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D4ED25" w14:textId="6BB6DB3D" w:rsidR="007C1818" w:rsidRDefault="007C1818" w:rsidP="0B220C8C">
      <w:pPr>
        <w:pStyle w:val="BodyText"/>
        <w:rPr>
          <w:rFonts w:ascii="Times New Roman"/>
          <w:sz w:val="20"/>
          <w:szCs w:val="20"/>
        </w:rPr>
      </w:pPr>
    </w:p>
    <w:p w14:paraId="7F9A70B7" w14:textId="77777777" w:rsidR="007C1818" w:rsidRDefault="007C1818">
      <w:pPr>
        <w:pStyle w:val="BodyText"/>
        <w:rPr>
          <w:rFonts w:ascii="Times New Roman"/>
          <w:sz w:val="20"/>
        </w:rPr>
      </w:pPr>
    </w:p>
    <w:p w14:paraId="62E3193C" w14:textId="77777777" w:rsidR="007C1818" w:rsidRDefault="007C1818">
      <w:pPr>
        <w:pStyle w:val="BodyText"/>
        <w:rPr>
          <w:rFonts w:ascii="Times New Roman"/>
          <w:sz w:val="20"/>
        </w:rPr>
      </w:pPr>
    </w:p>
    <w:p w14:paraId="3D4BFD45" w14:textId="77777777" w:rsidR="007C1818" w:rsidRDefault="007C1818">
      <w:pPr>
        <w:pStyle w:val="BodyText"/>
        <w:rPr>
          <w:rFonts w:ascii="Times New Roman"/>
          <w:sz w:val="20"/>
        </w:rPr>
      </w:pPr>
    </w:p>
    <w:p w14:paraId="640EBFCC" w14:textId="77777777" w:rsidR="007C1818" w:rsidRDefault="007C1818">
      <w:pPr>
        <w:pStyle w:val="BodyText"/>
        <w:rPr>
          <w:rFonts w:ascii="Times New Roman"/>
          <w:sz w:val="20"/>
        </w:rPr>
      </w:pPr>
    </w:p>
    <w:p w14:paraId="60E5C123" w14:textId="77777777" w:rsidR="007C1818" w:rsidRDefault="007C1818">
      <w:pPr>
        <w:pStyle w:val="BodyText"/>
        <w:rPr>
          <w:b/>
          <w:sz w:val="20"/>
        </w:rPr>
      </w:pPr>
    </w:p>
    <w:p w14:paraId="692F3673" w14:textId="77777777" w:rsidR="007C1818" w:rsidRDefault="007C1818">
      <w:pPr>
        <w:pStyle w:val="BodyText"/>
        <w:rPr>
          <w:b/>
          <w:sz w:val="20"/>
        </w:rPr>
      </w:pPr>
    </w:p>
    <w:p w14:paraId="5348D8B4" w14:textId="77777777" w:rsidR="007C1818" w:rsidRDefault="007C1818">
      <w:pPr>
        <w:pStyle w:val="BodyText"/>
        <w:rPr>
          <w:b/>
          <w:sz w:val="20"/>
        </w:rPr>
      </w:pPr>
    </w:p>
    <w:p w14:paraId="2CAE660E" w14:textId="77777777" w:rsidR="007C1818" w:rsidRDefault="007C1818">
      <w:pPr>
        <w:pStyle w:val="BodyText"/>
        <w:rPr>
          <w:b/>
          <w:sz w:val="20"/>
        </w:rPr>
      </w:pPr>
    </w:p>
    <w:p w14:paraId="398DF9CF" w14:textId="4ABDED21" w:rsidR="007C1818" w:rsidRDefault="007C1818" w:rsidP="1433482E">
      <w:pPr>
        <w:pStyle w:val="BodyText"/>
        <w:spacing w:before="11"/>
        <w:rPr>
          <w:b/>
          <w:bCs/>
          <w:sz w:val="19"/>
          <w:szCs w:val="19"/>
        </w:rPr>
      </w:pPr>
    </w:p>
    <w:p w14:paraId="16B5420F" w14:textId="1F138926" w:rsidR="007C1818" w:rsidRDefault="44CC0F84" w:rsidP="69903BEB">
      <w:pPr>
        <w:spacing w:before="313" w:line="247" w:lineRule="auto"/>
        <w:ind w:left="675" w:right="942"/>
        <w:jc w:val="center"/>
        <w:rPr>
          <w:sz w:val="72"/>
          <w:szCs w:val="72"/>
        </w:rPr>
      </w:pPr>
      <w:r w:rsidRPr="69903BEB">
        <w:rPr>
          <w:sz w:val="72"/>
          <w:szCs w:val="72"/>
        </w:rPr>
        <w:t xml:space="preserve">Master of Science Dietetic Internship </w:t>
      </w:r>
      <w:r w:rsidR="00A66485" w:rsidRPr="69903BEB">
        <w:rPr>
          <w:sz w:val="72"/>
          <w:szCs w:val="72"/>
        </w:rPr>
        <w:t>P</w:t>
      </w:r>
      <w:r w:rsidR="17D58777" w:rsidRPr="69903BEB">
        <w:rPr>
          <w:sz w:val="72"/>
          <w:szCs w:val="72"/>
        </w:rPr>
        <w:t>rogram Handbook</w:t>
      </w:r>
    </w:p>
    <w:p w14:paraId="77DE7491" w14:textId="50ACDC62" w:rsidR="69903BEB" w:rsidRDefault="69903BEB" w:rsidP="69903BEB">
      <w:pPr>
        <w:spacing w:before="313" w:line="247" w:lineRule="auto"/>
        <w:ind w:left="675" w:right="942"/>
        <w:jc w:val="center"/>
        <w:rPr>
          <w:sz w:val="72"/>
          <w:szCs w:val="72"/>
        </w:rPr>
      </w:pPr>
    </w:p>
    <w:p w14:paraId="3C2E0956" w14:textId="39971AF2" w:rsidR="7524685C" w:rsidRDefault="7524685C" w:rsidP="69903BEB">
      <w:pPr>
        <w:spacing w:before="313" w:line="247" w:lineRule="auto"/>
        <w:ind w:left="675" w:right="942"/>
        <w:jc w:val="center"/>
      </w:pPr>
      <w:r>
        <w:rPr>
          <w:noProof/>
        </w:rPr>
        <w:drawing>
          <wp:inline distT="0" distB="0" distL="0" distR="0" wp14:anchorId="247D0153" wp14:editId="23975451">
            <wp:extent cx="4572000" cy="971550"/>
            <wp:effectExtent l="0" t="0" r="0" b="0"/>
            <wp:docPr id="2050827438" name="Picture 2050827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827438"/>
                    <pic:cNvPicPr/>
                  </pic:nvPicPr>
                  <pic:blipFill>
                    <a:blip r:embed="rId8">
                      <a:extLst>
                        <a:ext uri="{28A0092B-C50C-407E-A947-70E740481C1C}">
                          <a14:useLocalDpi xmlns:a14="http://schemas.microsoft.com/office/drawing/2010/main" val="0"/>
                        </a:ext>
                      </a:extLst>
                    </a:blip>
                    <a:stretch>
                      <a:fillRect/>
                    </a:stretch>
                  </pic:blipFill>
                  <pic:spPr>
                    <a:xfrm>
                      <a:off x="0" y="0"/>
                      <a:ext cx="4572000" cy="971550"/>
                    </a:xfrm>
                    <a:prstGeom prst="rect">
                      <a:avLst/>
                    </a:prstGeom>
                  </pic:spPr>
                </pic:pic>
              </a:graphicData>
            </a:graphic>
          </wp:inline>
        </w:drawing>
      </w:r>
    </w:p>
    <w:p w14:paraId="42B3F458" w14:textId="77777777" w:rsidR="007C1818" w:rsidRDefault="007C1818">
      <w:pPr>
        <w:pStyle w:val="BodyText"/>
        <w:rPr>
          <w:sz w:val="72"/>
        </w:rPr>
      </w:pPr>
    </w:p>
    <w:p w14:paraId="16127F22" w14:textId="77777777" w:rsidR="007C1818" w:rsidRDefault="007C1818">
      <w:pPr>
        <w:pStyle w:val="BodyText"/>
        <w:spacing w:before="10"/>
        <w:rPr>
          <w:sz w:val="56"/>
        </w:rPr>
      </w:pPr>
    </w:p>
    <w:p w14:paraId="0CD07CC5" w14:textId="7952E453" w:rsidR="00057173" w:rsidRDefault="009E3C9C" w:rsidP="69903BEB">
      <w:pPr>
        <w:spacing w:before="1" w:line="247" w:lineRule="auto"/>
        <w:ind w:left="2288" w:right="2555"/>
        <w:jc w:val="center"/>
        <w:rPr>
          <w:sz w:val="48"/>
          <w:szCs w:val="48"/>
        </w:rPr>
      </w:pPr>
      <w:r w:rsidRPr="5D470570">
        <w:rPr>
          <w:sz w:val="48"/>
          <w:szCs w:val="48"/>
        </w:rPr>
        <w:t>INTERNSHIP CLASS 20</w:t>
      </w:r>
      <w:r w:rsidR="00701913" w:rsidRPr="5D470570">
        <w:rPr>
          <w:sz w:val="48"/>
          <w:szCs w:val="48"/>
        </w:rPr>
        <w:t>2</w:t>
      </w:r>
      <w:r w:rsidR="388E9CF1" w:rsidRPr="5D470570">
        <w:rPr>
          <w:sz w:val="48"/>
          <w:szCs w:val="48"/>
        </w:rPr>
        <w:t>4</w:t>
      </w:r>
      <w:r w:rsidR="00701913" w:rsidRPr="5D470570">
        <w:rPr>
          <w:sz w:val="48"/>
          <w:szCs w:val="48"/>
        </w:rPr>
        <w:t>-202</w:t>
      </w:r>
      <w:r w:rsidR="503EB2EF" w:rsidRPr="5D470570">
        <w:rPr>
          <w:sz w:val="48"/>
          <w:szCs w:val="48"/>
        </w:rPr>
        <w:t>5</w:t>
      </w:r>
    </w:p>
    <w:p w14:paraId="3E575A91" w14:textId="37C533F3" w:rsidR="00951322" w:rsidRDefault="00951322" w:rsidP="00057173">
      <w:pPr>
        <w:spacing w:before="1" w:line="247" w:lineRule="auto"/>
        <w:ind w:left="2288" w:right="2555"/>
        <w:jc w:val="center"/>
      </w:pPr>
    </w:p>
    <w:p w14:paraId="2366BADC" w14:textId="371B4BA3" w:rsidR="00951322" w:rsidRDefault="00951322" w:rsidP="00951322"/>
    <w:p w14:paraId="3FE45CA9" w14:textId="77777777" w:rsidR="00951322" w:rsidRPr="00951322" w:rsidRDefault="00951322" w:rsidP="00951322"/>
    <w:p w14:paraId="05C1082B" w14:textId="2B3A947A" w:rsidR="00951322" w:rsidRPr="00951322" w:rsidRDefault="00951322" w:rsidP="00951322">
      <w:pPr>
        <w:tabs>
          <w:tab w:val="left" w:pos="7920"/>
        </w:tabs>
      </w:pPr>
      <w:r>
        <w:tab/>
      </w:r>
    </w:p>
    <w:p w14:paraId="2D316B28" w14:textId="5962FF29" w:rsidR="00951322" w:rsidRDefault="00951322" w:rsidP="00951322"/>
    <w:p w14:paraId="45E3A1CF" w14:textId="77777777" w:rsidR="00057173" w:rsidRPr="00951322" w:rsidRDefault="00057173" w:rsidP="00951322">
      <w:pPr>
        <w:sectPr w:rsidR="00057173" w:rsidRPr="00951322" w:rsidSect="002403B0">
          <w:headerReference w:type="default" r:id="rId9"/>
          <w:footerReference w:type="default" r:id="rId10"/>
          <w:headerReference w:type="first" r:id="rId11"/>
          <w:footerReference w:type="first" r:id="rId12"/>
          <w:pgSz w:w="12240" w:h="15840"/>
          <w:pgMar w:top="1500" w:right="1120" w:bottom="1720" w:left="1540" w:header="0" w:footer="1521" w:gutter="0"/>
          <w:cols w:space="720"/>
          <w:titlePg/>
          <w:docGrid w:linePitch="299"/>
        </w:sectPr>
      </w:pPr>
    </w:p>
    <w:p w14:paraId="3095986D" w14:textId="65A35EDB" w:rsidR="7951CAE7" w:rsidRDefault="7951CAE7" w:rsidP="69903BEB">
      <w:pPr>
        <w:tabs>
          <w:tab w:val="left" w:pos="500"/>
          <w:tab w:val="left" w:leader="dot" w:pos="9191"/>
        </w:tabs>
        <w:spacing w:before="298"/>
        <w:jc w:val="center"/>
        <w:rPr>
          <w:b/>
          <w:bCs/>
          <w:sz w:val="28"/>
          <w:szCs w:val="28"/>
        </w:rPr>
      </w:pPr>
      <w:r w:rsidRPr="69903BEB">
        <w:rPr>
          <w:b/>
          <w:bCs/>
          <w:sz w:val="28"/>
          <w:szCs w:val="28"/>
        </w:rPr>
        <w:lastRenderedPageBreak/>
        <w:t>TABLE OF CONTENTS</w:t>
      </w:r>
    </w:p>
    <w:p w14:paraId="509DBBB6" w14:textId="17C4AF54" w:rsidR="7951CAE7" w:rsidRDefault="7951CAE7" w:rsidP="69903BEB">
      <w:pPr>
        <w:tabs>
          <w:tab w:val="left" w:pos="500"/>
          <w:tab w:val="left" w:leader="dot" w:pos="9191"/>
        </w:tabs>
        <w:spacing w:before="298"/>
        <w:rPr>
          <w:b/>
          <w:bCs/>
          <w:sz w:val="28"/>
          <w:szCs w:val="28"/>
        </w:rPr>
      </w:pPr>
      <w:r w:rsidRPr="69903BEB">
        <w:rPr>
          <w:b/>
          <w:bCs/>
          <w:sz w:val="24"/>
          <w:szCs w:val="24"/>
        </w:rPr>
        <w:t>Program Summary</w:t>
      </w:r>
    </w:p>
    <w:p w14:paraId="55D1505B" w14:textId="4E91E145" w:rsidR="7951CAE7" w:rsidRDefault="00C13D5C" w:rsidP="69903BEB">
      <w:pPr>
        <w:tabs>
          <w:tab w:val="left" w:pos="500"/>
          <w:tab w:val="left" w:leader="dot" w:pos="9191"/>
        </w:tabs>
        <w:spacing w:before="298"/>
        <w:rPr>
          <w:sz w:val="24"/>
          <w:szCs w:val="24"/>
        </w:rPr>
      </w:pPr>
      <w:r>
        <w:rPr>
          <w:b/>
          <w:bCs/>
          <w:sz w:val="24"/>
          <w:szCs w:val="24"/>
        </w:rPr>
        <w:tab/>
      </w:r>
      <w:r>
        <w:rPr>
          <w:sz w:val="24"/>
          <w:szCs w:val="24"/>
        </w:rPr>
        <w:t>Accreditation Statu</w:t>
      </w:r>
      <w:r w:rsidR="2816C2F5">
        <w:rPr>
          <w:sz w:val="24"/>
          <w:szCs w:val="24"/>
        </w:rPr>
        <w:t>s....................................................................................................5</w:t>
      </w:r>
    </w:p>
    <w:p w14:paraId="4E761233" w14:textId="78542688" w:rsidR="00C13D5C" w:rsidRDefault="00C13D5C" w:rsidP="69903BEB">
      <w:pPr>
        <w:tabs>
          <w:tab w:val="left" w:pos="500"/>
          <w:tab w:val="left" w:leader="dot" w:pos="9191"/>
        </w:tabs>
        <w:spacing w:before="298"/>
        <w:rPr>
          <w:sz w:val="24"/>
          <w:szCs w:val="24"/>
        </w:rPr>
      </w:pPr>
      <w:r>
        <w:rPr>
          <w:sz w:val="24"/>
          <w:szCs w:val="24"/>
        </w:rPr>
        <w:tab/>
        <w:t>Program Description……………………………………………………………………..</w:t>
      </w:r>
      <w:r w:rsidR="7FD255D0">
        <w:rPr>
          <w:sz w:val="24"/>
          <w:szCs w:val="24"/>
        </w:rPr>
        <w:t>....5</w:t>
      </w:r>
    </w:p>
    <w:p w14:paraId="75F4279B" w14:textId="09B63360" w:rsidR="00C13D5C" w:rsidRDefault="00C13D5C" w:rsidP="69903BEB">
      <w:pPr>
        <w:tabs>
          <w:tab w:val="left" w:pos="500"/>
          <w:tab w:val="left" w:leader="dot" w:pos="9191"/>
        </w:tabs>
        <w:spacing w:before="298"/>
        <w:rPr>
          <w:sz w:val="24"/>
          <w:szCs w:val="24"/>
        </w:rPr>
      </w:pPr>
      <w:r>
        <w:rPr>
          <w:sz w:val="24"/>
          <w:szCs w:val="24"/>
        </w:rPr>
        <w:tab/>
        <w:t>Admission Policies………………………………………………………………………</w:t>
      </w:r>
      <w:proofErr w:type="gramStart"/>
      <w:r>
        <w:rPr>
          <w:sz w:val="24"/>
          <w:szCs w:val="24"/>
        </w:rPr>
        <w:t>.</w:t>
      </w:r>
      <w:r w:rsidR="413F96F6">
        <w:rPr>
          <w:sz w:val="24"/>
          <w:szCs w:val="24"/>
        </w:rPr>
        <w:t>.</w:t>
      </w:r>
      <w:r w:rsidR="5BCFDBC9">
        <w:rPr>
          <w:sz w:val="24"/>
          <w:szCs w:val="24"/>
        </w:rPr>
        <w:t>...</w:t>
      </w:r>
      <w:proofErr w:type="gramEnd"/>
      <w:r w:rsidR="5BCFDBC9">
        <w:rPr>
          <w:sz w:val="24"/>
          <w:szCs w:val="24"/>
        </w:rPr>
        <w:t>5</w:t>
      </w:r>
    </w:p>
    <w:p w14:paraId="71AD13BB" w14:textId="36281225" w:rsidR="00C13D5C" w:rsidRDefault="00C13D5C" w:rsidP="69903BEB">
      <w:pPr>
        <w:tabs>
          <w:tab w:val="left" w:pos="500"/>
          <w:tab w:val="left" w:leader="dot" w:pos="9191"/>
        </w:tabs>
        <w:spacing w:before="298"/>
        <w:rPr>
          <w:sz w:val="24"/>
          <w:szCs w:val="24"/>
        </w:rPr>
      </w:pPr>
      <w:r>
        <w:rPr>
          <w:sz w:val="24"/>
          <w:szCs w:val="24"/>
        </w:rPr>
        <w:tab/>
        <w:t>Location of Supervised Practice Rotations……………………………………………</w:t>
      </w:r>
      <w:r w:rsidR="59DC3AC9">
        <w:rPr>
          <w:sz w:val="24"/>
          <w:szCs w:val="24"/>
        </w:rPr>
        <w:t>....</w:t>
      </w:r>
      <w:r w:rsidR="00783FB0">
        <w:rPr>
          <w:sz w:val="24"/>
          <w:szCs w:val="24"/>
        </w:rPr>
        <w:t>6</w:t>
      </w:r>
    </w:p>
    <w:p w14:paraId="6C9C9F93" w14:textId="357FF14D" w:rsidR="00C13D5C" w:rsidRDefault="00C13D5C" w:rsidP="69903BEB">
      <w:pPr>
        <w:tabs>
          <w:tab w:val="left" w:pos="500"/>
          <w:tab w:val="left" w:leader="dot" w:pos="9191"/>
        </w:tabs>
        <w:spacing w:before="298"/>
        <w:rPr>
          <w:sz w:val="24"/>
          <w:szCs w:val="24"/>
        </w:rPr>
      </w:pPr>
      <w:r>
        <w:rPr>
          <w:sz w:val="24"/>
          <w:szCs w:val="24"/>
        </w:rPr>
        <w:tab/>
        <w:t>Program Costs/Payment Schedule……………………………………………………</w:t>
      </w:r>
      <w:proofErr w:type="gramStart"/>
      <w:r>
        <w:rPr>
          <w:sz w:val="24"/>
          <w:szCs w:val="24"/>
        </w:rPr>
        <w:t>.</w:t>
      </w:r>
      <w:r w:rsidR="230E29AE">
        <w:rPr>
          <w:sz w:val="24"/>
          <w:szCs w:val="24"/>
        </w:rPr>
        <w:t>....</w:t>
      </w:r>
      <w:proofErr w:type="gramEnd"/>
      <w:r w:rsidR="230E29AE">
        <w:rPr>
          <w:sz w:val="24"/>
          <w:szCs w:val="24"/>
        </w:rPr>
        <w:t>6</w:t>
      </w:r>
    </w:p>
    <w:p w14:paraId="272C027C" w14:textId="33E935D0" w:rsidR="1D023E37" w:rsidRDefault="008728A1" w:rsidP="5D470570">
      <w:pPr>
        <w:tabs>
          <w:tab w:val="left" w:pos="500"/>
          <w:tab w:val="left" w:leader="dot" w:pos="9191"/>
        </w:tabs>
        <w:spacing w:before="298"/>
        <w:rPr>
          <w:sz w:val="24"/>
          <w:szCs w:val="24"/>
        </w:rPr>
      </w:pPr>
      <w:r>
        <w:rPr>
          <w:sz w:val="24"/>
          <w:szCs w:val="24"/>
        </w:rPr>
        <w:tab/>
      </w:r>
      <w:r w:rsidR="1D023E37" w:rsidRPr="5D470570">
        <w:rPr>
          <w:sz w:val="24"/>
          <w:szCs w:val="24"/>
        </w:rPr>
        <w:t>2024-2025 Dietetic Internship Timeline................................................................</w:t>
      </w:r>
      <w:r w:rsidR="00783FB0">
        <w:rPr>
          <w:sz w:val="24"/>
          <w:szCs w:val="24"/>
        </w:rPr>
        <w:t>.</w:t>
      </w:r>
      <w:r w:rsidR="1D023E37" w:rsidRPr="5D470570">
        <w:rPr>
          <w:sz w:val="24"/>
          <w:szCs w:val="24"/>
        </w:rPr>
        <w:t>.....</w:t>
      </w:r>
      <w:r w:rsidR="00B34C83">
        <w:rPr>
          <w:sz w:val="24"/>
          <w:szCs w:val="24"/>
        </w:rPr>
        <w:t>.6</w:t>
      </w:r>
    </w:p>
    <w:p w14:paraId="390C7483" w14:textId="03A58624" w:rsidR="230E29AE" w:rsidRDefault="230E29AE" w:rsidP="5F9D1620">
      <w:pPr>
        <w:tabs>
          <w:tab w:val="left" w:pos="500"/>
          <w:tab w:val="left" w:leader="dot" w:pos="9191"/>
        </w:tabs>
        <w:spacing w:before="298"/>
        <w:ind w:firstLine="500"/>
        <w:rPr>
          <w:sz w:val="24"/>
          <w:szCs w:val="24"/>
        </w:rPr>
      </w:pPr>
      <w:r w:rsidRPr="5F9D1620">
        <w:rPr>
          <w:sz w:val="24"/>
          <w:szCs w:val="24"/>
        </w:rPr>
        <w:t>Master's Degree Schedule and Expenses ……………………………………………....</w:t>
      </w:r>
      <w:r w:rsidR="00600D44">
        <w:rPr>
          <w:sz w:val="24"/>
          <w:szCs w:val="24"/>
        </w:rPr>
        <w:t>7</w:t>
      </w:r>
    </w:p>
    <w:p w14:paraId="70F0EE78" w14:textId="7247E365" w:rsidR="230E29AE" w:rsidRDefault="230E29AE" w:rsidP="5F9D1620">
      <w:pPr>
        <w:tabs>
          <w:tab w:val="left" w:pos="500"/>
          <w:tab w:val="left" w:leader="dot" w:pos="9191"/>
        </w:tabs>
        <w:spacing w:before="298"/>
        <w:ind w:firstLine="500"/>
        <w:rPr>
          <w:sz w:val="24"/>
          <w:szCs w:val="24"/>
        </w:rPr>
      </w:pPr>
      <w:r w:rsidRPr="5F9D1620">
        <w:rPr>
          <w:sz w:val="24"/>
          <w:szCs w:val="24"/>
        </w:rPr>
        <w:t>Summary of Internship Expenses ………………………………………………………</w:t>
      </w:r>
      <w:r w:rsidR="00B34C83">
        <w:rPr>
          <w:sz w:val="24"/>
          <w:szCs w:val="24"/>
        </w:rPr>
        <w:t>.</w:t>
      </w:r>
      <w:r w:rsidRPr="5F9D1620">
        <w:rPr>
          <w:sz w:val="24"/>
          <w:szCs w:val="24"/>
        </w:rPr>
        <w:t>..</w:t>
      </w:r>
      <w:r w:rsidR="4177AE04" w:rsidRPr="5F9D1620">
        <w:rPr>
          <w:sz w:val="24"/>
          <w:szCs w:val="24"/>
        </w:rPr>
        <w:t>8</w:t>
      </w:r>
    </w:p>
    <w:p w14:paraId="06C8BA74" w14:textId="4C5DA87C" w:rsidR="00C13D5C" w:rsidRDefault="00C13D5C" w:rsidP="69903BEB">
      <w:pPr>
        <w:tabs>
          <w:tab w:val="left" w:pos="500"/>
          <w:tab w:val="left" w:leader="dot" w:pos="9191"/>
        </w:tabs>
        <w:spacing w:before="298"/>
        <w:rPr>
          <w:sz w:val="24"/>
          <w:szCs w:val="24"/>
        </w:rPr>
      </w:pPr>
      <w:r>
        <w:rPr>
          <w:sz w:val="24"/>
          <w:szCs w:val="24"/>
        </w:rPr>
        <w:tab/>
        <w:t>Financial Aid………………………………………………………………………………</w:t>
      </w:r>
      <w:r w:rsidR="003577CD">
        <w:rPr>
          <w:sz w:val="24"/>
          <w:szCs w:val="24"/>
        </w:rPr>
        <w:t>.</w:t>
      </w:r>
      <w:r w:rsidR="689D0891">
        <w:rPr>
          <w:sz w:val="24"/>
          <w:szCs w:val="24"/>
        </w:rPr>
        <w:t>...8</w:t>
      </w:r>
    </w:p>
    <w:p w14:paraId="7094EF4B" w14:textId="13C982EF" w:rsidR="00C13D5C" w:rsidRDefault="00C13D5C" w:rsidP="69903BEB">
      <w:pPr>
        <w:tabs>
          <w:tab w:val="left" w:pos="500"/>
          <w:tab w:val="left" w:leader="dot" w:pos="9191"/>
        </w:tabs>
        <w:spacing w:before="298"/>
        <w:rPr>
          <w:sz w:val="24"/>
          <w:szCs w:val="24"/>
        </w:rPr>
      </w:pPr>
      <w:r>
        <w:rPr>
          <w:sz w:val="24"/>
          <w:szCs w:val="24"/>
        </w:rPr>
        <w:tab/>
        <w:t>Withdrawal and Refund of Tuition…………………………………………………</w:t>
      </w:r>
      <w:r w:rsidR="00425DD1">
        <w:rPr>
          <w:sz w:val="24"/>
          <w:szCs w:val="24"/>
        </w:rPr>
        <w:t>.</w:t>
      </w:r>
      <w:r>
        <w:rPr>
          <w:sz w:val="24"/>
          <w:szCs w:val="24"/>
        </w:rPr>
        <w:t>…..</w:t>
      </w:r>
      <w:r w:rsidR="2FD3F4C2">
        <w:rPr>
          <w:sz w:val="24"/>
          <w:szCs w:val="24"/>
        </w:rPr>
        <w:t>.</w:t>
      </w:r>
      <w:r w:rsidR="003577CD">
        <w:rPr>
          <w:sz w:val="24"/>
          <w:szCs w:val="24"/>
        </w:rPr>
        <w:t>.</w:t>
      </w:r>
      <w:r w:rsidR="2FD3F4C2">
        <w:rPr>
          <w:sz w:val="24"/>
          <w:szCs w:val="24"/>
        </w:rPr>
        <w:t>..</w:t>
      </w:r>
      <w:r w:rsidR="008D65B7">
        <w:rPr>
          <w:sz w:val="24"/>
          <w:szCs w:val="24"/>
        </w:rPr>
        <w:t>8</w:t>
      </w:r>
    </w:p>
    <w:p w14:paraId="1060DA02" w14:textId="7C392FCF" w:rsidR="00C13D5C" w:rsidRDefault="00C13D5C" w:rsidP="69903BEB">
      <w:pPr>
        <w:tabs>
          <w:tab w:val="left" w:pos="500"/>
          <w:tab w:val="left" w:leader="dot" w:pos="9191"/>
        </w:tabs>
        <w:spacing w:before="298"/>
        <w:rPr>
          <w:sz w:val="24"/>
          <w:szCs w:val="24"/>
        </w:rPr>
      </w:pPr>
      <w:r>
        <w:rPr>
          <w:sz w:val="24"/>
          <w:szCs w:val="24"/>
        </w:rPr>
        <w:tab/>
        <w:t>Pre-Entrance Requirements…………………………………………………………</w:t>
      </w:r>
      <w:r w:rsidR="00425DD1">
        <w:rPr>
          <w:sz w:val="24"/>
          <w:szCs w:val="24"/>
        </w:rPr>
        <w:t>…</w:t>
      </w:r>
      <w:proofErr w:type="gramStart"/>
      <w:r>
        <w:rPr>
          <w:sz w:val="24"/>
          <w:szCs w:val="24"/>
        </w:rPr>
        <w:t>.</w:t>
      </w:r>
      <w:r w:rsidR="79C73393">
        <w:rPr>
          <w:sz w:val="24"/>
          <w:szCs w:val="24"/>
        </w:rPr>
        <w:t>..</w:t>
      </w:r>
      <w:r w:rsidR="003577CD">
        <w:rPr>
          <w:sz w:val="24"/>
          <w:szCs w:val="24"/>
        </w:rPr>
        <w:t>.</w:t>
      </w:r>
      <w:r w:rsidR="79C73393">
        <w:rPr>
          <w:sz w:val="24"/>
          <w:szCs w:val="24"/>
        </w:rPr>
        <w:t>.</w:t>
      </w:r>
      <w:proofErr w:type="gramEnd"/>
      <w:r w:rsidR="7B7F71C3">
        <w:rPr>
          <w:sz w:val="24"/>
          <w:szCs w:val="24"/>
        </w:rPr>
        <w:t>9</w:t>
      </w:r>
    </w:p>
    <w:p w14:paraId="0262FCD4" w14:textId="38EC213E" w:rsidR="00C13D5C" w:rsidRDefault="00C13D5C" w:rsidP="69903BEB">
      <w:pPr>
        <w:tabs>
          <w:tab w:val="left" w:pos="500"/>
          <w:tab w:val="left" w:leader="dot" w:pos="9191"/>
        </w:tabs>
        <w:spacing w:before="298"/>
        <w:rPr>
          <w:sz w:val="24"/>
          <w:szCs w:val="24"/>
        </w:rPr>
      </w:pPr>
      <w:r>
        <w:rPr>
          <w:sz w:val="24"/>
          <w:szCs w:val="24"/>
        </w:rPr>
        <w:tab/>
        <w:t>Rotation Descriptions…………………………………………………………………</w:t>
      </w:r>
      <w:r w:rsidR="00425DD1">
        <w:rPr>
          <w:sz w:val="24"/>
          <w:szCs w:val="24"/>
        </w:rPr>
        <w:t>.</w:t>
      </w:r>
      <w:r>
        <w:rPr>
          <w:sz w:val="24"/>
          <w:szCs w:val="24"/>
        </w:rPr>
        <w:t>…</w:t>
      </w:r>
      <w:r w:rsidR="2164DDB0">
        <w:rPr>
          <w:sz w:val="24"/>
          <w:szCs w:val="24"/>
        </w:rPr>
        <w:t>..</w:t>
      </w:r>
      <w:r w:rsidR="367817FB">
        <w:rPr>
          <w:sz w:val="24"/>
          <w:szCs w:val="24"/>
        </w:rPr>
        <w:t>.</w:t>
      </w:r>
      <w:r w:rsidR="003577CD">
        <w:rPr>
          <w:sz w:val="24"/>
          <w:szCs w:val="24"/>
        </w:rPr>
        <w:t>.</w:t>
      </w:r>
      <w:r w:rsidR="54001901">
        <w:rPr>
          <w:sz w:val="24"/>
          <w:szCs w:val="24"/>
        </w:rPr>
        <w:t>9</w:t>
      </w:r>
    </w:p>
    <w:p w14:paraId="5EE415B7" w14:textId="705771AC" w:rsidR="00C13D5C" w:rsidRDefault="00C13D5C" w:rsidP="69903BEB">
      <w:pPr>
        <w:tabs>
          <w:tab w:val="left" w:pos="500"/>
          <w:tab w:val="left" w:leader="dot" w:pos="9191"/>
        </w:tabs>
        <w:spacing w:before="298"/>
        <w:rPr>
          <w:b/>
          <w:bCs/>
          <w:sz w:val="24"/>
          <w:szCs w:val="24"/>
        </w:rPr>
      </w:pPr>
      <w:r w:rsidRPr="00C13D5C">
        <w:rPr>
          <w:b/>
          <w:bCs/>
          <w:sz w:val="24"/>
          <w:szCs w:val="24"/>
        </w:rPr>
        <w:t>Program Mission and Goals</w:t>
      </w:r>
    </w:p>
    <w:p w14:paraId="65B0BB1C" w14:textId="774DDBDB" w:rsidR="00C13D5C" w:rsidRDefault="00C13D5C" w:rsidP="69903BEB">
      <w:pPr>
        <w:tabs>
          <w:tab w:val="left" w:pos="500"/>
          <w:tab w:val="left" w:leader="dot" w:pos="9191"/>
        </w:tabs>
        <w:spacing w:before="298"/>
        <w:rPr>
          <w:sz w:val="24"/>
          <w:szCs w:val="24"/>
        </w:rPr>
      </w:pPr>
      <w:r>
        <w:rPr>
          <w:b/>
          <w:bCs/>
          <w:sz w:val="24"/>
          <w:szCs w:val="24"/>
        </w:rPr>
        <w:tab/>
      </w:r>
      <w:r>
        <w:rPr>
          <w:sz w:val="24"/>
          <w:szCs w:val="24"/>
        </w:rPr>
        <w:t>Mission Statement……………………………………………………………………….</w:t>
      </w:r>
      <w:r w:rsidR="54B0E3E4">
        <w:rPr>
          <w:sz w:val="24"/>
          <w:szCs w:val="24"/>
        </w:rPr>
        <w:t>...10</w:t>
      </w:r>
    </w:p>
    <w:p w14:paraId="3B4185ED" w14:textId="6762C41F" w:rsidR="00C13D5C" w:rsidRDefault="00C13D5C" w:rsidP="69903BEB">
      <w:pPr>
        <w:tabs>
          <w:tab w:val="left" w:pos="500"/>
          <w:tab w:val="left" w:leader="dot" w:pos="9191"/>
        </w:tabs>
        <w:spacing w:before="298"/>
        <w:rPr>
          <w:sz w:val="24"/>
          <w:szCs w:val="24"/>
        </w:rPr>
      </w:pPr>
      <w:r>
        <w:rPr>
          <w:sz w:val="24"/>
          <w:szCs w:val="24"/>
        </w:rPr>
        <w:tab/>
        <w:t>Program Goals…………………………………………………………………………...</w:t>
      </w:r>
      <w:r w:rsidR="582D51C1">
        <w:rPr>
          <w:sz w:val="24"/>
          <w:szCs w:val="24"/>
        </w:rPr>
        <w:t>...10</w:t>
      </w:r>
    </w:p>
    <w:p w14:paraId="1AEF650D" w14:textId="573132EF" w:rsidR="00C13D5C" w:rsidRPr="00C13D5C" w:rsidRDefault="00C13D5C" w:rsidP="69903BEB">
      <w:pPr>
        <w:tabs>
          <w:tab w:val="left" w:pos="500"/>
          <w:tab w:val="left" w:leader="dot" w:pos="9191"/>
        </w:tabs>
        <w:spacing w:before="298"/>
        <w:rPr>
          <w:b/>
          <w:bCs/>
          <w:sz w:val="24"/>
          <w:szCs w:val="24"/>
        </w:rPr>
      </w:pPr>
      <w:r w:rsidRPr="00C13D5C">
        <w:rPr>
          <w:b/>
          <w:bCs/>
          <w:sz w:val="24"/>
          <w:szCs w:val="24"/>
        </w:rPr>
        <w:t>Program Responsibilities</w:t>
      </w:r>
    </w:p>
    <w:p w14:paraId="3118FD7A" w14:textId="53687EA1" w:rsidR="00C13D5C" w:rsidRDefault="00C13D5C" w:rsidP="69903BEB">
      <w:pPr>
        <w:tabs>
          <w:tab w:val="left" w:pos="500"/>
          <w:tab w:val="left" w:leader="dot" w:pos="9191"/>
        </w:tabs>
        <w:spacing w:before="298"/>
        <w:rPr>
          <w:sz w:val="24"/>
          <w:szCs w:val="24"/>
        </w:rPr>
      </w:pPr>
      <w:r>
        <w:rPr>
          <w:sz w:val="24"/>
          <w:szCs w:val="24"/>
        </w:rPr>
        <w:tab/>
      </w:r>
      <w:r w:rsidR="73E4CF51">
        <w:rPr>
          <w:sz w:val="24"/>
          <w:szCs w:val="24"/>
        </w:rPr>
        <w:t>Dietetic Internship</w:t>
      </w:r>
      <w:r>
        <w:rPr>
          <w:sz w:val="24"/>
          <w:szCs w:val="24"/>
        </w:rPr>
        <w:t xml:space="preserve"> Director </w:t>
      </w:r>
      <w:r w:rsidR="00D176E3">
        <w:rPr>
          <w:sz w:val="24"/>
          <w:szCs w:val="24"/>
        </w:rPr>
        <w:t>Responsibilities...</w:t>
      </w:r>
      <w:r>
        <w:rPr>
          <w:sz w:val="24"/>
          <w:szCs w:val="24"/>
        </w:rPr>
        <w:t>………………………………………</w:t>
      </w:r>
      <w:proofErr w:type="gramStart"/>
      <w:r>
        <w:rPr>
          <w:sz w:val="24"/>
          <w:szCs w:val="24"/>
        </w:rPr>
        <w:t>...</w:t>
      </w:r>
      <w:r w:rsidR="0E33778E">
        <w:rPr>
          <w:sz w:val="24"/>
          <w:szCs w:val="24"/>
        </w:rPr>
        <w:t>..</w:t>
      </w:r>
      <w:proofErr w:type="gramEnd"/>
      <w:r w:rsidR="0E33778E">
        <w:rPr>
          <w:sz w:val="24"/>
          <w:szCs w:val="24"/>
        </w:rPr>
        <w:t>12</w:t>
      </w:r>
    </w:p>
    <w:p w14:paraId="5FFE3396" w14:textId="4DEB58BD" w:rsidR="000D363D" w:rsidRDefault="000D363D" w:rsidP="69903BEB">
      <w:pPr>
        <w:tabs>
          <w:tab w:val="left" w:pos="500"/>
          <w:tab w:val="left" w:leader="dot" w:pos="9191"/>
        </w:tabs>
        <w:spacing w:before="298"/>
        <w:rPr>
          <w:sz w:val="24"/>
          <w:szCs w:val="24"/>
        </w:rPr>
      </w:pPr>
      <w:r>
        <w:rPr>
          <w:sz w:val="24"/>
          <w:szCs w:val="24"/>
        </w:rPr>
        <w:tab/>
        <w:t>Academic Coordinator Responsibilities………………………………………………….13</w:t>
      </w:r>
    </w:p>
    <w:p w14:paraId="6E109CBC" w14:textId="5E14AEE5" w:rsidR="00C13D5C" w:rsidRDefault="00C13D5C" w:rsidP="69903BEB">
      <w:pPr>
        <w:tabs>
          <w:tab w:val="left" w:pos="500"/>
          <w:tab w:val="left" w:leader="dot" w:pos="9191"/>
        </w:tabs>
        <w:spacing w:before="298"/>
        <w:rPr>
          <w:sz w:val="24"/>
          <w:szCs w:val="24"/>
        </w:rPr>
      </w:pPr>
      <w:r>
        <w:rPr>
          <w:sz w:val="24"/>
          <w:szCs w:val="24"/>
        </w:rPr>
        <w:tab/>
        <w:t>PT WIC Internship Coordinator Responsibilities……………………………………</w:t>
      </w:r>
      <w:proofErr w:type="gramStart"/>
      <w:r>
        <w:rPr>
          <w:sz w:val="24"/>
          <w:szCs w:val="24"/>
        </w:rPr>
        <w:t>…</w:t>
      </w:r>
      <w:r w:rsidR="000D363D">
        <w:rPr>
          <w:sz w:val="24"/>
          <w:szCs w:val="24"/>
        </w:rPr>
        <w:t>.</w:t>
      </w:r>
      <w:r w:rsidR="6F8A556D">
        <w:rPr>
          <w:sz w:val="24"/>
          <w:szCs w:val="24"/>
        </w:rPr>
        <w:t>.</w:t>
      </w:r>
      <w:proofErr w:type="gramEnd"/>
      <w:r w:rsidR="6F8A556D">
        <w:rPr>
          <w:sz w:val="24"/>
          <w:szCs w:val="24"/>
        </w:rPr>
        <w:t>1</w:t>
      </w:r>
      <w:r w:rsidR="000D363D">
        <w:rPr>
          <w:sz w:val="24"/>
          <w:szCs w:val="24"/>
        </w:rPr>
        <w:t>4</w:t>
      </w:r>
    </w:p>
    <w:p w14:paraId="3BF8FE44" w14:textId="431C3525" w:rsidR="00C13D5C" w:rsidRDefault="00C13D5C" w:rsidP="69903BEB">
      <w:pPr>
        <w:tabs>
          <w:tab w:val="left" w:pos="500"/>
          <w:tab w:val="left" w:leader="dot" w:pos="9191"/>
        </w:tabs>
        <w:spacing w:before="298"/>
        <w:rPr>
          <w:sz w:val="24"/>
          <w:szCs w:val="24"/>
        </w:rPr>
      </w:pPr>
      <w:r>
        <w:rPr>
          <w:sz w:val="24"/>
          <w:szCs w:val="24"/>
        </w:rPr>
        <w:lastRenderedPageBreak/>
        <w:tab/>
        <w:t>Rotation Site/Preceptor Responsibilities……………………………………………</w:t>
      </w:r>
      <w:proofErr w:type="gramStart"/>
      <w:r>
        <w:rPr>
          <w:sz w:val="24"/>
          <w:szCs w:val="24"/>
        </w:rPr>
        <w:t>….</w:t>
      </w:r>
      <w:r w:rsidR="4393FA55">
        <w:rPr>
          <w:sz w:val="24"/>
          <w:szCs w:val="24"/>
        </w:rPr>
        <w:t>.</w:t>
      </w:r>
      <w:proofErr w:type="gramEnd"/>
      <w:r w:rsidR="4393FA55">
        <w:rPr>
          <w:sz w:val="24"/>
          <w:szCs w:val="24"/>
        </w:rPr>
        <w:t>1</w:t>
      </w:r>
      <w:r w:rsidR="000D363D">
        <w:rPr>
          <w:sz w:val="24"/>
          <w:szCs w:val="24"/>
        </w:rPr>
        <w:t>5</w:t>
      </w:r>
    </w:p>
    <w:p w14:paraId="44D1093B" w14:textId="3BCB812A" w:rsidR="00C13D5C" w:rsidRDefault="00C13D5C" w:rsidP="69903BEB">
      <w:pPr>
        <w:tabs>
          <w:tab w:val="left" w:pos="500"/>
          <w:tab w:val="left" w:leader="dot" w:pos="9191"/>
        </w:tabs>
        <w:spacing w:before="298"/>
        <w:rPr>
          <w:sz w:val="24"/>
          <w:szCs w:val="24"/>
        </w:rPr>
      </w:pPr>
      <w:r>
        <w:rPr>
          <w:sz w:val="24"/>
          <w:szCs w:val="24"/>
        </w:rPr>
        <w:tab/>
        <w:t>Dietetic Intern Responsibilities…………………………………………………………..</w:t>
      </w:r>
      <w:r w:rsidR="0EE39B9E">
        <w:rPr>
          <w:sz w:val="24"/>
          <w:szCs w:val="24"/>
        </w:rPr>
        <w:t>.1</w:t>
      </w:r>
      <w:r w:rsidR="000D363D">
        <w:rPr>
          <w:sz w:val="24"/>
          <w:szCs w:val="24"/>
        </w:rPr>
        <w:t>6</w:t>
      </w:r>
    </w:p>
    <w:p w14:paraId="6DED4D48" w14:textId="3754B898" w:rsidR="00C13D5C" w:rsidRDefault="00C13D5C" w:rsidP="69903BEB">
      <w:pPr>
        <w:tabs>
          <w:tab w:val="left" w:pos="500"/>
          <w:tab w:val="left" w:leader="dot" w:pos="9191"/>
        </w:tabs>
        <w:spacing w:before="298"/>
        <w:rPr>
          <w:sz w:val="24"/>
          <w:szCs w:val="24"/>
        </w:rPr>
      </w:pPr>
      <w:r>
        <w:rPr>
          <w:sz w:val="24"/>
          <w:szCs w:val="24"/>
        </w:rPr>
        <w:tab/>
        <w:t>General Intern Requirements……………………………………………………………</w:t>
      </w:r>
      <w:r w:rsidR="38F27AFB">
        <w:rPr>
          <w:sz w:val="24"/>
          <w:szCs w:val="24"/>
        </w:rPr>
        <w:t>.1</w:t>
      </w:r>
      <w:r w:rsidR="000D363D">
        <w:rPr>
          <w:sz w:val="24"/>
          <w:szCs w:val="24"/>
        </w:rPr>
        <w:t>6</w:t>
      </w:r>
    </w:p>
    <w:p w14:paraId="52996C32" w14:textId="03494865" w:rsidR="00C13D5C" w:rsidRDefault="00C13D5C" w:rsidP="69903BEB">
      <w:pPr>
        <w:tabs>
          <w:tab w:val="left" w:pos="500"/>
          <w:tab w:val="left" w:leader="dot" w:pos="9191"/>
        </w:tabs>
        <w:spacing w:before="298"/>
        <w:rPr>
          <w:sz w:val="24"/>
          <w:szCs w:val="24"/>
        </w:rPr>
      </w:pPr>
      <w:r>
        <w:rPr>
          <w:sz w:val="24"/>
          <w:szCs w:val="24"/>
        </w:rPr>
        <w:tab/>
        <w:t xml:space="preserve">      Travel…………………………………………………………………………………</w:t>
      </w:r>
      <w:r w:rsidR="2605FC44">
        <w:rPr>
          <w:sz w:val="24"/>
          <w:szCs w:val="24"/>
        </w:rPr>
        <w:t>...1</w:t>
      </w:r>
      <w:r w:rsidR="000D363D">
        <w:rPr>
          <w:sz w:val="24"/>
          <w:szCs w:val="24"/>
        </w:rPr>
        <w:t>6</w:t>
      </w:r>
    </w:p>
    <w:p w14:paraId="219A9BA4" w14:textId="352988F3" w:rsidR="00C13D5C" w:rsidRDefault="00C13D5C" w:rsidP="69903BEB">
      <w:pPr>
        <w:tabs>
          <w:tab w:val="left" w:pos="500"/>
          <w:tab w:val="left" w:leader="dot" w:pos="9191"/>
        </w:tabs>
        <w:spacing w:before="298"/>
        <w:rPr>
          <w:sz w:val="24"/>
          <w:szCs w:val="24"/>
        </w:rPr>
      </w:pPr>
      <w:r>
        <w:rPr>
          <w:sz w:val="24"/>
          <w:szCs w:val="24"/>
        </w:rPr>
        <w:tab/>
        <w:t xml:space="preserve">      Insurance……………………………………………………………………………….</w:t>
      </w:r>
      <w:r w:rsidR="43F9893B">
        <w:rPr>
          <w:sz w:val="24"/>
          <w:szCs w:val="24"/>
        </w:rPr>
        <w:t>1</w:t>
      </w:r>
      <w:r w:rsidR="00F75A21">
        <w:rPr>
          <w:sz w:val="24"/>
          <w:szCs w:val="24"/>
        </w:rPr>
        <w:t>7</w:t>
      </w:r>
    </w:p>
    <w:p w14:paraId="5265EC7F" w14:textId="0C8752CE" w:rsidR="00C13D5C" w:rsidRDefault="00C13D5C" w:rsidP="69903BEB">
      <w:pPr>
        <w:tabs>
          <w:tab w:val="left" w:pos="500"/>
          <w:tab w:val="left" w:leader="dot" w:pos="9191"/>
        </w:tabs>
        <w:spacing w:before="298"/>
        <w:rPr>
          <w:sz w:val="24"/>
          <w:szCs w:val="24"/>
        </w:rPr>
      </w:pPr>
      <w:r>
        <w:rPr>
          <w:sz w:val="24"/>
          <w:szCs w:val="24"/>
        </w:rPr>
        <w:tab/>
        <w:t xml:space="preserve">      Medical………………………………………………………………………………….</w:t>
      </w:r>
      <w:r w:rsidR="3BD73CC8">
        <w:rPr>
          <w:sz w:val="24"/>
          <w:szCs w:val="24"/>
        </w:rPr>
        <w:t>1</w:t>
      </w:r>
      <w:r w:rsidR="006A314D">
        <w:rPr>
          <w:sz w:val="24"/>
          <w:szCs w:val="24"/>
        </w:rPr>
        <w:t>7</w:t>
      </w:r>
    </w:p>
    <w:p w14:paraId="42D6E828" w14:textId="5F33E5C8" w:rsidR="00C13D5C" w:rsidRDefault="00C13D5C" w:rsidP="69903BEB">
      <w:pPr>
        <w:tabs>
          <w:tab w:val="left" w:pos="500"/>
          <w:tab w:val="left" w:leader="dot" w:pos="9191"/>
        </w:tabs>
        <w:spacing w:before="298"/>
        <w:rPr>
          <w:sz w:val="24"/>
          <w:szCs w:val="24"/>
        </w:rPr>
      </w:pPr>
      <w:r>
        <w:rPr>
          <w:sz w:val="24"/>
          <w:szCs w:val="24"/>
        </w:rPr>
        <w:tab/>
        <w:t xml:space="preserve">      Housing…………………………………………………………………………………</w:t>
      </w:r>
      <w:r w:rsidR="751544B0">
        <w:rPr>
          <w:sz w:val="24"/>
          <w:szCs w:val="24"/>
        </w:rPr>
        <w:t>1</w:t>
      </w:r>
      <w:r w:rsidR="006A314D">
        <w:rPr>
          <w:sz w:val="24"/>
          <w:szCs w:val="24"/>
        </w:rPr>
        <w:t>7</w:t>
      </w:r>
    </w:p>
    <w:p w14:paraId="273EA61C" w14:textId="48B082E7" w:rsidR="00C13D5C" w:rsidRDefault="00C13D5C" w:rsidP="69903BEB">
      <w:pPr>
        <w:tabs>
          <w:tab w:val="left" w:pos="500"/>
          <w:tab w:val="left" w:leader="dot" w:pos="9191"/>
        </w:tabs>
        <w:spacing w:before="298"/>
        <w:rPr>
          <w:sz w:val="24"/>
          <w:szCs w:val="24"/>
        </w:rPr>
      </w:pPr>
      <w:r w:rsidRPr="5F9D1620">
        <w:rPr>
          <w:sz w:val="24"/>
          <w:szCs w:val="24"/>
        </w:rPr>
        <w:t xml:space="preserve">      </w:t>
      </w:r>
      <w:r>
        <w:tab/>
      </w:r>
      <w:r w:rsidRPr="5F9D1620">
        <w:rPr>
          <w:sz w:val="24"/>
          <w:szCs w:val="24"/>
        </w:rPr>
        <w:t xml:space="preserve">      Memberships………………………………………………………………………</w:t>
      </w:r>
      <w:r w:rsidR="006A314D">
        <w:rPr>
          <w:sz w:val="24"/>
          <w:szCs w:val="24"/>
        </w:rPr>
        <w:t>…</w:t>
      </w:r>
      <w:r w:rsidRPr="5F9D1620">
        <w:rPr>
          <w:sz w:val="24"/>
          <w:szCs w:val="24"/>
        </w:rPr>
        <w:t>.</w:t>
      </w:r>
      <w:r w:rsidR="65E6D2F4" w:rsidRPr="5F9D1620">
        <w:rPr>
          <w:sz w:val="24"/>
          <w:szCs w:val="24"/>
        </w:rPr>
        <w:t>.</w:t>
      </w:r>
      <w:r w:rsidR="006A314D">
        <w:rPr>
          <w:sz w:val="24"/>
          <w:szCs w:val="24"/>
        </w:rPr>
        <w:t>.</w:t>
      </w:r>
      <w:r w:rsidR="65E6D2F4" w:rsidRPr="5F9D1620">
        <w:rPr>
          <w:sz w:val="24"/>
          <w:szCs w:val="24"/>
        </w:rPr>
        <w:t>1</w:t>
      </w:r>
      <w:r w:rsidR="006A314D">
        <w:rPr>
          <w:sz w:val="24"/>
          <w:szCs w:val="24"/>
        </w:rPr>
        <w:t>7</w:t>
      </w:r>
    </w:p>
    <w:p w14:paraId="44A0C957" w14:textId="73C594C4" w:rsidR="00C13D5C" w:rsidRDefault="00C13D5C" w:rsidP="69903BEB">
      <w:pPr>
        <w:tabs>
          <w:tab w:val="left" w:pos="500"/>
          <w:tab w:val="left" w:leader="dot" w:pos="9191"/>
        </w:tabs>
        <w:spacing w:before="298"/>
        <w:rPr>
          <w:sz w:val="24"/>
          <w:szCs w:val="24"/>
        </w:rPr>
      </w:pPr>
      <w:r>
        <w:rPr>
          <w:sz w:val="24"/>
          <w:szCs w:val="24"/>
        </w:rPr>
        <w:tab/>
        <w:t xml:space="preserve">      Computer/Internet…………………………………………………………………</w:t>
      </w:r>
      <w:proofErr w:type="gramStart"/>
      <w:r>
        <w:rPr>
          <w:sz w:val="24"/>
          <w:szCs w:val="24"/>
        </w:rPr>
        <w:t>…..</w:t>
      </w:r>
      <w:proofErr w:type="gramEnd"/>
      <w:r w:rsidR="39DF78A0">
        <w:rPr>
          <w:sz w:val="24"/>
          <w:szCs w:val="24"/>
        </w:rPr>
        <w:t>1</w:t>
      </w:r>
      <w:r w:rsidR="006A314D">
        <w:rPr>
          <w:sz w:val="24"/>
          <w:szCs w:val="24"/>
        </w:rPr>
        <w:t>7</w:t>
      </w:r>
    </w:p>
    <w:p w14:paraId="1E77AC06" w14:textId="68726D64" w:rsidR="00C13D5C" w:rsidRDefault="00C13D5C" w:rsidP="00B72CFE">
      <w:pPr>
        <w:tabs>
          <w:tab w:val="left" w:pos="500"/>
          <w:tab w:val="left" w:leader="dot" w:pos="9191"/>
        </w:tabs>
        <w:spacing w:before="298"/>
        <w:rPr>
          <w:sz w:val="24"/>
          <w:szCs w:val="24"/>
        </w:rPr>
      </w:pPr>
      <w:r w:rsidRPr="00C13D5C">
        <w:rPr>
          <w:b/>
          <w:bCs/>
          <w:sz w:val="24"/>
          <w:szCs w:val="24"/>
        </w:rPr>
        <w:t>Policies</w:t>
      </w:r>
    </w:p>
    <w:p w14:paraId="698AC4FE" w14:textId="298EBE08" w:rsidR="00B72CFE" w:rsidRDefault="00B72CFE" w:rsidP="00902CD9">
      <w:pPr>
        <w:pStyle w:val="ListParagraph"/>
        <w:numPr>
          <w:ilvl w:val="0"/>
          <w:numId w:val="32"/>
        </w:numPr>
        <w:tabs>
          <w:tab w:val="left" w:pos="500"/>
          <w:tab w:val="left" w:leader="dot" w:pos="9191"/>
        </w:tabs>
        <w:spacing w:before="298"/>
        <w:rPr>
          <w:sz w:val="24"/>
          <w:szCs w:val="24"/>
        </w:rPr>
      </w:pPr>
      <w:r w:rsidRPr="2F782C80">
        <w:rPr>
          <w:sz w:val="24"/>
          <w:szCs w:val="24"/>
        </w:rPr>
        <w:t>Criminal Background Check/</w:t>
      </w:r>
      <w:r w:rsidR="5F9EE3E1" w:rsidRPr="2F782C80">
        <w:rPr>
          <w:sz w:val="24"/>
          <w:szCs w:val="24"/>
        </w:rPr>
        <w:t>Drug Screening</w:t>
      </w:r>
      <w:r w:rsidRPr="2F782C80">
        <w:rPr>
          <w:sz w:val="24"/>
          <w:szCs w:val="24"/>
        </w:rPr>
        <w:t>………………………………………</w:t>
      </w:r>
      <w:r w:rsidR="405E4158" w:rsidRPr="2F782C80">
        <w:rPr>
          <w:sz w:val="24"/>
          <w:szCs w:val="24"/>
        </w:rPr>
        <w:t>1</w:t>
      </w:r>
      <w:r w:rsidR="00F75A21">
        <w:rPr>
          <w:sz w:val="24"/>
          <w:szCs w:val="24"/>
        </w:rPr>
        <w:t>9</w:t>
      </w:r>
    </w:p>
    <w:p w14:paraId="48EC3C7C" w14:textId="3FE738F3" w:rsidR="00B72CFE" w:rsidRDefault="00B72CFE" w:rsidP="00902CD9">
      <w:pPr>
        <w:pStyle w:val="ListParagraph"/>
        <w:numPr>
          <w:ilvl w:val="0"/>
          <w:numId w:val="32"/>
        </w:numPr>
        <w:tabs>
          <w:tab w:val="left" w:pos="500"/>
          <w:tab w:val="left" w:leader="dot" w:pos="9191"/>
        </w:tabs>
        <w:spacing w:before="298"/>
        <w:rPr>
          <w:sz w:val="24"/>
          <w:szCs w:val="24"/>
        </w:rPr>
      </w:pPr>
      <w:r w:rsidRPr="5F9D1620">
        <w:rPr>
          <w:sz w:val="24"/>
          <w:szCs w:val="24"/>
        </w:rPr>
        <w:t>Ethical Conduct……………………………………………………………………</w:t>
      </w:r>
      <w:proofErr w:type="gramStart"/>
      <w:r w:rsidRPr="5F9D1620">
        <w:rPr>
          <w:sz w:val="24"/>
          <w:szCs w:val="24"/>
        </w:rPr>
        <w:t>…..</w:t>
      </w:r>
      <w:proofErr w:type="gramEnd"/>
      <w:r w:rsidR="00BC429A">
        <w:rPr>
          <w:sz w:val="24"/>
          <w:szCs w:val="24"/>
        </w:rPr>
        <w:t>20</w:t>
      </w:r>
    </w:p>
    <w:p w14:paraId="123BE341" w14:textId="3E3D81F0" w:rsidR="00B72CFE" w:rsidRDefault="00B72CFE" w:rsidP="00902CD9">
      <w:pPr>
        <w:pStyle w:val="ListParagraph"/>
        <w:numPr>
          <w:ilvl w:val="0"/>
          <w:numId w:val="32"/>
        </w:numPr>
        <w:tabs>
          <w:tab w:val="left" w:pos="500"/>
          <w:tab w:val="left" w:leader="dot" w:pos="9191"/>
        </w:tabs>
        <w:spacing w:before="298"/>
        <w:rPr>
          <w:sz w:val="24"/>
          <w:szCs w:val="24"/>
        </w:rPr>
      </w:pPr>
      <w:r w:rsidRPr="5F9D1620">
        <w:rPr>
          <w:sz w:val="24"/>
          <w:szCs w:val="24"/>
        </w:rPr>
        <w:t>Confidentiality………………………………………………………………………….</w:t>
      </w:r>
      <w:r w:rsidR="00BC429A">
        <w:rPr>
          <w:sz w:val="24"/>
          <w:szCs w:val="24"/>
        </w:rPr>
        <w:t>20</w:t>
      </w:r>
    </w:p>
    <w:p w14:paraId="4C5EF8E2" w14:textId="2271071A" w:rsidR="00B72CFE" w:rsidRDefault="00B72CFE" w:rsidP="00902CD9">
      <w:pPr>
        <w:pStyle w:val="ListParagraph"/>
        <w:numPr>
          <w:ilvl w:val="0"/>
          <w:numId w:val="32"/>
        </w:numPr>
        <w:tabs>
          <w:tab w:val="left" w:pos="500"/>
          <w:tab w:val="left" w:leader="dot" w:pos="9191"/>
        </w:tabs>
        <w:spacing w:before="298"/>
        <w:rPr>
          <w:sz w:val="24"/>
          <w:szCs w:val="24"/>
        </w:rPr>
      </w:pPr>
      <w:r w:rsidRPr="5F9D1620">
        <w:rPr>
          <w:sz w:val="24"/>
          <w:szCs w:val="24"/>
        </w:rPr>
        <w:t>Nondiscrimination…………………………………………………………………</w:t>
      </w:r>
      <w:proofErr w:type="gramStart"/>
      <w:r w:rsidRPr="5F9D1620">
        <w:rPr>
          <w:sz w:val="24"/>
          <w:szCs w:val="24"/>
        </w:rPr>
        <w:t>…..</w:t>
      </w:r>
      <w:proofErr w:type="gramEnd"/>
      <w:r w:rsidR="00BC429A">
        <w:rPr>
          <w:sz w:val="24"/>
          <w:szCs w:val="24"/>
        </w:rPr>
        <w:t>20</w:t>
      </w:r>
    </w:p>
    <w:p w14:paraId="1C891A0C" w14:textId="5AACD4FA" w:rsidR="00B72CFE" w:rsidRDefault="21C69D1C" w:rsidP="00902CD9">
      <w:pPr>
        <w:pStyle w:val="ListParagraph"/>
        <w:numPr>
          <w:ilvl w:val="0"/>
          <w:numId w:val="32"/>
        </w:numPr>
        <w:tabs>
          <w:tab w:val="left" w:pos="500"/>
          <w:tab w:val="left" w:leader="dot" w:pos="9191"/>
        </w:tabs>
        <w:spacing w:before="298"/>
        <w:rPr>
          <w:sz w:val="24"/>
          <w:szCs w:val="24"/>
        </w:rPr>
      </w:pPr>
      <w:r w:rsidRPr="5F9D1620">
        <w:rPr>
          <w:sz w:val="24"/>
          <w:szCs w:val="24"/>
        </w:rPr>
        <w:t xml:space="preserve">Intern </w:t>
      </w:r>
      <w:r w:rsidR="00B72CFE" w:rsidRPr="5F9D1620">
        <w:rPr>
          <w:sz w:val="24"/>
          <w:szCs w:val="24"/>
        </w:rPr>
        <w:t>Absences/Personal Days…………………………………………………</w:t>
      </w:r>
      <w:proofErr w:type="gramStart"/>
      <w:r w:rsidR="00B72CFE" w:rsidRPr="5F9D1620">
        <w:rPr>
          <w:sz w:val="24"/>
          <w:szCs w:val="24"/>
        </w:rPr>
        <w:t>…</w:t>
      </w:r>
      <w:r w:rsidR="4539458D" w:rsidRPr="5F9D1620">
        <w:rPr>
          <w:sz w:val="24"/>
          <w:szCs w:val="24"/>
        </w:rPr>
        <w:t>.</w:t>
      </w:r>
      <w:r w:rsidR="7C625997" w:rsidRPr="5F9D1620">
        <w:rPr>
          <w:sz w:val="24"/>
          <w:szCs w:val="24"/>
        </w:rPr>
        <w:t>.</w:t>
      </w:r>
      <w:proofErr w:type="gramEnd"/>
      <w:r w:rsidR="00BC429A">
        <w:rPr>
          <w:sz w:val="24"/>
          <w:szCs w:val="24"/>
        </w:rPr>
        <w:t>20</w:t>
      </w:r>
    </w:p>
    <w:p w14:paraId="65806741" w14:textId="7AA715A7" w:rsidR="00B72CFE" w:rsidRDefault="00B72CFE" w:rsidP="00902CD9">
      <w:pPr>
        <w:pStyle w:val="ListParagraph"/>
        <w:numPr>
          <w:ilvl w:val="0"/>
          <w:numId w:val="32"/>
        </w:numPr>
        <w:tabs>
          <w:tab w:val="left" w:pos="500"/>
          <w:tab w:val="left" w:leader="dot" w:pos="9191"/>
        </w:tabs>
        <w:spacing w:before="298"/>
        <w:rPr>
          <w:sz w:val="24"/>
          <w:szCs w:val="24"/>
        </w:rPr>
      </w:pPr>
      <w:r w:rsidRPr="5F9D1620">
        <w:rPr>
          <w:sz w:val="24"/>
          <w:szCs w:val="24"/>
        </w:rPr>
        <w:t>Vacation and Holidays……………………………………………………………</w:t>
      </w:r>
      <w:proofErr w:type="gramStart"/>
      <w:r w:rsidRPr="5F9D1620">
        <w:rPr>
          <w:sz w:val="24"/>
          <w:szCs w:val="24"/>
        </w:rPr>
        <w:t>…..</w:t>
      </w:r>
      <w:proofErr w:type="gramEnd"/>
      <w:r w:rsidR="00522313">
        <w:rPr>
          <w:sz w:val="24"/>
          <w:szCs w:val="24"/>
        </w:rPr>
        <w:t>2</w:t>
      </w:r>
      <w:r w:rsidR="00647F61">
        <w:rPr>
          <w:sz w:val="24"/>
          <w:szCs w:val="24"/>
        </w:rPr>
        <w:t>1</w:t>
      </w:r>
    </w:p>
    <w:p w14:paraId="1AFD1597" w14:textId="720BD194" w:rsidR="00B72CFE" w:rsidRDefault="00B72CFE" w:rsidP="00902CD9">
      <w:pPr>
        <w:pStyle w:val="ListParagraph"/>
        <w:numPr>
          <w:ilvl w:val="0"/>
          <w:numId w:val="32"/>
        </w:numPr>
        <w:tabs>
          <w:tab w:val="left" w:pos="500"/>
          <w:tab w:val="left" w:leader="dot" w:pos="9191"/>
        </w:tabs>
        <w:spacing w:before="298"/>
        <w:rPr>
          <w:sz w:val="24"/>
          <w:szCs w:val="24"/>
        </w:rPr>
      </w:pPr>
      <w:r w:rsidRPr="5F9D1620">
        <w:rPr>
          <w:sz w:val="24"/>
          <w:szCs w:val="24"/>
        </w:rPr>
        <w:t>Dress Code……………………………………………………………………………</w:t>
      </w:r>
      <w:r w:rsidR="775B14A3" w:rsidRPr="5F9D1620">
        <w:rPr>
          <w:sz w:val="24"/>
          <w:szCs w:val="24"/>
        </w:rPr>
        <w:t>.</w:t>
      </w:r>
      <w:r w:rsidR="00522313">
        <w:rPr>
          <w:sz w:val="24"/>
          <w:szCs w:val="24"/>
        </w:rPr>
        <w:t>2</w:t>
      </w:r>
      <w:r w:rsidR="00097B66">
        <w:rPr>
          <w:sz w:val="24"/>
          <w:szCs w:val="24"/>
        </w:rPr>
        <w:t>2</w:t>
      </w:r>
    </w:p>
    <w:p w14:paraId="35E8D7E5" w14:textId="5F503B0C" w:rsidR="00B72CFE" w:rsidRDefault="00B72CFE" w:rsidP="00902CD9">
      <w:pPr>
        <w:pStyle w:val="ListParagraph"/>
        <w:numPr>
          <w:ilvl w:val="0"/>
          <w:numId w:val="32"/>
        </w:numPr>
        <w:tabs>
          <w:tab w:val="left" w:pos="500"/>
          <w:tab w:val="left" w:leader="dot" w:pos="9191"/>
        </w:tabs>
        <w:spacing w:before="298"/>
        <w:rPr>
          <w:sz w:val="24"/>
          <w:szCs w:val="24"/>
        </w:rPr>
      </w:pPr>
      <w:r w:rsidRPr="5F9D1620">
        <w:rPr>
          <w:sz w:val="24"/>
          <w:szCs w:val="24"/>
        </w:rPr>
        <w:t>Telephone and Computer Use at Rotation Sites………………………………</w:t>
      </w:r>
      <w:proofErr w:type="gramStart"/>
      <w:r w:rsidRPr="5F9D1620">
        <w:rPr>
          <w:sz w:val="24"/>
          <w:szCs w:val="24"/>
        </w:rPr>
        <w:t>….</w:t>
      </w:r>
      <w:r w:rsidR="2FC5C0B5" w:rsidRPr="5F9D1620">
        <w:rPr>
          <w:sz w:val="24"/>
          <w:szCs w:val="24"/>
        </w:rPr>
        <w:t>.</w:t>
      </w:r>
      <w:proofErr w:type="gramEnd"/>
      <w:r w:rsidR="2FC5C0B5" w:rsidRPr="5F9D1620">
        <w:rPr>
          <w:sz w:val="24"/>
          <w:szCs w:val="24"/>
        </w:rPr>
        <w:t>2</w:t>
      </w:r>
      <w:r w:rsidR="00097B66">
        <w:rPr>
          <w:sz w:val="24"/>
          <w:szCs w:val="24"/>
        </w:rPr>
        <w:t>2</w:t>
      </w:r>
    </w:p>
    <w:p w14:paraId="61B19287" w14:textId="376EFF76" w:rsidR="00B72CFE" w:rsidRDefault="00B72CFE" w:rsidP="00902CD9">
      <w:pPr>
        <w:pStyle w:val="ListParagraph"/>
        <w:numPr>
          <w:ilvl w:val="0"/>
          <w:numId w:val="32"/>
        </w:numPr>
        <w:tabs>
          <w:tab w:val="left" w:pos="500"/>
          <w:tab w:val="left" w:leader="dot" w:pos="9191"/>
        </w:tabs>
        <w:spacing w:before="298"/>
        <w:rPr>
          <w:sz w:val="24"/>
          <w:szCs w:val="24"/>
        </w:rPr>
      </w:pPr>
      <w:r w:rsidRPr="5F9D1620">
        <w:rPr>
          <w:sz w:val="24"/>
          <w:szCs w:val="24"/>
        </w:rPr>
        <w:t>Prior Learning…………………………………………………………………………</w:t>
      </w:r>
      <w:r w:rsidR="6ACDD055" w:rsidRPr="5F9D1620">
        <w:rPr>
          <w:sz w:val="24"/>
          <w:szCs w:val="24"/>
        </w:rPr>
        <w:t>.2</w:t>
      </w:r>
      <w:r w:rsidR="00097B66">
        <w:rPr>
          <w:sz w:val="24"/>
          <w:szCs w:val="24"/>
        </w:rPr>
        <w:t>3</w:t>
      </w:r>
    </w:p>
    <w:p w14:paraId="6749F364" w14:textId="350F84FD" w:rsidR="00B72CFE" w:rsidRDefault="00B72CFE" w:rsidP="00902CD9">
      <w:pPr>
        <w:pStyle w:val="ListParagraph"/>
        <w:numPr>
          <w:ilvl w:val="0"/>
          <w:numId w:val="32"/>
        </w:numPr>
        <w:tabs>
          <w:tab w:val="left" w:pos="500"/>
          <w:tab w:val="left" w:leader="dot" w:pos="9191"/>
        </w:tabs>
        <w:spacing w:before="298"/>
        <w:rPr>
          <w:sz w:val="24"/>
          <w:szCs w:val="24"/>
        </w:rPr>
      </w:pPr>
      <w:r w:rsidRPr="5F9D1620">
        <w:rPr>
          <w:sz w:val="24"/>
          <w:szCs w:val="24"/>
        </w:rPr>
        <w:t>Schedule/Time Commitment………………………………………………</w:t>
      </w:r>
      <w:r w:rsidR="00C526BA">
        <w:rPr>
          <w:sz w:val="24"/>
          <w:szCs w:val="24"/>
        </w:rPr>
        <w:t>…</w:t>
      </w:r>
      <w:r w:rsidR="00FD1BC5">
        <w:rPr>
          <w:sz w:val="24"/>
          <w:szCs w:val="24"/>
        </w:rPr>
        <w:t>...</w:t>
      </w:r>
      <w:r w:rsidR="00F10B1E">
        <w:rPr>
          <w:sz w:val="24"/>
          <w:szCs w:val="24"/>
        </w:rPr>
        <w:t>.</w:t>
      </w:r>
      <w:r w:rsidRPr="5F9D1620">
        <w:rPr>
          <w:sz w:val="24"/>
          <w:szCs w:val="24"/>
        </w:rPr>
        <w:t>…..</w:t>
      </w:r>
      <w:r w:rsidR="7D77945A" w:rsidRPr="5F9D1620">
        <w:rPr>
          <w:sz w:val="24"/>
          <w:szCs w:val="24"/>
        </w:rPr>
        <w:t>.2</w:t>
      </w:r>
      <w:r w:rsidR="00097B66">
        <w:rPr>
          <w:sz w:val="24"/>
          <w:szCs w:val="24"/>
        </w:rPr>
        <w:t>3</w:t>
      </w:r>
    </w:p>
    <w:p w14:paraId="424DCE22" w14:textId="13B02097" w:rsidR="00B72CFE" w:rsidRDefault="00B72CFE" w:rsidP="00902CD9">
      <w:pPr>
        <w:pStyle w:val="ListParagraph"/>
        <w:numPr>
          <w:ilvl w:val="0"/>
          <w:numId w:val="32"/>
        </w:numPr>
        <w:tabs>
          <w:tab w:val="left" w:pos="500"/>
          <w:tab w:val="left" w:leader="dot" w:pos="9191"/>
        </w:tabs>
        <w:spacing w:before="298"/>
        <w:rPr>
          <w:sz w:val="24"/>
          <w:szCs w:val="24"/>
        </w:rPr>
      </w:pPr>
      <w:r w:rsidRPr="5F9D1620">
        <w:rPr>
          <w:sz w:val="24"/>
          <w:szCs w:val="24"/>
        </w:rPr>
        <w:t>Didactic Classes………………………………………………..</w:t>
      </w:r>
      <w:r w:rsidR="566C3E84" w:rsidRPr="5F9D1620">
        <w:rPr>
          <w:sz w:val="24"/>
          <w:szCs w:val="24"/>
        </w:rPr>
        <w:t>.........................</w:t>
      </w:r>
      <w:r w:rsidR="00F10B1E">
        <w:rPr>
          <w:sz w:val="24"/>
          <w:szCs w:val="24"/>
        </w:rPr>
        <w:t>.</w:t>
      </w:r>
      <w:r w:rsidR="566C3E84" w:rsidRPr="5F9D1620">
        <w:rPr>
          <w:sz w:val="24"/>
          <w:szCs w:val="24"/>
        </w:rPr>
        <w:t>.....2</w:t>
      </w:r>
      <w:r w:rsidR="00F10B1E">
        <w:rPr>
          <w:sz w:val="24"/>
          <w:szCs w:val="24"/>
        </w:rPr>
        <w:t>7</w:t>
      </w:r>
    </w:p>
    <w:p w14:paraId="017F9522" w14:textId="618EC972" w:rsidR="00B72CFE" w:rsidRDefault="566C3E84" w:rsidP="00902CD9">
      <w:pPr>
        <w:pStyle w:val="ListParagraph"/>
        <w:numPr>
          <w:ilvl w:val="0"/>
          <w:numId w:val="32"/>
        </w:numPr>
        <w:tabs>
          <w:tab w:val="left" w:pos="500"/>
          <w:tab w:val="left" w:leader="dot" w:pos="9191"/>
        </w:tabs>
        <w:spacing w:before="298"/>
        <w:rPr>
          <w:sz w:val="24"/>
          <w:szCs w:val="24"/>
        </w:rPr>
      </w:pPr>
      <w:r w:rsidRPr="5F9D1620">
        <w:rPr>
          <w:sz w:val="24"/>
          <w:szCs w:val="24"/>
        </w:rPr>
        <w:lastRenderedPageBreak/>
        <w:t>Evaluation of Progress................................................</w:t>
      </w:r>
      <w:r w:rsidR="00B72CFE" w:rsidRPr="5F9D1620">
        <w:rPr>
          <w:sz w:val="24"/>
          <w:szCs w:val="24"/>
        </w:rPr>
        <w:t>……………………………</w:t>
      </w:r>
      <w:r w:rsidR="00AA08F1">
        <w:rPr>
          <w:sz w:val="24"/>
          <w:szCs w:val="24"/>
        </w:rPr>
        <w:t>.</w:t>
      </w:r>
      <w:r w:rsidR="35B5E328" w:rsidRPr="5F9D1620">
        <w:rPr>
          <w:sz w:val="24"/>
          <w:szCs w:val="24"/>
        </w:rPr>
        <w:t>2</w:t>
      </w:r>
      <w:r w:rsidR="00097B66">
        <w:rPr>
          <w:sz w:val="24"/>
          <w:szCs w:val="24"/>
        </w:rPr>
        <w:t>8</w:t>
      </w:r>
    </w:p>
    <w:p w14:paraId="57425375" w14:textId="001574AC" w:rsidR="00B72CFE" w:rsidRDefault="35B5E328" w:rsidP="00902CD9">
      <w:pPr>
        <w:pStyle w:val="ListParagraph"/>
        <w:numPr>
          <w:ilvl w:val="0"/>
          <w:numId w:val="32"/>
        </w:numPr>
        <w:tabs>
          <w:tab w:val="left" w:pos="500"/>
          <w:tab w:val="left" w:leader="dot" w:pos="9191"/>
        </w:tabs>
        <w:spacing w:before="298"/>
        <w:rPr>
          <w:sz w:val="24"/>
          <w:szCs w:val="24"/>
        </w:rPr>
      </w:pPr>
      <w:r w:rsidRPr="5F9D1620">
        <w:rPr>
          <w:sz w:val="24"/>
          <w:szCs w:val="24"/>
        </w:rPr>
        <w:t>Requirements for Completion of Dietetic Internship</w:t>
      </w:r>
      <w:r w:rsidR="00B72CFE" w:rsidRPr="5F9D1620">
        <w:rPr>
          <w:sz w:val="24"/>
          <w:szCs w:val="24"/>
        </w:rPr>
        <w:t>………………………………</w:t>
      </w:r>
      <w:r w:rsidR="48657432" w:rsidRPr="5F9D1620">
        <w:rPr>
          <w:sz w:val="24"/>
          <w:szCs w:val="24"/>
        </w:rPr>
        <w:t>.2</w:t>
      </w:r>
      <w:r w:rsidR="00097B66">
        <w:rPr>
          <w:sz w:val="24"/>
          <w:szCs w:val="24"/>
        </w:rPr>
        <w:t>9</w:t>
      </w:r>
    </w:p>
    <w:p w14:paraId="74663C78" w14:textId="66635597" w:rsidR="00AA08F1" w:rsidRDefault="00AA08F1" w:rsidP="00902CD9">
      <w:pPr>
        <w:pStyle w:val="ListParagraph"/>
        <w:numPr>
          <w:ilvl w:val="0"/>
          <w:numId w:val="32"/>
        </w:numPr>
        <w:tabs>
          <w:tab w:val="left" w:pos="500"/>
          <w:tab w:val="left" w:leader="dot" w:pos="9191"/>
        </w:tabs>
        <w:spacing w:before="298"/>
        <w:rPr>
          <w:sz w:val="24"/>
          <w:szCs w:val="24"/>
        </w:rPr>
      </w:pPr>
      <w:r>
        <w:rPr>
          <w:sz w:val="24"/>
          <w:szCs w:val="24"/>
        </w:rPr>
        <w:t>Dietetic Internship Retention and Remediation…………………………………</w:t>
      </w:r>
      <w:r w:rsidR="00510C0C">
        <w:rPr>
          <w:sz w:val="24"/>
          <w:szCs w:val="24"/>
        </w:rPr>
        <w:t>.</w:t>
      </w:r>
      <w:r>
        <w:rPr>
          <w:sz w:val="24"/>
          <w:szCs w:val="24"/>
        </w:rPr>
        <w:t>…</w:t>
      </w:r>
      <w:r w:rsidR="00097B66">
        <w:rPr>
          <w:sz w:val="24"/>
          <w:szCs w:val="24"/>
        </w:rPr>
        <w:t>30</w:t>
      </w:r>
    </w:p>
    <w:p w14:paraId="68817336" w14:textId="65959654" w:rsidR="00B72CFE" w:rsidRDefault="48657432" w:rsidP="00902CD9">
      <w:pPr>
        <w:pStyle w:val="ListParagraph"/>
        <w:numPr>
          <w:ilvl w:val="0"/>
          <w:numId w:val="32"/>
        </w:numPr>
        <w:tabs>
          <w:tab w:val="left" w:pos="500"/>
          <w:tab w:val="left" w:leader="dot" w:pos="9191"/>
        </w:tabs>
        <w:spacing w:before="298"/>
        <w:rPr>
          <w:sz w:val="24"/>
          <w:szCs w:val="24"/>
        </w:rPr>
      </w:pPr>
      <w:r w:rsidRPr="5F9D1620">
        <w:rPr>
          <w:sz w:val="24"/>
          <w:szCs w:val="24"/>
        </w:rPr>
        <w:t xml:space="preserve">Intern </w:t>
      </w:r>
      <w:r w:rsidR="00B72CFE" w:rsidRPr="5F9D1620">
        <w:rPr>
          <w:sz w:val="24"/>
          <w:szCs w:val="24"/>
        </w:rPr>
        <w:t>Grievance</w:t>
      </w:r>
      <w:r w:rsidR="31079830" w:rsidRPr="5F9D1620">
        <w:rPr>
          <w:sz w:val="24"/>
          <w:szCs w:val="24"/>
        </w:rPr>
        <w:t>s</w:t>
      </w:r>
      <w:r w:rsidR="00B72CFE" w:rsidRPr="5F9D1620">
        <w:rPr>
          <w:sz w:val="24"/>
          <w:szCs w:val="24"/>
        </w:rPr>
        <w:t>………………………………………………………………</w:t>
      </w:r>
      <w:r w:rsidR="52E966CF" w:rsidRPr="5F9D1620">
        <w:rPr>
          <w:sz w:val="24"/>
          <w:szCs w:val="24"/>
        </w:rPr>
        <w:t>..........</w:t>
      </w:r>
      <w:r w:rsidR="675267BB" w:rsidRPr="5F9D1620">
        <w:rPr>
          <w:sz w:val="24"/>
          <w:szCs w:val="24"/>
        </w:rPr>
        <w:t>3</w:t>
      </w:r>
      <w:r w:rsidR="00097B66">
        <w:rPr>
          <w:sz w:val="24"/>
          <w:szCs w:val="24"/>
        </w:rPr>
        <w:t>2</w:t>
      </w:r>
    </w:p>
    <w:p w14:paraId="5C5D8F86" w14:textId="431617B9" w:rsidR="00B72CFE" w:rsidRDefault="00B72CFE" w:rsidP="00902CD9">
      <w:pPr>
        <w:pStyle w:val="ListParagraph"/>
        <w:numPr>
          <w:ilvl w:val="0"/>
          <w:numId w:val="32"/>
        </w:numPr>
        <w:tabs>
          <w:tab w:val="left" w:pos="500"/>
          <w:tab w:val="left" w:leader="dot" w:pos="9191"/>
        </w:tabs>
        <w:spacing w:before="298"/>
        <w:rPr>
          <w:sz w:val="24"/>
          <w:szCs w:val="24"/>
        </w:rPr>
      </w:pPr>
      <w:r w:rsidRPr="5F9D1620">
        <w:rPr>
          <w:sz w:val="24"/>
          <w:szCs w:val="24"/>
        </w:rPr>
        <w:t>Intern Signature Page………………………………………………………………</w:t>
      </w:r>
      <w:r w:rsidR="3874F048" w:rsidRPr="5F9D1620">
        <w:rPr>
          <w:sz w:val="24"/>
          <w:szCs w:val="24"/>
        </w:rPr>
        <w:t>...3</w:t>
      </w:r>
      <w:r w:rsidR="00FD1BC5">
        <w:rPr>
          <w:sz w:val="24"/>
          <w:szCs w:val="24"/>
        </w:rPr>
        <w:t>3</w:t>
      </w:r>
    </w:p>
    <w:p w14:paraId="12DF64F3" w14:textId="3424D26C" w:rsidR="5F9D1620" w:rsidRDefault="5F9D1620" w:rsidP="3A82AC6C">
      <w:pPr>
        <w:tabs>
          <w:tab w:val="left" w:pos="500"/>
          <w:tab w:val="left" w:leader="dot" w:pos="9191"/>
        </w:tabs>
        <w:spacing w:before="298"/>
        <w:rPr>
          <w:sz w:val="24"/>
          <w:szCs w:val="24"/>
        </w:rPr>
      </w:pPr>
    </w:p>
    <w:p w14:paraId="1B492849" w14:textId="6FA98373" w:rsidR="00B72CFE" w:rsidRDefault="00B72CFE" w:rsidP="00B72CFE">
      <w:pPr>
        <w:tabs>
          <w:tab w:val="left" w:pos="500"/>
          <w:tab w:val="left" w:leader="dot" w:pos="9191"/>
        </w:tabs>
        <w:spacing w:before="298"/>
        <w:rPr>
          <w:b/>
          <w:bCs/>
          <w:sz w:val="24"/>
          <w:szCs w:val="24"/>
        </w:rPr>
      </w:pPr>
      <w:r w:rsidRPr="00B72CFE">
        <w:rPr>
          <w:b/>
          <w:bCs/>
          <w:sz w:val="24"/>
          <w:szCs w:val="24"/>
        </w:rPr>
        <w:t>Appendices</w:t>
      </w:r>
    </w:p>
    <w:p w14:paraId="5524CB43" w14:textId="402DDBF7" w:rsidR="00B72CFE" w:rsidRDefault="1773CB51" w:rsidP="00902CD9">
      <w:pPr>
        <w:pStyle w:val="ListParagraph"/>
        <w:numPr>
          <w:ilvl w:val="0"/>
          <w:numId w:val="33"/>
        </w:numPr>
        <w:tabs>
          <w:tab w:val="left" w:pos="500"/>
          <w:tab w:val="left" w:leader="dot" w:pos="9191"/>
        </w:tabs>
        <w:spacing w:before="298"/>
        <w:rPr>
          <w:sz w:val="24"/>
          <w:szCs w:val="24"/>
        </w:rPr>
      </w:pPr>
      <w:r w:rsidRPr="5F9D1620">
        <w:rPr>
          <w:sz w:val="24"/>
          <w:szCs w:val="24"/>
        </w:rPr>
        <w:t xml:space="preserve">All </w:t>
      </w:r>
      <w:r w:rsidR="00B72CFE" w:rsidRPr="5F9D1620">
        <w:rPr>
          <w:sz w:val="24"/>
          <w:szCs w:val="24"/>
        </w:rPr>
        <w:t>University Anti-Discrimination Policy</w:t>
      </w:r>
    </w:p>
    <w:p w14:paraId="56F4420D" w14:textId="254B48AA" w:rsidR="00B72CFE" w:rsidRDefault="00B72CFE" w:rsidP="00902CD9">
      <w:pPr>
        <w:pStyle w:val="ListParagraph"/>
        <w:numPr>
          <w:ilvl w:val="0"/>
          <w:numId w:val="33"/>
        </w:numPr>
        <w:tabs>
          <w:tab w:val="left" w:pos="500"/>
          <w:tab w:val="left" w:leader="dot" w:pos="9191"/>
        </w:tabs>
        <w:spacing w:before="298"/>
        <w:rPr>
          <w:sz w:val="24"/>
          <w:szCs w:val="24"/>
        </w:rPr>
      </w:pPr>
      <w:r w:rsidRPr="5F9D1620">
        <w:rPr>
          <w:sz w:val="24"/>
          <w:szCs w:val="24"/>
        </w:rPr>
        <w:t xml:space="preserve">Statement of </w:t>
      </w:r>
      <w:r w:rsidR="59302182" w:rsidRPr="5F9D1620">
        <w:rPr>
          <w:sz w:val="24"/>
          <w:szCs w:val="24"/>
        </w:rPr>
        <w:t xml:space="preserve">Affirmative Action and </w:t>
      </w:r>
      <w:r w:rsidRPr="5F9D1620">
        <w:rPr>
          <w:sz w:val="24"/>
          <w:szCs w:val="24"/>
        </w:rPr>
        <w:t>Equal Opportunity</w:t>
      </w:r>
    </w:p>
    <w:p w14:paraId="496814FE" w14:textId="481222B0" w:rsidR="00B72CFE" w:rsidRDefault="00B72CFE" w:rsidP="00902CD9">
      <w:pPr>
        <w:pStyle w:val="ListParagraph"/>
        <w:numPr>
          <w:ilvl w:val="0"/>
          <w:numId w:val="33"/>
        </w:numPr>
        <w:tabs>
          <w:tab w:val="left" w:pos="500"/>
          <w:tab w:val="left" w:leader="dot" w:pos="9191"/>
        </w:tabs>
        <w:spacing w:before="298"/>
        <w:rPr>
          <w:sz w:val="24"/>
          <w:szCs w:val="24"/>
        </w:rPr>
      </w:pPr>
      <w:r>
        <w:rPr>
          <w:sz w:val="24"/>
          <w:szCs w:val="24"/>
        </w:rPr>
        <w:t>Right to Privacy/Access to Personal Files</w:t>
      </w:r>
    </w:p>
    <w:p w14:paraId="7AC9A143" w14:textId="5FA590FA" w:rsidR="00B72CFE" w:rsidRDefault="00B72CFE" w:rsidP="00902CD9">
      <w:pPr>
        <w:pStyle w:val="ListParagraph"/>
        <w:numPr>
          <w:ilvl w:val="0"/>
          <w:numId w:val="33"/>
        </w:numPr>
        <w:tabs>
          <w:tab w:val="left" w:pos="500"/>
          <w:tab w:val="left" w:leader="dot" w:pos="9191"/>
        </w:tabs>
        <w:spacing w:before="298"/>
        <w:rPr>
          <w:sz w:val="24"/>
          <w:szCs w:val="24"/>
        </w:rPr>
      </w:pPr>
      <w:r>
        <w:rPr>
          <w:sz w:val="24"/>
          <w:szCs w:val="24"/>
        </w:rPr>
        <w:t>MSU Services available to Dietetic Interns</w:t>
      </w:r>
    </w:p>
    <w:p w14:paraId="6DB7B569" w14:textId="22F01625" w:rsidR="00B72CFE" w:rsidRPr="00B72CFE" w:rsidRDefault="00D5276B" w:rsidP="00902CD9">
      <w:pPr>
        <w:pStyle w:val="ListParagraph"/>
        <w:numPr>
          <w:ilvl w:val="0"/>
          <w:numId w:val="33"/>
        </w:numPr>
        <w:tabs>
          <w:tab w:val="left" w:pos="500"/>
          <w:tab w:val="left" w:leader="dot" w:pos="9191"/>
        </w:tabs>
        <w:spacing w:before="298"/>
        <w:rPr>
          <w:sz w:val="24"/>
          <w:szCs w:val="24"/>
        </w:rPr>
      </w:pPr>
      <w:r w:rsidRPr="5F9D1620">
        <w:rPr>
          <w:sz w:val="24"/>
          <w:szCs w:val="24"/>
        </w:rPr>
        <w:t>Dietetics</w:t>
      </w:r>
      <w:r w:rsidR="745AC859" w:rsidRPr="5F9D1620">
        <w:rPr>
          <w:sz w:val="24"/>
          <w:szCs w:val="24"/>
        </w:rPr>
        <w:t xml:space="preserve">-Related </w:t>
      </w:r>
      <w:r w:rsidR="00B72CFE" w:rsidRPr="5F9D1620">
        <w:rPr>
          <w:sz w:val="24"/>
          <w:szCs w:val="24"/>
        </w:rPr>
        <w:t>Organizations</w:t>
      </w:r>
    </w:p>
    <w:p w14:paraId="3569DC8B" w14:textId="016A3043" w:rsidR="00C13D5C" w:rsidRPr="00C13D5C" w:rsidRDefault="00C13D5C" w:rsidP="69903BEB">
      <w:pPr>
        <w:tabs>
          <w:tab w:val="left" w:pos="500"/>
          <w:tab w:val="left" w:leader="dot" w:pos="9191"/>
        </w:tabs>
        <w:spacing w:before="298"/>
        <w:rPr>
          <w:sz w:val="24"/>
          <w:szCs w:val="24"/>
        </w:rPr>
      </w:pPr>
      <w:r>
        <w:rPr>
          <w:sz w:val="24"/>
          <w:szCs w:val="24"/>
        </w:rPr>
        <w:tab/>
      </w:r>
    </w:p>
    <w:p w14:paraId="6EDEC088" w14:textId="0BE5C8C9" w:rsidR="69903BEB" w:rsidRDefault="69903BEB" w:rsidP="69903BEB">
      <w:pPr>
        <w:tabs>
          <w:tab w:val="left" w:pos="500"/>
          <w:tab w:val="left" w:leader="dot" w:pos="9191"/>
        </w:tabs>
        <w:spacing w:before="298"/>
        <w:jc w:val="center"/>
        <w:rPr>
          <w:b/>
          <w:bCs/>
          <w:sz w:val="28"/>
          <w:szCs w:val="28"/>
        </w:rPr>
      </w:pPr>
    </w:p>
    <w:p w14:paraId="0F9C4F01" w14:textId="204A84A1" w:rsidR="69903BEB" w:rsidRDefault="69903BEB" w:rsidP="69903BEB">
      <w:pPr>
        <w:tabs>
          <w:tab w:val="left" w:pos="500"/>
          <w:tab w:val="left" w:leader="dot" w:pos="9191"/>
        </w:tabs>
        <w:spacing w:before="298"/>
        <w:jc w:val="center"/>
        <w:rPr>
          <w:b/>
          <w:bCs/>
          <w:sz w:val="28"/>
          <w:szCs w:val="28"/>
        </w:rPr>
      </w:pPr>
    </w:p>
    <w:p w14:paraId="582FDEA4" w14:textId="7EE002FB" w:rsidR="5D470570" w:rsidRDefault="5D470570" w:rsidP="5D470570">
      <w:pPr>
        <w:tabs>
          <w:tab w:val="left" w:pos="500"/>
          <w:tab w:val="left" w:leader="dot" w:pos="9191"/>
        </w:tabs>
        <w:spacing w:before="298"/>
        <w:jc w:val="center"/>
        <w:rPr>
          <w:b/>
          <w:bCs/>
          <w:sz w:val="28"/>
          <w:szCs w:val="28"/>
        </w:rPr>
      </w:pPr>
    </w:p>
    <w:p w14:paraId="0B12675E" w14:textId="2692C5EA" w:rsidR="3A82AC6C" w:rsidRDefault="3A82AC6C" w:rsidP="3A82AC6C">
      <w:pPr>
        <w:tabs>
          <w:tab w:val="left" w:pos="500"/>
          <w:tab w:val="left" w:leader="dot" w:pos="9191"/>
        </w:tabs>
        <w:spacing w:before="298"/>
        <w:jc w:val="center"/>
        <w:rPr>
          <w:b/>
          <w:bCs/>
          <w:sz w:val="28"/>
          <w:szCs w:val="28"/>
        </w:rPr>
      </w:pPr>
    </w:p>
    <w:p w14:paraId="6041A605" w14:textId="1B63B464" w:rsidR="3A82AC6C" w:rsidRDefault="3A82AC6C" w:rsidP="3A82AC6C">
      <w:pPr>
        <w:tabs>
          <w:tab w:val="left" w:pos="500"/>
          <w:tab w:val="left" w:leader="dot" w:pos="9191"/>
        </w:tabs>
        <w:spacing w:before="298"/>
        <w:jc w:val="center"/>
        <w:rPr>
          <w:b/>
          <w:bCs/>
          <w:sz w:val="28"/>
          <w:szCs w:val="28"/>
        </w:rPr>
      </w:pPr>
    </w:p>
    <w:p w14:paraId="6EA9D0C3" w14:textId="77777777" w:rsidR="00A61E05" w:rsidRDefault="00A61E05" w:rsidP="3A82AC6C">
      <w:pPr>
        <w:tabs>
          <w:tab w:val="left" w:pos="500"/>
          <w:tab w:val="left" w:leader="dot" w:pos="9191"/>
        </w:tabs>
        <w:spacing w:before="298"/>
        <w:jc w:val="center"/>
        <w:rPr>
          <w:b/>
          <w:bCs/>
          <w:sz w:val="28"/>
          <w:szCs w:val="28"/>
        </w:rPr>
      </w:pPr>
    </w:p>
    <w:p w14:paraId="2EC28820" w14:textId="77777777" w:rsidR="00A61E05" w:rsidRDefault="00A61E05" w:rsidP="3A82AC6C">
      <w:pPr>
        <w:tabs>
          <w:tab w:val="left" w:pos="500"/>
          <w:tab w:val="left" w:leader="dot" w:pos="9191"/>
        </w:tabs>
        <w:spacing w:before="298"/>
        <w:jc w:val="center"/>
        <w:rPr>
          <w:b/>
          <w:bCs/>
          <w:sz w:val="28"/>
          <w:szCs w:val="28"/>
        </w:rPr>
      </w:pPr>
    </w:p>
    <w:p w14:paraId="7D79DB66" w14:textId="77777777" w:rsidR="001B62B9" w:rsidRDefault="001B62B9" w:rsidP="3A82AC6C">
      <w:pPr>
        <w:tabs>
          <w:tab w:val="left" w:pos="500"/>
          <w:tab w:val="left" w:leader="dot" w:pos="9191"/>
        </w:tabs>
        <w:spacing w:before="298"/>
        <w:jc w:val="center"/>
        <w:rPr>
          <w:b/>
          <w:bCs/>
          <w:sz w:val="28"/>
          <w:szCs w:val="28"/>
        </w:rPr>
      </w:pPr>
    </w:p>
    <w:p w14:paraId="41BA69E5" w14:textId="45C8882A" w:rsidR="007C1818" w:rsidRPr="00682F27" w:rsidRDefault="00A66485" w:rsidP="00682F27">
      <w:pPr>
        <w:tabs>
          <w:tab w:val="left" w:pos="500"/>
          <w:tab w:val="left" w:leader="dot" w:pos="9191"/>
        </w:tabs>
        <w:spacing w:before="298"/>
        <w:jc w:val="center"/>
        <w:rPr>
          <w:spacing w:val="7"/>
          <w:w w:val="105"/>
          <w:sz w:val="20"/>
        </w:rPr>
      </w:pPr>
      <w:r w:rsidRPr="00A42542">
        <w:rPr>
          <w:b/>
          <w:sz w:val="28"/>
          <w:szCs w:val="28"/>
        </w:rPr>
        <w:lastRenderedPageBreak/>
        <w:t>PROGRAM SUMMARY</w:t>
      </w:r>
    </w:p>
    <w:p w14:paraId="277D3F8C" w14:textId="77777777" w:rsidR="007C1818" w:rsidRDefault="007C1818">
      <w:pPr>
        <w:pStyle w:val="BodyText"/>
        <w:spacing w:before="7"/>
        <w:rPr>
          <w:b/>
          <w:sz w:val="25"/>
        </w:rPr>
      </w:pPr>
    </w:p>
    <w:p w14:paraId="74C34B35" w14:textId="540B9E58" w:rsidR="007C1818" w:rsidRPr="0093799F" w:rsidRDefault="00A66485" w:rsidP="0093799F">
      <w:pPr>
        <w:pStyle w:val="Heading3"/>
        <w:ind w:left="0"/>
        <w:rPr>
          <w:u w:val="single"/>
        </w:rPr>
      </w:pPr>
      <w:r w:rsidRPr="0093799F">
        <w:rPr>
          <w:u w:val="single"/>
        </w:rPr>
        <w:t>Accreditation Status</w:t>
      </w:r>
    </w:p>
    <w:p w14:paraId="5B9CC80C" w14:textId="6F11BA45" w:rsidR="007C1818" w:rsidRPr="00BE606A" w:rsidRDefault="00A66485" w:rsidP="0093799F">
      <w:pPr>
        <w:pStyle w:val="BodyText"/>
        <w:spacing w:line="249" w:lineRule="auto"/>
        <w:ind w:right="446"/>
      </w:pPr>
      <w:r>
        <w:t xml:space="preserve">The </w:t>
      </w:r>
      <w:r w:rsidR="00F728D8">
        <w:t xml:space="preserve">Master of Science </w:t>
      </w:r>
      <w:r>
        <w:t>Dietetic Internship</w:t>
      </w:r>
      <w:r w:rsidR="00F728D8">
        <w:t xml:space="preserve"> (MSDI)</w:t>
      </w:r>
      <w:r>
        <w:t xml:space="preserve"> </w:t>
      </w:r>
      <w:r w:rsidR="00F728D8">
        <w:t xml:space="preserve">Program </w:t>
      </w:r>
      <w:r>
        <w:t>at Michigan State University is currently granted full accreditation by the Accreditation Council for Education in Nutrition and Dietetics (ACEND) of the Academy of Nutrition and Dietetics, 120 S</w:t>
      </w:r>
      <w:r w:rsidR="00BE606A">
        <w:t>outh Riverside Plaza, Suite 2190</w:t>
      </w:r>
      <w:r>
        <w:t>, Chicago, IL 60606</w:t>
      </w:r>
      <w:r w:rsidR="00316B2C">
        <w:t>-6995</w:t>
      </w:r>
      <w:r>
        <w:t>, 312-899-0040</w:t>
      </w:r>
      <w:r w:rsidR="00527A37">
        <w:t>, x 5400</w:t>
      </w:r>
      <w:r>
        <w:t xml:space="preserve">. </w:t>
      </w:r>
      <w:r w:rsidR="003F0CD2" w:rsidRPr="00BE606A">
        <w:t>Initial</w:t>
      </w:r>
      <w:r w:rsidRPr="00BE606A">
        <w:t xml:space="preserve"> accreditation was granted on July 27,</w:t>
      </w:r>
      <w:r w:rsidR="0093799F" w:rsidRPr="00BE606A">
        <w:t xml:space="preserve"> </w:t>
      </w:r>
      <w:r w:rsidRPr="00BE606A">
        <w:t>2004</w:t>
      </w:r>
      <w:r w:rsidR="003F0CD2" w:rsidRPr="00BE606A">
        <w:t xml:space="preserve">.  </w:t>
      </w:r>
    </w:p>
    <w:p w14:paraId="28B36CFF" w14:textId="77777777" w:rsidR="007C1818" w:rsidRDefault="007C1818" w:rsidP="00FD56E3">
      <w:pPr>
        <w:pStyle w:val="BodyText"/>
        <w:spacing w:before="1"/>
        <w:rPr>
          <w:sz w:val="26"/>
        </w:rPr>
      </w:pPr>
    </w:p>
    <w:p w14:paraId="10E41348" w14:textId="5C3E107E" w:rsidR="007C1818" w:rsidRPr="0093799F" w:rsidRDefault="00A66485" w:rsidP="0093799F">
      <w:pPr>
        <w:pStyle w:val="Heading3"/>
        <w:ind w:left="0"/>
        <w:rPr>
          <w:u w:val="single"/>
        </w:rPr>
      </w:pPr>
      <w:r w:rsidRPr="0093799F">
        <w:rPr>
          <w:u w:val="single"/>
        </w:rPr>
        <w:t>Program Description</w:t>
      </w:r>
    </w:p>
    <w:p w14:paraId="18C45A5F" w14:textId="30890A74" w:rsidR="007C1818" w:rsidRDefault="00A66485" w:rsidP="00FD56E3">
      <w:pPr>
        <w:pStyle w:val="BodyText"/>
        <w:spacing w:line="249" w:lineRule="auto"/>
        <w:ind w:right="313"/>
      </w:pPr>
      <w:r>
        <w:t xml:space="preserve">The </w:t>
      </w:r>
      <w:r w:rsidR="00F728D8">
        <w:t>MSDI Program</w:t>
      </w:r>
      <w:r>
        <w:t xml:space="preserve"> </w:t>
      </w:r>
      <w:r w:rsidR="007C2B3A">
        <w:t xml:space="preserve">is a </w:t>
      </w:r>
      <w:r w:rsidR="00F728D8">
        <w:t>16-month</w:t>
      </w:r>
      <w:r w:rsidR="007C2B3A">
        <w:t xml:space="preserve"> applied practice program in nutrition and dietetics. The program is coordinated with a 30-credit online Master of Science in Nutrition and Dietetics. </w:t>
      </w:r>
      <w:r w:rsidR="0088281D">
        <w:t xml:space="preserve">The </w:t>
      </w:r>
      <w:r w:rsidR="00F728D8">
        <w:t>MSDI</w:t>
      </w:r>
      <w:r w:rsidR="0088281D">
        <w:t xml:space="preserve"> meets all the general ACEND required competencies and </w:t>
      </w:r>
      <w:r>
        <w:t xml:space="preserve">has a </w:t>
      </w:r>
      <w:r w:rsidR="0088281D">
        <w:t xml:space="preserve">chosen emphasis area of </w:t>
      </w:r>
      <w:r>
        <w:t>comm</w:t>
      </w:r>
      <w:r w:rsidR="0088281D">
        <w:t>unity education</w:t>
      </w:r>
      <w:r>
        <w:t>. The program provides supervised practice experiences necessary for qualified dietetic graduates to write the Registration Examination for Dietitians administered by the Commission on Dietetic Registration (CDR).</w:t>
      </w:r>
    </w:p>
    <w:p w14:paraId="3FCB9E3E" w14:textId="77777777" w:rsidR="007C1818" w:rsidRDefault="007C1818" w:rsidP="00FD56E3">
      <w:pPr>
        <w:pStyle w:val="BodyText"/>
        <w:spacing w:before="1"/>
        <w:rPr>
          <w:sz w:val="25"/>
        </w:rPr>
      </w:pPr>
    </w:p>
    <w:p w14:paraId="3FE9E996" w14:textId="227F6F3E" w:rsidR="003F0CD2" w:rsidRPr="00BE606A" w:rsidRDefault="2B469FF6" w:rsidP="5D470570">
      <w:pPr>
        <w:pStyle w:val="BodyText"/>
        <w:spacing w:before="1" w:line="247" w:lineRule="auto"/>
        <w:ind w:right="286"/>
      </w:pPr>
      <w:r>
        <w:t>Over 16 months (both full-time and part-time), up to 16 qualified graduates from approved Didactic Programs in Dietetics will complete supervised practice rotations in the MSDI Program.</w:t>
      </w:r>
      <w:r w:rsidR="00A66485">
        <w:t xml:space="preserve">  Travel is required for this internship program.</w:t>
      </w:r>
      <w:r w:rsidR="29ED8537">
        <w:t xml:space="preserve">  </w:t>
      </w:r>
      <w:r w:rsidR="00A66485" w:rsidRPr="5D470570">
        <w:t xml:space="preserve">The interns will also </w:t>
      </w:r>
      <w:r w:rsidR="0088281D" w:rsidRPr="5D470570">
        <w:t>be required to complete a 30 credit</w:t>
      </w:r>
      <w:r w:rsidR="00243216" w:rsidRPr="5D470570">
        <w:t xml:space="preserve"> </w:t>
      </w:r>
      <w:proofErr w:type="gramStart"/>
      <w:r w:rsidR="0088281D" w:rsidRPr="5D470570">
        <w:t xml:space="preserve">Master’s </w:t>
      </w:r>
      <w:r w:rsidR="00303E28">
        <w:t>d</w:t>
      </w:r>
      <w:r w:rsidR="0088281D" w:rsidRPr="5D470570">
        <w:t>egree in Nutrition</w:t>
      </w:r>
      <w:proofErr w:type="gramEnd"/>
      <w:r w:rsidR="0088281D" w:rsidRPr="5D470570">
        <w:t xml:space="preserve"> and Dietetics </w:t>
      </w:r>
      <w:r w:rsidR="00A66485" w:rsidRPr="5D470570">
        <w:t xml:space="preserve">at Michigan State University. </w:t>
      </w:r>
      <w:r w:rsidR="7200D6F8" w:rsidRPr="5D470570">
        <w:t xml:space="preserve">Upon successful completion of </w:t>
      </w:r>
      <w:r w:rsidR="4AB32A7A" w:rsidRPr="5D470570">
        <w:t>both the MS degree and s</w:t>
      </w:r>
      <w:r w:rsidR="7200D6F8" w:rsidRPr="5D470570">
        <w:t xml:space="preserve">upervised practice, interns will receive verification statements and </w:t>
      </w:r>
      <w:r w:rsidR="7DE68CC4" w:rsidRPr="5D470570">
        <w:t>are eligible to t</w:t>
      </w:r>
      <w:r w:rsidR="7200D6F8" w:rsidRPr="5D470570">
        <w:t>ake the Registration Exam for Dietitians</w:t>
      </w:r>
    </w:p>
    <w:p w14:paraId="0650D6FD" w14:textId="44770C4D" w:rsidR="007C1818" w:rsidRDefault="007C1818" w:rsidP="00FD56E3">
      <w:pPr>
        <w:pStyle w:val="BodyText"/>
        <w:spacing w:before="8"/>
        <w:ind w:right="850"/>
      </w:pPr>
    </w:p>
    <w:p w14:paraId="5E67739E" w14:textId="51110395" w:rsidR="0093799F" w:rsidRPr="0093799F" w:rsidRDefault="0093799F" w:rsidP="0093799F">
      <w:pPr>
        <w:pStyle w:val="Heading3"/>
        <w:ind w:left="0"/>
        <w:rPr>
          <w:u w:val="single"/>
        </w:rPr>
      </w:pPr>
      <w:r w:rsidRPr="0093799F">
        <w:rPr>
          <w:u w:val="single"/>
        </w:rPr>
        <w:t>Admission</w:t>
      </w:r>
      <w:r w:rsidR="00F96436">
        <w:rPr>
          <w:u w:val="single"/>
        </w:rPr>
        <w:t>’</w:t>
      </w:r>
      <w:r w:rsidRPr="0093799F">
        <w:rPr>
          <w:u w:val="single"/>
        </w:rPr>
        <w:t>s Policies</w:t>
      </w:r>
    </w:p>
    <w:p w14:paraId="41CB6730" w14:textId="24D471A2" w:rsidR="0093799F" w:rsidRDefault="0093799F" w:rsidP="0093799F">
      <w:pPr>
        <w:pStyle w:val="BodyText"/>
        <w:spacing w:before="1" w:line="249" w:lineRule="auto"/>
        <w:ind w:right="272"/>
      </w:pPr>
      <w:r>
        <w:t xml:space="preserve">Admission requirements and procedures follow guidelines established by Michigan State University. </w:t>
      </w:r>
      <w:r w:rsidR="6C162A86">
        <w:t>Consideration of applicants by the Internship Selection Committee and Graduate Affairs Committee complies with these and other state and federal regulations.</w:t>
      </w:r>
      <w:r w:rsidR="00BD3940">
        <w:t xml:space="preserve">  The application of each student will be considered individually. Admission to Michigan State University is based on academic preparation and ability. Only those students likely to succeed are admitted.  </w:t>
      </w:r>
    </w:p>
    <w:p w14:paraId="334280C5" w14:textId="77777777" w:rsidR="0093799F" w:rsidRDefault="0093799F" w:rsidP="0093799F">
      <w:pPr>
        <w:pStyle w:val="BodyText"/>
        <w:spacing w:before="4"/>
        <w:rPr>
          <w:sz w:val="12"/>
        </w:rPr>
      </w:pPr>
    </w:p>
    <w:p w14:paraId="5294509F" w14:textId="01490539" w:rsidR="008E2A51" w:rsidRDefault="00544E14" w:rsidP="5F9D1620">
      <w:pPr>
        <w:pStyle w:val="BodyText"/>
        <w:spacing w:before="69" w:line="249" w:lineRule="auto"/>
        <w:ind w:right="299"/>
        <w:rPr>
          <w:sz w:val="25"/>
          <w:szCs w:val="25"/>
        </w:rPr>
      </w:pPr>
      <w:r>
        <w:t>All</w:t>
      </w:r>
      <w:r w:rsidR="00C31005">
        <w:t xml:space="preserve"> aspe</w:t>
      </w:r>
      <w:r w:rsidR="00BD3940">
        <w:t xml:space="preserve">cts of the </w:t>
      </w:r>
      <w:r w:rsidR="00F728D8">
        <w:t>MS</w:t>
      </w:r>
      <w:r w:rsidR="00BD3940">
        <w:t xml:space="preserve">DI, including admission </w:t>
      </w:r>
      <w:r w:rsidR="00F728D8">
        <w:t>decisions,</w:t>
      </w:r>
      <w:r w:rsidR="00BD3940">
        <w:t xml:space="preserve"> </w:t>
      </w:r>
      <w:r w:rsidR="73EA0EE9">
        <w:t>comply</w:t>
      </w:r>
      <w:r w:rsidR="00BD3940">
        <w:t xml:space="preserve"> with the </w:t>
      </w:r>
      <w:r w:rsidR="0093799F">
        <w:t>“Graduate Student Rights and Responsibilities</w:t>
      </w:r>
      <w:r w:rsidR="00F728D8">
        <w:t>”</w:t>
      </w:r>
      <w:r w:rsidR="0093799F">
        <w:t xml:space="preserve"> at Michigan State University</w:t>
      </w:r>
      <w:r w:rsidR="008E2A51">
        <w:t>.  As indicated in this document,</w:t>
      </w:r>
      <w:r w:rsidR="008E2A51" w:rsidRPr="5D470570">
        <w:rPr>
          <w:b/>
          <w:bCs/>
        </w:rPr>
        <w:t xml:space="preserve"> </w:t>
      </w:r>
      <w:r w:rsidR="008E2A51">
        <w:t xml:space="preserve">“In all areas of graduate education, faculty and students shall comply with the MSU Anti-Discrimination Policy.”  </w:t>
      </w:r>
    </w:p>
    <w:p w14:paraId="0A49BE5E" w14:textId="4966419B" w:rsidR="5D470570" w:rsidRDefault="5D470570" w:rsidP="5D470570">
      <w:pPr>
        <w:pStyle w:val="BodyText"/>
        <w:spacing w:before="69" w:line="249" w:lineRule="auto"/>
        <w:ind w:right="299"/>
      </w:pPr>
    </w:p>
    <w:p w14:paraId="47F6550B" w14:textId="77777777" w:rsidR="002D7059" w:rsidRDefault="002D7059" w:rsidP="5D470570">
      <w:pPr>
        <w:pStyle w:val="BodyText"/>
        <w:spacing w:before="69" w:line="249" w:lineRule="auto"/>
        <w:ind w:right="299"/>
      </w:pPr>
    </w:p>
    <w:p w14:paraId="519E6942" w14:textId="77777777" w:rsidR="00783FB0" w:rsidRDefault="00783FB0" w:rsidP="5D470570">
      <w:pPr>
        <w:pStyle w:val="BodyText"/>
        <w:spacing w:before="69" w:line="249" w:lineRule="auto"/>
        <w:ind w:right="299"/>
      </w:pPr>
    </w:p>
    <w:p w14:paraId="18C56FD2" w14:textId="5C25E05C" w:rsidR="5DE2540B" w:rsidRDefault="5DE2540B" w:rsidP="5DE2540B">
      <w:pPr>
        <w:pStyle w:val="BodyText"/>
        <w:spacing w:before="69" w:line="249" w:lineRule="auto"/>
        <w:ind w:right="299"/>
      </w:pPr>
    </w:p>
    <w:p w14:paraId="2C8CB516" w14:textId="22CEC952" w:rsidR="007C1818" w:rsidRPr="0093799F" w:rsidRDefault="00A66485" w:rsidP="0093799F">
      <w:pPr>
        <w:pStyle w:val="Heading3"/>
        <w:ind w:left="0"/>
        <w:rPr>
          <w:u w:val="single"/>
        </w:rPr>
      </w:pPr>
      <w:r w:rsidRPr="5DE2540B">
        <w:rPr>
          <w:u w:val="single"/>
        </w:rPr>
        <w:lastRenderedPageBreak/>
        <w:t>Location of Supervised Practice Rotations</w:t>
      </w:r>
    </w:p>
    <w:p w14:paraId="41C9EF5C" w14:textId="321BFE60" w:rsidR="5DE2540B" w:rsidRDefault="5DE2540B" w:rsidP="5DE2540B">
      <w:pPr>
        <w:pStyle w:val="BodyText"/>
        <w:spacing w:before="1" w:line="249" w:lineRule="auto"/>
        <w:ind w:right="193"/>
      </w:pPr>
    </w:p>
    <w:p w14:paraId="59793563" w14:textId="60456891" w:rsidR="00E14DA4" w:rsidRPr="00F2041E" w:rsidRDefault="00A66485" w:rsidP="00A36EC4">
      <w:pPr>
        <w:pStyle w:val="BodyText"/>
        <w:spacing w:before="1" w:line="249" w:lineRule="auto"/>
        <w:ind w:right="193"/>
        <w:rPr>
          <w:b/>
          <w:bCs/>
        </w:rPr>
      </w:pPr>
      <w:r>
        <w:t xml:space="preserve">Full-time </w:t>
      </w:r>
      <w:r w:rsidR="32633FFC">
        <w:t>MSDI i</w:t>
      </w:r>
      <w:r>
        <w:t xml:space="preserve">nterns will be </w:t>
      </w:r>
      <w:r w:rsidR="670F4A89">
        <w:t xml:space="preserve">placed </w:t>
      </w:r>
      <w:r>
        <w:t>in the Lansing</w:t>
      </w:r>
      <w:r w:rsidR="003D2DB0">
        <w:t>/Jackson</w:t>
      </w:r>
      <w:r>
        <w:t xml:space="preserve">, Grand Rapids/ Muskegon, or Macomb County areas. Part-time </w:t>
      </w:r>
      <w:r w:rsidR="000E5744">
        <w:t xml:space="preserve">WIC </w:t>
      </w:r>
      <w:r>
        <w:t>interns will be located near their WIC sponsoring agency</w:t>
      </w:r>
      <w:r w:rsidR="000A5E79">
        <w:t xml:space="preserve"> and/or their place of residence.</w:t>
      </w:r>
      <w:r>
        <w:t xml:space="preserve"> </w:t>
      </w:r>
      <w:r w:rsidR="003F0CD2">
        <w:t xml:space="preserve"> </w:t>
      </w:r>
      <w:r w:rsidR="003F0CD2" w:rsidRPr="001B445D">
        <w:rPr>
          <w:b/>
          <w:bCs/>
        </w:rPr>
        <w:t>Interns are expected to have reliable vehicles and considerable driving should be expected during the internship</w:t>
      </w:r>
      <w:r w:rsidR="003F0CD2" w:rsidRPr="001B445D">
        <w:t>.</w:t>
      </w:r>
      <w:r w:rsidR="003F0CD2" w:rsidRPr="5D470570">
        <w:t xml:space="preserve"> </w:t>
      </w:r>
      <w:r w:rsidR="08418ED4" w:rsidRPr="5D470570">
        <w:t>This</w:t>
      </w:r>
      <w:r w:rsidR="08418ED4" w:rsidRPr="5D470570">
        <w:rPr>
          <w:color w:val="FF0000"/>
        </w:rPr>
        <w:t xml:space="preserve"> </w:t>
      </w:r>
      <w:r w:rsidR="08418ED4">
        <w:t xml:space="preserve">includes travel to rotation sites, other </w:t>
      </w:r>
      <w:r w:rsidR="5887D227">
        <w:t xml:space="preserve">experiential </w:t>
      </w:r>
      <w:r w:rsidR="08418ED4">
        <w:t>sites, meetings/conferences, and to other locations for classes and other brief experiences (2 weeks or less).</w:t>
      </w:r>
      <w:r w:rsidR="000A5E79">
        <w:t xml:space="preserve">  </w:t>
      </w:r>
      <w:r w:rsidR="15CFACEC">
        <w:t>Assignments</w:t>
      </w:r>
      <w:r>
        <w:t xml:space="preserve"> to specific areas will be made after acceptance of a match into the MSDI Program.</w:t>
      </w:r>
      <w:r w:rsidR="2AD835FE">
        <w:t xml:space="preserve">  </w:t>
      </w:r>
      <w:r w:rsidR="2AD835FE" w:rsidRPr="5D470570">
        <w:rPr>
          <w:b/>
          <w:bCs/>
        </w:rPr>
        <w:t>Travel expenses are the responsibility of the intern.</w:t>
      </w:r>
    </w:p>
    <w:p w14:paraId="3421F1FF" w14:textId="69C4B96C" w:rsidR="00E14DA4" w:rsidRPr="00B163B7" w:rsidRDefault="1DF9C88D" w:rsidP="00902CD9">
      <w:pPr>
        <w:pStyle w:val="BodyText"/>
        <w:numPr>
          <w:ilvl w:val="0"/>
          <w:numId w:val="17"/>
        </w:numPr>
        <w:spacing w:before="1" w:line="247" w:lineRule="auto"/>
        <w:ind w:right="366"/>
        <w:rPr>
          <w:b/>
          <w:bCs/>
        </w:rPr>
      </w:pPr>
      <w:r w:rsidRPr="5D470570">
        <w:rPr>
          <w:b/>
          <w:bCs/>
        </w:rPr>
        <w:t xml:space="preserve">Full-time </w:t>
      </w:r>
      <w:r w:rsidR="00E14DA4" w:rsidRPr="5D470570">
        <w:rPr>
          <w:b/>
          <w:bCs/>
        </w:rPr>
        <w:t>Dietetic Internship:</w:t>
      </w:r>
      <w:r w:rsidR="00E14DA4">
        <w:t xml:space="preserve"> </w:t>
      </w:r>
      <w:r w:rsidR="000A5E79">
        <w:t>Interns complete</w:t>
      </w:r>
      <w:r w:rsidR="00E14DA4">
        <w:t xml:space="preserve"> the requirements for the dietetic internship </w:t>
      </w:r>
      <w:r w:rsidR="00B163B7">
        <w:t xml:space="preserve">on a </w:t>
      </w:r>
      <w:r w:rsidR="02482E7A">
        <w:t>full-time</w:t>
      </w:r>
      <w:r w:rsidR="00B163B7">
        <w:t xml:space="preserve"> basis </w:t>
      </w:r>
      <w:r w:rsidR="00E14DA4">
        <w:t xml:space="preserve">and 30 </w:t>
      </w:r>
      <w:r w:rsidR="000A5E79">
        <w:t xml:space="preserve">credit </w:t>
      </w:r>
      <w:r w:rsidR="00E14DA4">
        <w:t xml:space="preserve">hours of course work for the </w:t>
      </w:r>
      <w:proofErr w:type="gramStart"/>
      <w:r w:rsidR="00E14DA4">
        <w:t>Master’s</w:t>
      </w:r>
      <w:proofErr w:type="gramEnd"/>
      <w:r w:rsidR="00E14DA4">
        <w:t xml:space="preserve"> degree.  </w:t>
      </w:r>
    </w:p>
    <w:p w14:paraId="3454295B" w14:textId="6401B96D" w:rsidR="00BE606A" w:rsidRPr="00BE606A" w:rsidRDefault="00B163B7" w:rsidP="00902CD9">
      <w:pPr>
        <w:pStyle w:val="BodyText"/>
        <w:numPr>
          <w:ilvl w:val="0"/>
          <w:numId w:val="17"/>
        </w:numPr>
        <w:spacing w:before="1" w:line="247" w:lineRule="auto"/>
        <w:ind w:right="366"/>
        <w:rPr>
          <w:b/>
          <w:bCs/>
        </w:rPr>
      </w:pPr>
      <w:r w:rsidRPr="0B85FB16">
        <w:rPr>
          <w:b/>
          <w:bCs/>
        </w:rPr>
        <w:t>Part-time Michigan WIC Employee:</w:t>
      </w:r>
      <w:r>
        <w:t xml:space="preserve"> Employees of the Michigan WIC program, who also meet all other DI admission requirements, are eligible to complete the DI supervised practice component on a part-time basis (while continuing employment at a WIC agency) and will also complete the 30 credit hours of course work for a </w:t>
      </w:r>
      <w:proofErr w:type="gramStart"/>
      <w:r>
        <w:t>Master’s Degree</w:t>
      </w:r>
      <w:proofErr w:type="gramEnd"/>
      <w:r>
        <w:t>.</w:t>
      </w:r>
    </w:p>
    <w:p w14:paraId="2583F381" w14:textId="77777777" w:rsidR="00B31B22" w:rsidRDefault="00B31B22" w:rsidP="0093799F">
      <w:pPr>
        <w:pStyle w:val="Heading3"/>
        <w:spacing w:before="1"/>
        <w:ind w:left="115" w:hanging="115"/>
        <w:rPr>
          <w:u w:val="single"/>
        </w:rPr>
      </w:pPr>
    </w:p>
    <w:p w14:paraId="5C6128E7" w14:textId="2C05896A" w:rsidR="0093799F" w:rsidRPr="0093799F" w:rsidRDefault="0093799F" w:rsidP="0093799F">
      <w:pPr>
        <w:pStyle w:val="Heading3"/>
        <w:spacing w:before="1"/>
        <w:ind w:left="115" w:hanging="115"/>
        <w:rPr>
          <w:u w:val="single"/>
        </w:rPr>
      </w:pPr>
      <w:r w:rsidRPr="0093799F">
        <w:rPr>
          <w:u w:val="single"/>
        </w:rPr>
        <w:t>Program Costs/Fee Payment Schedule</w:t>
      </w:r>
    </w:p>
    <w:p w14:paraId="166B1CC2" w14:textId="6315F5DD" w:rsidR="0093799F" w:rsidRDefault="0003786B" w:rsidP="0093799F">
      <w:pPr>
        <w:pStyle w:val="BodyText"/>
        <w:spacing w:line="249" w:lineRule="auto"/>
        <w:ind w:right="299"/>
      </w:pPr>
      <w:r>
        <w:t>The internship program fee for</w:t>
      </w:r>
      <w:r w:rsidR="0F1D8C73">
        <w:t xml:space="preserve"> the</w:t>
      </w:r>
      <w:r>
        <w:t xml:space="preserve"> </w:t>
      </w:r>
      <w:r w:rsidR="005B4E47">
        <w:t>202</w:t>
      </w:r>
      <w:r w:rsidR="1661ADB8">
        <w:t>4</w:t>
      </w:r>
      <w:r w:rsidR="003D2DB0">
        <w:t>-202</w:t>
      </w:r>
      <w:r w:rsidR="5213ADFD">
        <w:t>5</w:t>
      </w:r>
      <w:r w:rsidR="008E2A51">
        <w:t xml:space="preserve"> year</w:t>
      </w:r>
      <w:r w:rsidR="003D2DB0">
        <w:t xml:space="preserve"> </w:t>
      </w:r>
      <w:r>
        <w:t>is $</w:t>
      </w:r>
      <w:r w:rsidR="005B4E47">
        <w:t>7000</w:t>
      </w:r>
      <w:r w:rsidR="0093799F">
        <w:t>.00 for the ful</w:t>
      </w:r>
      <w:r>
        <w:t>l time and part time internship</w:t>
      </w:r>
      <w:r w:rsidR="003D2DB0">
        <w:t>.</w:t>
      </w:r>
      <w:r>
        <w:t xml:space="preserve"> This fee covers administrative costs related to the </w:t>
      </w:r>
      <w:r w:rsidR="00B2194F">
        <w:t>internship including</w:t>
      </w:r>
      <w:r>
        <w:t xml:space="preserve"> special programs </w:t>
      </w:r>
      <w:r w:rsidR="00C71448">
        <w:t xml:space="preserve">and fees </w:t>
      </w:r>
      <w:r>
        <w:t xml:space="preserve">(Breastfeeding </w:t>
      </w:r>
      <w:r w:rsidR="7AB8F9B1">
        <w:t>B</w:t>
      </w:r>
      <w:r>
        <w:t xml:space="preserve">asics training, </w:t>
      </w:r>
      <w:r w:rsidR="00C71448">
        <w:t xml:space="preserve">Michigan Academy and FNCE Conference fees, </w:t>
      </w:r>
      <w:r>
        <w:t>RD Exam review</w:t>
      </w:r>
      <w:r w:rsidR="00A06826">
        <w:t xml:space="preserve"> materials</w:t>
      </w:r>
      <w:r>
        <w:t xml:space="preserve">, </w:t>
      </w:r>
      <w:r w:rsidR="00C71448">
        <w:t xml:space="preserve">Registration for </w:t>
      </w:r>
      <w:proofErr w:type="spellStart"/>
      <w:r w:rsidR="00C71448">
        <w:t>Trajecsys</w:t>
      </w:r>
      <w:proofErr w:type="spellEnd"/>
      <w:r w:rsidR="00C71448">
        <w:t xml:space="preserve"> management system, registration for EHR Go platform, </w:t>
      </w:r>
      <w:r>
        <w:t>etc.)</w:t>
      </w:r>
    </w:p>
    <w:p w14:paraId="263AF51A" w14:textId="77777777" w:rsidR="0093799F" w:rsidRDefault="0093799F" w:rsidP="0093799F">
      <w:pPr>
        <w:pStyle w:val="BodyText"/>
        <w:spacing w:line="249" w:lineRule="auto"/>
        <w:ind w:right="299"/>
      </w:pPr>
    </w:p>
    <w:p w14:paraId="5F0C555E" w14:textId="0EA72E94" w:rsidR="0093799F" w:rsidRDefault="0093799F" w:rsidP="5D470570">
      <w:pPr>
        <w:pStyle w:val="Heading3"/>
        <w:spacing w:before="1" w:line="247" w:lineRule="auto"/>
        <w:ind w:left="0" w:right="729"/>
      </w:pPr>
      <w:r>
        <w:t xml:space="preserve">Upon acceptance to the program, a non-refundable $100.00 down payment is due.  </w:t>
      </w:r>
      <w:r w:rsidR="00B2194F">
        <w:t xml:space="preserve">On August 1, </w:t>
      </w:r>
      <w:r w:rsidR="5DC5E971">
        <w:t>2024,</w:t>
      </w:r>
      <w:r>
        <w:t xml:space="preserve"> the remaining f</w:t>
      </w:r>
      <w:r w:rsidR="00B2194F">
        <w:t>ee of $</w:t>
      </w:r>
      <w:r w:rsidR="005B4E47">
        <w:t>6900</w:t>
      </w:r>
      <w:r>
        <w:t>.00</w:t>
      </w:r>
      <w:r w:rsidR="00BE606A">
        <w:t xml:space="preserve"> </w:t>
      </w:r>
      <w:r>
        <w:t xml:space="preserve">is due.  For </w:t>
      </w:r>
      <w:r w:rsidR="52FD2909">
        <w:t>P</w:t>
      </w:r>
      <w:r>
        <w:t>art time WIC Interns, this program fee is paid by the Michigan Department of Health and Human Services (MDHHS).</w:t>
      </w:r>
      <w:r w:rsidR="003C06C6">
        <w:t xml:space="preserve"> </w:t>
      </w:r>
    </w:p>
    <w:p w14:paraId="7443B26C" w14:textId="7774687B" w:rsidR="5D470570" w:rsidRDefault="5D470570" w:rsidP="5D470570">
      <w:pPr>
        <w:pStyle w:val="Heading3"/>
        <w:spacing w:before="1" w:line="247" w:lineRule="auto"/>
        <w:ind w:left="0" w:right="729"/>
      </w:pPr>
    </w:p>
    <w:p w14:paraId="2EB5446C" w14:textId="70D6F97E" w:rsidR="2E2A4D16" w:rsidRDefault="2E2A4D16" w:rsidP="5D470570">
      <w:pPr>
        <w:rPr>
          <w:color w:val="000000" w:themeColor="text1"/>
          <w:sz w:val="24"/>
          <w:szCs w:val="24"/>
          <w:u w:val="single"/>
        </w:rPr>
      </w:pPr>
      <w:r w:rsidRPr="5D470570">
        <w:rPr>
          <w:b/>
          <w:bCs/>
          <w:color w:val="000000" w:themeColor="text1"/>
          <w:sz w:val="24"/>
          <w:szCs w:val="24"/>
          <w:u w:val="single"/>
        </w:rPr>
        <w:t>2024-2025 Dietetic Internship Timeline</w:t>
      </w:r>
    </w:p>
    <w:p w14:paraId="33D0A604" w14:textId="7C6A7C98" w:rsidR="5D470570" w:rsidRDefault="5D470570" w:rsidP="5D470570">
      <w:pPr>
        <w:rPr>
          <w:color w:val="000000" w:themeColor="text1"/>
          <w:sz w:val="24"/>
          <w:szCs w:val="24"/>
        </w:rPr>
      </w:pPr>
    </w:p>
    <w:p w14:paraId="3B5C8099" w14:textId="2D69BCD6" w:rsidR="2E2A4D16" w:rsidRDefault="2E2A4D16" w:rsidP="5D470570">
      <w:pPr>
        <w:rPr>
          <w:color w:val="000000" w:themeColor="text1"/>
          <w:sz w:val="24"/>
          <w:szCs w:val="24"/>
        </w:rPr>
      </w:pPr>
      <w:r w:rsidRPr="5D470570">
        <w:rPr>
          <w:color w:val="000000" w:themeColor="text1"/>
          <w:sz w:val="24"/>
          <w:szCs w:val="24"/>
        </w:rPr>
        <w:t xml:space="preserve">August 22-23 </w:t>
      </w:r>
      <w:r>
        <w:tab/>
      </w:r>
      <w:r>
        <w:tab/>
      </w:r>
      <w:r w:rsidRPr="5D470570">
        <w:rPr>
          <w:color w:val="000000" w:themeColor="text1"/>
          <w:sz w:val="24"/>
          <w:szCs w:val="24"/>
        </w:rPr>
        <w:t>Pre-orientation session</w:t>
      </w:r>
    </w:p>
    <w:p w14:paraId="3F9B84A8" w14:textId="6A0C84A6" w:rsidR="2E2A4D16" w:rsidRDefault="2E2A4D16" w:rsidP="5D470570">
      <w:pPr>
        <w:rPr>
          <w:color w:val="000000" w:themeColor="text1"/>
          <w:sz w:val="24"/>
          <w:szCs w:val="24"/>
        </w:rPr>
      </w:pPr>
      <w:r w:rsidRPr="5D470570">
        <w:rPr>
          <w:color w:val="000000" w:themeColor="text1"/>
          <w:sz w:val="24"/>
          <w:szCs w:val="24"/>
        </w:rPr>
        <w:t>August 26</w:t>
      </w:r>
      <w:r>
        <w:tab/>
      </w:r>
      <w:r>
        <w:tab/>
      </w:r>
      <w:r>
        <w:tab/>
      </w:r>
      <w:r w:rsidRPr="5D470570">
        <w:rPr>
          <w:color w:val="000000" w:themeColor="text1"/>
          <w:sz w:val="24"/>
          <w:szCs w:val="24"/>
        </w:rPr>
        <w:t>Begin online graduate classes</w:t>
      </w:r>
    </w:p>
    <w:p w14:paraId="07114BEA" w14:textId="57A44460" w:rsidR="2E2A4D16" w:rsidRDefault="2E2A4D16" w:rsidP="5D470570">
      <w:pPr>
        <w:rPr>
          <w:color w:val="000000" w:themeColor="text1"/>
          <w:sz w:val="24"/>
          <w:szCs w:val="24"/>
        </w:rPr>
      </w:pPr>
      <w:r w:rsidRPr="5D470570">
        <w:rPr>
          <w:color w:val="000000" w:themeColor="text1"/>
          <w:sz w:val="24"/>
          <w:szCs w:val="24"/>
        </w:rPr>
        <w:t>Sep 3-6</w:t>
      </w:r>
      <w:r>
        <w:tab/>
      </w:r>
      <w:r>
        <w:tab/>
      </w:r>
      <w:r>
        <w:tab/>
      </w:r>
      <w:r w:rsidRPr="5D470570">
        <w:rPr>
          <w:color w:val="000000" w:themeColor="text1"/>
          <w:sz w:val="24"/>
          <w:szCs w:val="24"/>
        </w:rPr>
        <w:t>In-person orientation (East Lansing)</w:t>
      </w:r>
    </w:p>
    <w:p w14:paraId="0621446C" w14:textId="7C3EF312" w:rsidR="2E2A4D16" w:rsidRDefault="2E2A4D16" w:rsidP="5D470570">
      <w:pPr>
        <w:rPr>
          <w:color w:val="000000" w:themeColor="text1"/>
          <w:sz w:val="24"/>
          <w:szCs w:val="24"/>
        </w:rPr>
      </w:pPr>
      <w:r w:rsidRPr="5D470570">
        <w:rPr>
          <w:color w:val="000000" w:themeColor="text1"/>
          <w:sz w:val="24"/>
          <w:szCs w:val="24"/>
        </w:rPr>
        <w:t>September 9-13</w:t>
      </w:r>
      <w:r>
        <w:tab/>
      </w:r>
      <w:r>
        <w:tab/>
      </w:r>
      <w:r w:rsidRPr="5D470570">
        <w:rPr>
          <w:color w:val="000000" w:themeColor="text1"/>
          <w:sz w:val="24"/>
          <w:szCs w:val="24"/>
        </w:rPr>
        <w:t>Orientation continued (virtually)</w:t>
      </w:r>
    </w:p>
    <w:p w14:paraId="282DB979" w14:textId="52DEE34B" w:rsidR="2E2A4D16" w:rsidRDefault="2E2A4D16" w:rsidP="5D470570">
      <w:pPr>
        <w:rPr>
          <w:color w:val="000000" w:themeColor="text1"/>
          <w:sz w:val="24"/>
          <w:szCs w:val="24"/>
        </w:rPr>
      </w:pPr>
      <w:r w:rsidRPr="5D470570">
        <w:rPr>
          <w:color w:val="000000" w:themeColor="text1"/>
          <w:sz w:val="24"/>
          <w:szCs w:val="24"/>
        </w:rPr>
        <w:t>September 16</w:t>
      </w:r>
      <w:r>
        <w:tab/>
      </w:r>
      <w:r>
        <w:tab/>
      </w:r>
      <w:r w:rsidRPr="5D470570">
        <w:rPr>
          <w:color w:val="000000" w:themeColor="text1"/>
          <w:sz w:val="24"/>
          <w:szCs w:val="24"/>
        </w:rPr>
        <w:t>Begin supervised practice rotations</w:t>
      </w:r>
    </w:p>
    <w:p w14:paraId="5B835C55" w14:textId="630E3E16" w:rsidR="2E2A4D16" w:rsidRDefault="2E2A4D16" w:rsidP="5D470570">
      <w:pPr>
        <w:rPr>
          <w:color w:val="000000" w:themeColor="text1"/>
          <w:sz w:val="24"/>
          <w:szCs w:val="24"/>
        </w:rPr>
      </w:pPr>
      <w:r w:rsidRPr="5D470570">
        <w:rPr>
          <w:color w:val="000000" w:themeColor="text1"/>
          <w:sz w:val="24"/>
          <w:szCs w:val="24"/>
        </w:rPr>
        <w:t xml:space="preserve">12/21/24-1/5/25 </w:t>
      </w:r>
      <w:r>
        <w:tab/>
      </w:r>
      <w:r>
        <w:tab/>
      </w:r>
      <w:r w:rsidRPr="5D470570">
        <w:rPr>
          <w:color w:val="000000" w:themeColor="text1"/>
          <w:sz w:val="24"/>
          <w:szCs w:val="24"/>
        </w:rPr>
        <w:t>Winter break</w:t>
      </w:r>
    </w:p>
    <w:p w14:paraId="734097D2" w14:textId="639CC4EC" w:rsidR="2E2A4D16" w:rsidRDefault="2E2A4D16" w:rsidP="5D470570">
      <w:pPr>
        <w:rPr>
          <w:color w:val="000000" w:themeColor="text1"/>
          <w:sz w:val="24"/>
          <w:szCs w:val="24"/>
        </w:rPr>
      </w:pPr>
      <w:r w:rsidRPr="5D470570">
        <w:rPr>
          <w:color w:val="000000" w:themeColor="text1"/>
          <w:sz w:val="24"/>
          <w:szCs w:val="24"/>
        </w:rPr>
        <w:t>March/April 25</w:t>
      </w:r>
      <w:r>
        <w:tab/>
      </w:r>
      <w:r>
        <w:tab/>
      </w:r>
      <w:r w:rsidRPr="5D470570">
        <w:rPr>
          <w:color w:val="000000" w:themeColor="text1"/>
          <w:sz w:val="24"/>
          <w:szCs w:val="24"/>
        </w:rPr>
        <w:t>Spring break (one week per intern)</w:t>
      </w:r>
    </w:p>
    <w:p w14:paraId="6B345A73" w14:textId="48D3EA87" w:rsidR="2E2A4D16" w:rsidRDefault="2E2A4D16" w:rsidP="5D470570">
      <w:pPr>
        <w:rPr>
          <w:color w:val="000000" w:themeColor="text1"/>
          <w:sz w:val="24"/>
          <w:szCs w:val="24"/>
        </w:rPr>
      </w:pPr>
      <w:r w:rsidRPr="5D470570">
        <w:rPr>
          <w:color w:val="000000" w:themeColor="text1"/>
          <w:sz w:val="24"/>
          <w:szCs w:val="24"/>
        </w:rPr>
        <w:t>End of May 2025</w:t>
      </w:r>
      <w:r>
        <w:tab/>
      </w:r>
      <w:r>
        <w:tab/>
      </w:r>
      <w:r w:rsidRPr="5D470570">
        <w:rPr>
          <w:color w:val="000000" w:themeColor="text1"/>
          <w:sz w:val="24"/>
          <w:szCs w:val="24"/>
        </w:rPr>
        <w:t xml:space="preserve">Supervised practice ends </w:t>
      </w:r>
    </w:p>
    <w:p w14:paraId="5E94282C" w14:textId="15C433DD" w:rsidR="2E2A4D16" w:rsidRDefault="2E2A4D16" w:rsidP="5D470570">
      <w:pPr>
        <w:rPr>
          <w:color w:val="000000" w:themeColor="text1"/>
          <w:sz w:val="24"/>
          <w:szCs w:val="24"/>
        </w:rPr>
      </w:pPr>
      <w:r w:rsidRPr="5D470570">
        <w:rPr>
          <w:color w:val="000000" w:themeColor="text1"/>
          <w:sz w:val="24"/>
          <w:szCs w:val="24"/>
        </w:rPr>
        <w:t>Nov</w:t>
      </w:r>
      <w:r w:rsidR="003D3DEA">
        <w:rPr>
          <w:color w:val="000000" w:themeColor="text1"/>
          <w:sz w:val="24"/>
          <w:szCs w:val="24"/>
        </w:rPr>
        <w:t>/Dec</w:t>
      </w:r>
      <w:r w:rsidRPr="5D470570">
        <w:rPr>
          <w:color w:val="000000" w:themeColor="text1"/>
          <w:sz w:val="24"/>
          <w:szCs w:val="24"/>
        </w:rPr>
        <w:t xml:space="preserve"> 2025</w:t>
      </w:r>
      <w:r w:rsidR="003D3DEA">
        <w:rPr>
          <w:color w:val="000000" w:themeColor="text1"/>
          <w:sz w:val="24"/>
          <w:szCs w:val="24"/>
        </w:rPr>
        <w:tab/>
      </w:r>
      <w:r>
        <w:tab/>
      </w:r>
      <w:r w:rsidRPr="5D470570">
        <w:rPr>
          <w:color w:val="000000" w:themeColor="text1"/>
          <w:sz w:val="24"/>
          <w:szCs w:val="24"/>
        </w:rPr>
        <w:t>WIC supervised practice ends</w:t>
      </w:r>
    </w:p>
    <w:p w14:paraId="02E3A79D" w14:textId="1863B692" w:rsidR="2E2A4D16" w:rsidRDefault="2E2A4D16" w:rsidP="5D470570">
      <w:pPr>
        <w:ind w:left="2880" w:hanging="2880"/>
        <w:rPr>
          <w:color w:val="000000" w:themeColor="text1"/>
          <w:sz w:val="24"/>
          <w:szCs w:val="24"/>
        </w:rPr>
      </w:pPr>
      <w:r w:rsidRPr="5DE2540B">
        <w:rPr>
          <w:color w:val="000000" w:themeColor="text1"/>
          <w:sz w:val="24"/>
          <w:szCs w:val="24"/>
        </w:rPr>
        <w:t>December 2025</w:t>
      </w:r>
      <w:r>
        <w:tab/>
      </w:r>
      <w:r w:rsidRPr="5DE2540B">
        <w:rPr>
          <w:color w:val="000000" w:themeColor="text1"/>
          <w:sz w:val="24"/>
          <w:szCs w:val="24"/>
        </w:rPr>
        <w:t xml:space="preserve">Completion of </w:t>
      </w:r>
      <w:proofErr w:type="gramStart"/>
      <w:r w:rsidRPr="5DE2540B">
        <w:rPr>
          <w:color w:val="000000" w:themeColor="text1"/>
          <w:sz w:val="24"/>
          <w:szCs w:val="24"/>
        </w:rPr>
        <w:t>Master’s</w:t>
      </w:r>
      <w:proofErr w:type="gramEnd"/>
      <w:r w:rsidRPr="5DE2540B">
        <w:rPr>
          <w:color w:val="000000" w:themeColor="text1"/>
          <w:sz w:val="24"/>
          <w:szCs w:val="24"/>
        </w:rPr>
        <w:t xml:space="preserve"> degree</w:t>
      </w:r>
    </w:p>
    <w:p w14:paraId="0640205D" w14:textId="77777777" w:rsidR="003C06C6" w:rsidRPr="005D7653" w:rsidRDefault="003C06C6" w:rsidP="2F782C80">
      <w:pPr>
        <w:spacing w:line="249" w:lineRule="auto"/>
        <w:rPr>
          <w:b/>
          <w:bCs/>
          <w:sz w:val="24"/>
          <w:szCs w:val="24"/>
          <w:u w:val="single"/>
        </w:rPr>
      </w:pPr>
      <w:r w:rsidRPr="2F782C80">
        <w:rPr>
          <w:b/>
          <w:bCs/>
          <w:sz w:val="24"/>
          <w:szCs w:val="24"/>
          <w:u w:val="single"/>
        </w:rPr>
        <w:lastRenderedPageBreak/>
        <w:t>Master’s Degree Schedule and Expenses</w:t>
      </w:r>
    </w:p>
    <w:p w14:paraId="65263985" w14:textId="77777777" w:rsidR="003C06C6" w:rsidRPr="005D7653" w:rsidRDefault="003C06C6" w:rsidP="5DE2540B">
      <w:pPr>
        <w:spacing w:line="249" w:lineRule="auto"/>
        <w:rPr>
          <w:color w:val="000000" w:themeColor="text1"/>
          <w:sz w:val="24"/>
          <w:szCs w:val="24"/>
        </w:rPr>
      </w:pPr>
    </w:p>
    <w:p w14:paraId="067983D4" w14:textId="7F1D47DC" w:rsidR="003C06C6" w:rsidRDefault="003C06C6" w:rsidP="5DE2540B">
      <w:pPr>
        <w:autoSpaceDE w:val="0"/>
        <w:autoSpaceDN w:val="0"/>
        <w:adjustRightInd w:val="0"/>
        <w:rPr>
          <w:color w:val="000000" w:themeColor="text1"/>
          <w:sz w:val="24"/>
          <w:szCs w:val="24"/>
        </w:rPr>
      </w:pPr>
      <w:r w:rsidRPr="5DE2540B">
        <w:rPr>
          <w:color w:val="000000" w:themeColor="text1"/>
          <w:sz w:val="24"/>
          <w:szCs w:val="24"/>
        </w:rPr>
        <w:t>The MS portion of the program will consist of 30</w:t>
      </w:r>
      <w:r w:rsidR="011F9016" w:rsidRPr="5DE2540B">
        <w:rPr>
          <w:color w:val="000000" w:themeColor="text1"/>
          <w:sz w:val="24"/>
          <w:szCs w:val="24"/>
        </w:rPr>
        <w:t xml:space="preserve"> </w:t>
      </w:r>
      <w:r w:rsidRPr="5DE2540B">
        <w:rPr>
          <w:color w:val="000000" w:themeColor="text1"/>
          <w:sz w:val="24"/>
          <w:szCs w:val="24"/>
        </w:rPr>
        <w:t xml:space="preserve">credits of coursework and will be offered </w:t>
      </w:r>
      <w:r w:rsidR="107D5B13" w:rsidRPr="5DE2540B">
        <w:rPr>
          <w:color w:val="000000" w:themeColor="text1"/>
          <w:sz w:val="24"/>
          <w:szCs w:val="24"/>
        </w:rPr>
        <w:t>primarily online, except for HNF 894, the course that coincides with the supervised practice rotations</w:t>
      </w:r>
      <w:r w:rsidRPr="5DE2540B">
        <w:rPr>
          <w:color w:val="000000" w:themeColor="text1"/>
          <w:sz w:val="24"/>
          <w:szCs w:val="24"/>
        </w:rPr>
        <w:t xml:space="preserve">. </w:t>
      </w:r>
      <w:r w:rsidR="24D09749" w:rsidRPr="5DE2540B">
        <w:rPr>
          <w:color w:val="000000" w:themeColor="text1"/>
          <w:sz w:val="24"/>
          <w:szCs w:val="24"/>
        </w:rPr>
        <w:t>The DI portion of the program includes 1145 hours of supervised practice with interns placed at various locations throughout Michigan.</w:t>
      </w:r>
      <w:r w:rsidRPr="5DE2540B">
        <w:rPr>
          <w:color w:val="000000" w:themeColor="text1"/>
          <w:sz w:val="24"/>
          <w:szCs w:val="24"/>
        </w:rPr>
        <w:t xml:space="preserve"> The combined program will be 16 months in length (four semesters) and will culminate with </w:t>
      </w:r>
      <w:r w:rsidR="3A4A90C5" w:rsidRPr="5DE2540B">
        <w:rPr>
          <w:color w:val="000000" w:themeColor="text1"/>
          <w:sz w:val="24"/>
          <w:szCs w:val="24"/>
        </w:rPr>
        <w:t xml:space="preserve">a Master of Science degree and </w:t>
      </w:r>
      <w:r w:rsidRPr="5DE2540B">
        <w:rPr>
          <w:color w:val="000000" w:themeColor="text1"/>
          <w:sz w:val="24"/>
          <w:szCs w:val="24"/>
        </w:rPr>
        <w:t xml:space="preserve">interns </w:t>
      </w:r>
      <w:r w:rsidR="0192927A" w:rsidRPr="5DE2540B">
        <w:rPr>
          <w:color w:val="000000" w:themeColor="text1"/>
          <w:sz w:val="24"/>
          <w:szCs w:val="24"/>
        </w:rPr>
        <w:t>the awarding of</w:t>
      </w:r>
      <w:r w:rsidRPr="5DE2540B">
        <w:rPr>
          <w:color w:val="000000" w:themeColor="text1"/>
          <w:sz w:val="24"/>
          <w:szCs w:val="24"/>
        </w:rPr>
        <w:t xml:space="preserve"> a verification statement enabling them to sit for the Registration Examination for Dietitians.</w:t>
      </w:r>
    </w:p>
    <w:p w14:paraId="6E72F2A5" w14:textId="3A2AE688" w:rsidR="5D470570" w:rsidRDefault="5D470570" w:rsidP="5D470570">
      <w:pPr>
        <w:rPr>
          <w:b/>
          <w:bCs/>
          <w:color w:val="3A3A3A"/>
          <w:sz w:val="24"/>
          <w:szCs w:val="24"/>
        </w:rPr>
      </w:pPr>
    </w:p>
    <w:p w14:paraId="7EC30DB1" w14:textId="77777777" w:rsidR="003C06C6" w:rsidRPr="005D7653" w:rsidRDefault="003C06C6" w:rsidP="3A82AC6C">
      <w:pPr>
        <w:autoSpaceDE w:val="0"/>
        <w:autoSpaceDN w:val="0"/>
        <w:adjustRightInd w:val="0"/>
        <w:rPr>
          <w:b/>
          <w:bCs/>
          <w:color w:val="3A3A3A"/>
          <w:sz w:val="24"/>
          <w:szCs w:val="24"/>
        </w:rPr>
      </w:pPr>
      <w:r w:rsidRPr="3A82AC6C">
        <w:rPr>
          <w:b/>
          <w:bCs/>
          <w:color w:val="3A3A3A"/>
          <w:sz w:val="24"/>
          <w:szCs w:val="24"/>
        </w:rPr>
        <w:t>Projected program structure:</w:t>
      </w:r>
    </w:p>
    <w:p w14:paraId="2FB148CF" w14:textId="77777777" w:rsidR="008E2A51" w:rsidRDefault="008E2A51" w:rsidP="003C06C6">
      <w:pPr>
        <w:rPr>
          <w:sz w:val="24"/>
          <w:szCs w:val="24"/>
          <w:u w:val="single"/>
        </w:rPr>
      </w:pPr>
    </w:p>
    <w:p w14:paraId="1BF1298D" w14:textId="45C4F329" w:rsidR="003C06C6" w:rsidRPr="005D7653" w:rsidRDefault="003C06C6" w:rsidP="003C06C6">
      <w:pPr>
        <w:rPr>
          <w:sz w:val="24"/>
          <w:szCs w:val="24"/>
        </w:rPr>
      </w:pPr>
      <w:r w:rsidRPr="005D7653">
        <w:rPr>
          <w:sz w:val="24"/>
          <w:szCs w:val="24"/>
          <w:u w:val="single"/>
        </w:rPr>
        <w:t>Year One</w:t>
      </w:r>
      <w:r w:rsidRPr="005D7653">
        <w:rPr>
          <w:sz w:val="24"/>
          <w:szCs w:val="24"/>
        </w:rPr>
        <w:t>:</w:t>
      </w:r>
    </w:p>
    <w:p w14:paraId="0DD3CF95" w14:textId="77777777" w:rsidR="003C06C6" w:rsidRPr="005D7653" w:rsidRDefault="003C06C6" w:rsidP="003C06C6">
      <w:pPr>
        <w:rPr>
          <w:sz w:val="24"/>
          <w:szCs w:val="24"/>
        </w:rPr>
      </w:pPr>
      <w:r w:rsidRPr="005D7653">
        <w:rPr>
          <w:sz w:val="24"/>
          <w:szCs w:val="24"/>
        </w:rPr>
        <w:tab/>
      </w:r>
    </w:p>
    <w:p w14:paraId="11CF33F0" w14:textId="5CFBA76C" w:rsidR="003C06C6" w:rsidRPr="005D7653" w:rsidRDefault="003C06C6" w:rsidP="003C06C6">
      <w:pPr>
        <w:ind w:firstLine="720"/>
        <w:rPr>
          <w:sz w:val="24"/>
          <w:szCs w:val="24"/>
        </w:rPr>
      </w:pPr>
      <w:r w:rsidRPr="19FD1543">
        <w:rPr>
          <w:sz w:val="24"/>
          <w:szCs w:val="24"/>
          <w:u w:val="single"/>
        </w:rPr>
        <w:t>Semester one (Fall 2</w:t>
      </w:r>
      <w:r w:rsidR="00561958" w:rsidRPr="19FD1543">
        <w:rPr>
          <w:sz w:val="24"/>
          <w:szCs w:val="24"/>
          <w:u w:val="single"/>
        </w:rPr>
        <w:t>02</w:t>
      </w:r>
      <w:r w:rsidR="3FC47547" w:rsidRPr="19FD1543">
        <w:rPr>
          <w:sz w:val="24"/>
          <w:szCs w:val="24"/>
          <w:u w:val="single"/>
        </w:rPr>
        <w:t>3</w:t>
      </w:r>
      <w:r w:rsidRPr="19FD1543">
        <w:rPr>
          <w:sz w:val="24"/>
          <w:szCs w:val="24"/>
          <w:u w:val="single"/>
        </w:rPr>
        <w:t>)</w:t>
      </w:r>
      <w:r w:rsidRPr="19FD1543">
        <w:rPr>
          <w:sz w:val="24"/>
          <w:szCs w:val="24"/>
        </w:rPr>
        <w:t>:</w:t>
      </w:r>
    </w:p>
    <w:p w14:paraId="5508497D" w14:textId="5590EC8E" w:rsidR="003C06C6" w:rsidRPr="005D7653" w:rsidRDefault="003C06C6" w:rsidP="003C06C6">
      <w:pPr>
        <w:rPr>
          <w:sz w:val="24"/>
          <w:szCs w:val="24"/>
        </w:rPr>
      </w:pPr>
      <w:r w:rsidRPr="005D7653">
        <w:rPr>
          <w:sz w:val="24"/>
          <w:szCs w:val="24"/>
        </w:rPr>
        <w:tab/>
        <w:t xml:space="preserve">HNF 894 (Supervised </w:t>
      </w:r>
      <w:r w:rsidR="02FEC7F5" w:rsidRPr="005D7653">
        <w:rPr>
          <w:sz w:val="24"/>
          <w:szCs w:val="24"/>
        </w:rPr>
        <w:t xml:space="preserve">Practice) </w:t>
      </w:r>
      <w:r>
        <w:tab/>
      </w:r>
      <w:r>
        <w:tab/>
      </w:r>
      <w:r w:rsidRPr="005D7653">
        <w:rPr>
          <w:sz w:val="24"/>
          <w:szCs w:val="24"/>
        </w:rPr>
        <w:tab/>
      </w:r>
      <w:r w:rsidRPr="005D7653">
        <w:rPr>
          <w:sz w:val="24"/>
          <w:szCs w:val="24"/>
        </w:rPr>
        <w:tab/>
        <w:t>3 credits</w:t>
      </w:r>
    </w:p>
    <w:p w14:paraId="39F82F4E" w14:textId="77777777" w:rsidR="003C06C6" w:rsidRPr="005D7653" w:rsidRDefault="003C06C6" w:rsidP="003C06C6">
      <w:pPr>
        <w:rPr>
          <w:sz w:val="24"/>
          <w:szCs w:val="24"/>
        </w:rPr>
      </w:pPr>
      <w:r w:rsidRPr="005D7653">
        <w:rPr>
          <w:sz w:val="24"/>
          <w:szCs w:val="24"/>
        </w:rPr>
        <w:tab/>
        <w:t>HNF 823 (Research Methods in Human Nutrition)</w:t>
      </w:r>
      <w:r w:rsidRPr="005D7653">
        <w:rPr>
          <w:sz w:val="24"/>
          <w:szCs w:val="24"/>
        </w:rPr>
        <w:tab/>
        <w:t>3 credits</w:t>
      </w:r>
    </w:p>
    <w:p w14:paraId="013B9696" w14:textId="77777777" w:rsidR="003C06C6" w:rsidRPr="005D7653" w:rsidRDefault="003C06C6" w:rsidP="003C06C6">
      <w:pPr>
        <w:rPr>
          <w:sz w:val="24"/>
          <w:szCs w:val="24"/>
        </w:rPr>
      </w:pPr>
      <w:r w:rsidRPr="005D7653">
        <w:rPr>
          <w:sz w:val="24"/>
          <w:szCs w:val="24"/>
        </w:rPr>
        <w:tab/>
        <w:t>HNF 892 (Seminar)</w:t>
      </w:r>
      <w:r w:rsidRPr="005D7653">
        <w:rPr>
          <w:sz w:val="24"/>
          <w:szCs w:val="24"/>
        </w:rPr>
        <w:tab/>
      </w:r>
      <w:r w:rsidRPr="005D7653">
        <w:rPr>
          <w:sz w:val="24"/>
          <w:szCs w:val="24"/>
        </w:rPr>
        <w:tab/>
      </w:r>
      <w:r w:rsidRPr="005D7653">
        <w:rPr>
          <w:sz w:val="24"/>
          <w:szCs w:val="24"/>
        </w:rPr>
        <w:tab/>
      </w:r>
      <w:r w:rsidRPr="005D7653">
        <w:rPr>
          <w:sz w:val="24"/>
          <w:szCs w:val="24"/>
        </w:rPr>
        <w:tab/>
      </w:r>
      <w:r w:rsidRPr="005D7653">
        <w:rPr>
          <w:sz w:val="24"/>
          <w:szCs w:val="24"/>
        </w:rPr>
        <w:tab/>
      </w:r>
      <w:r w:rsidRPr="005D7653">
        <w:rPr>
          <w:sz w:val="24"/>
          <w:szCs w:val="24"/>
        </w:rPr>
        <w:tab/>
        <w:t>1 credit</w:t>
      </w:r>
    </w:p>
    <w:p w14:paraId="660CA466" w14:textId="77777777" w:rsidR="003C06C6" w:rsidRPr="005D7653" w:rsidRDefault="003C06C6" w:rsidP="003C06C6">
      <w:pPr>
        <w:rPr>
          <w:sz w:val="24"/>
          <w:szCs w:val="24"/>
        </w:rPr>
      </w:pPr>
    </w:p>
    <w:p w14:paraId="0E0BC7D5" w14:textId="1B540467" w:rsidR="003C06C6" w:rsidRPr="005D7653" w:rsidRDefault="003C06C6" w:rsidP="003C06C6">
      <w:pPr>
        <w:rPr>
          <w:sz w:val="24"/>
          <w:szCs w:val="24"/>
          <w:u w:val="single"/>
        </w:rPr>
      </w:pPr>
      <w:r w:rsidRPr="005D7653">
        <w:rPr>
          <w:sz w:val="24"/>
          <w:szCs w:val="24"/>
        </w:rPr>
        <w:tab/>
      </w:r>
      <w:r w:rsidRPr="005D7653">
        <w:rPr>
          <w:sz w:val="24"/>
          <w:szCs w:val="24"/>
          <w:u w:val="single"/>
        </w:rPr>
        <w:t>Semester two (Spring 20</w:t>
      </w:r>
      <w:r w:rsidR="005B4E47">
        <w:rPr>
          <w:sz w:val="24"/>
          <w:szCs w:val="24"/>
          <w:u w:val="single"/>
        </w:rPr>
        <w:t>2</w:t>
      </w:r>
      <w:r w:rsidR="60D58F6C">
        <w:rPr>
          <w:sz w:val="24"/>
          <w:szCs w:val="24"/>
          <w:u w:val="single"/>
        </w:rPr>
        <w:t>4</w:t>
      </w:r>
      <w:r w:rsidRPr="005D7653">
        <w:rPr>
          <w:sz w:val="24"/>
          <w:szCs w:val="24"/>
          <w:u w:val="single"/>
        </w:rPr>
        <w:t>):</w:t>
      </w:r>
    </w:p>
    <w:p w14:paraId="74FDEF19" w14:textId="77777777" w:rsidR="003C06C6" w:rsidRPr="005D7653" w:rsidRDefault="003C06C6" w:rsidP="003C06C6">
      <w:pPr>
        <w:rPr>
          <w:sz w:val="24"/>
          <w:szCs w:val="24"/>
        </w:rPr>
      </w:pPr>
      <w:r w:rsidRPr="005D7653">
        <w:rPr>
          <w:sz w:val="24"/>
          <w:szCs w:val="24"/>
        </w:rPr>
        <w:tab/>
        <w:t>HNF 894 (Supervised Practice)</w:t>
      </w:r>
      <w:r w:rsidRPr="005D7653">
        <w:rPr>
          <w:sz w:val="24"/>
          <w:szCs w:val="24"/>
        </w:rPr>
        <w:tab/>
      </w:r>
      <w:r w:rsidRPr="005D7653">
        <w:rPr>
          <w:sz w:val="24"/>
          <w:szCs w:val="24"/>
        </w:rPr>
        <w:tab/>
      </w:r>
      <w:r w:rsidRPr="005D7653">
        <w:rPr>
          <w:sz w:val="24"/>
          <w:szCs w:val="24"/>
        </w:rPr>
        <w:tab/>
      </w:r>
      <w:r w:rsidRPr="005D7653">
        <w:rPr>
          <w:sz w:val="24"/>
          <w:szCs w:val="24"/>
        </w:rPr>
        <w:tab/>
        <w:t>3 credits</w:t>
      </w:r>
    </w:p>
    <w:p w14:paraId="4CCA7F2D" w14:textId="77777777" w:rsidR="003C06C6" w:rsidRPr="005D7653" w:rsidRDefault="003C06C6" w:rsidP="003C06C6">
      <w:pPr>
        <w:rPr>
          <w:sz w:val="24"/>
          <w:szCs w:val="24"/>
        </w:rPr>
      </w:pPr>
      <w:r w:rsidRPr="005D7653">
        <w:rPr>
          <w:sz w:val="24"/>
          <w:szCs w:val="24"/>
        </w:rPr>
        <w:tab/>
        <w:t>HNF 832 (Advanced Clinical Nutrition)</w:t>
      </w:r>
      <w:r w:rsidRPr="005D7653">
        <w:rPr>
          <w:sz w:val="24"/>
          <w:szCs w:val="24"/>
        </w:rPr>
        <w:tab/>
      </w:r>
      <w:r w:rsidRPr="005D7653">
        <w:rPr>
          <w:sz w:val="24"/>
          <w:szCs w:val="24"/>
        </w:rPr>
        <w:tab/>
      </w:r>
      <w:r w:rsidRPr="005D7653">
        <w:rPr>
          <w:sz w:val="24"/>
          <w:szCs w:val="24"/>
        </w:rPr>
        <w:tab/>
        <w:t>3 credits</w:t>
      </w:r>
    </w:p>
    <w:p w14:paraId="0F7DCD2C" w14:textId="067CDEBD" w:rsidR="003C06C6" w:rsidRDefault="00DC5E11" w:rsidP="003C06C6">
      <w:pPr>
        <w:ind w:firstLine="720"/>
        <w:rPr>
          <w:sz w:val="24"/>
          <w:szCs w:val="24"/>
        </w:rPr>
      </w:pPr>
      <w:r>
        <w:rPr>
          <w:sz w:val="24"/>
          <w:szCs w:val="24"/>
        </w:rPr>
        <w:t>Elective</w:t>
      </w:r>
      <w:r>
        <w:rPr>
          <w:sz w:val="24"/>
          <w:szCs w:val="24"/>
        </w:rPr>
        <w:tab/>
      </w:r>
      <w:r>
        <w:rPr>
          <w:sz w:val="24"/>
          <w:szCs w:val="24"/>
        </w:rPr>
        <w:tab/>
      </w:r>
      <w:r>
        <w:rPr>
          <w:sz w:val="24"/>
          <w:szCs w:val="24"/>
        </w:rPr>
        <w:tab/>
      </w:r>
      <w:r>
        <w:rPr>
          <w:sz w:val="24"/>
          <w:szCs w:val="24"/>
        </w:rPr>
        <w:tab/>
      </w:r>
      <w:r w:rsidR="00234ADC">
        <w:rPr>
          <w:sz w:val="24"/>
          <w:szCs w:val="24"/>
        </w:rPr>
        <w:tab/>
      </w:r>
      <w:r w:rsidR="00234ADC">
        <w:rPr>
          <w:sz w:val="24"/>
          <w:szCs w:val="24"/>
        </w:rPr>
        <w:tab/>
      </w:r>
      <w:r w:rsidR="00234ADC">
        <w:rPr>
          <w:sz w:val="24"/>
          <w:szCs w:val="24"/>
        </w:rPr>
        <w:tab/>
      </w:r>
      <w:r>
        <w:rPr>
          <w:sz w:val="24"/>
          <w:szCs w:val="24"/>
        </w:rPr>
        <w:t>3</w:t>
      </w:r>
      <w:r w:rsidR="00234ADC">
        <w:rPr>
          <w:sz w:val="24"/>
          <w:szCs w:val="24"/>
        </w:rPr>
        <w:t xml:space="preserve"> credits</w:t>
      </w:r>
    </w:p>
    <w:p w14:paraId="632F4852" w14:textId="77777777" w:rsidR="00234ADC" w:rsidRPr="00234ADC" w:rsidRDefault="00234ADC" w:rsidP="003C06C6">
      <w:pPr>
        <w:ind w:firstLine="720"/>
        <w:rPr>
          <w:sz w:val="24"/>
          <w:szCs w:val="24"/>
        </w:rPr>
      </w:pPr>
    </w:p>
    <w:p w14:paraId="6834D312" w14:textId="5ECE84B9" w:rsidR="003C06C6" w:rsidRPr="005D7653" w:rsidRDefault="003C06C6" w:rsidP="003C06C6">
      <w:pPr>
        <w:ind w:firstLine="720"/>
        <w:rPr>
          <w:sz w:val="24"/>
          <w:szCs w:val="24"/>
          <w:u w:val="single"/>
        </w:rPr>
      </w:pPr>
      <w:r w:rsidRPr="19FD1543">
        <w:rPr>
          <w:sz w:val="24"/>
          <w:szCs w:val="24"/>
          <w:u w:val="single"/>
        </w:rPr>
        <w:t>Semester three (Summer 20</w:t>
      </w:r>
      <w:r w:rsidR="005B4E47" w:rsidRPr="19FD1543">
        <w:rPr>
          <w:sz w:val="24"/>
          <w:szCs w:val="24"/>
          <w:u w:val="single"/>
        </w:rPr>
        <w:t>2</w:t>
      </w:r>
      <w:r w:rsidR="5D379AEF" w:rsidRPr="19FD1543">
        <w:rPr>
          <w:sz w:val="24"/>
          <w:szCs w:val="24"/>
          <w:u w:val="single"/>
        </w:rPr>
        <w:t>4</w:t>
      </w:r>
      <w:r w:rsidRPr="19FD1543">
        <w:rPr>
          <w:sz w:val="24"/>
          <w:szCs w:val="24"/>
          <w:u w:val="single"/>
        </w:rPr>
        <w:t>):</w:t>
      </w:r>
    </w:p>
    <w:p w14:paraId="4D923B52" w14:textId="6745B8B8" w:rsidR="003C06C6" w:rsidRPr="005D7653" w:rsidRDefault="003C06C6" w:rsidP="003C06C6">
      <w:pPr>
        <w:rPr>
          <w:sz w:val="24"/>
          <w:szCs w:val="24"/>
        </w:rPr>
      </w:pPr>
      <w:r w:rsidRPr="005D7653">
        <w:rPr>
          <w:sz w:val="24"/>
          <w:szCs w:val="24"/>
        </w:rPr>
        <w:tab/>
        <w:t xml:space="preserve">NUR 804 (Statistics for the Health </w:t>
      </w:r>
      <w:r w:rsidR="4A254899" w:rsidRPr="005D7653">
        <w:rPr>
          <w:sz w:val="24"/>
          <w:szCs w:val="24"/>
        </w:rPr>
        <w:t xml:space="preserve">Professional) </w:t>
      </w:r>
      <w:r>
        <w:tab/>
      </w:r>
      <w:r w:rsidRPr="005D7653">
        <w:rPr>
          <w:sz w:val="24"/>
          <w:szCs w:val="24"/>
        </w:rPr>
        <w:t>3 credits</w:t>
      </w:r>
      <w:r>
        <w:tab/>
      </w:r>
    </w:p>
    <w:p w14:paraId="2BFA52C9" w14:textId="5353944A" w:rsidR="00234ADC" w:rsidRDefault="00234ADC" w:rsidP="003C06C6">
      <w:pPr>
        <w:ind w:firstLine="720"/>
        <w:rPr>
          <w:sz w:val="24"/>
          <w:szCs w:val="24"/>
        </w:rPr>
      </w:pPr>
      <w:r w:rsidRPr="3A82AC6C">
        <w:rPr>
          <w:sz w:val="24"/>
          <w:szCs w:val="24"/>
        </w:rPr>
        <w:t>Elective</w:t>
      </w:r>
      <w:r w:rsidR="00561958" w:rsidRPr="3A82AC6C">
        <w:rPr>
          <w:sz w:val="24"/>
          <w:szCs w:val="24"/>
        </w:rPr>
        <w:t xml:space="preserve"> (*Pediatric nutrition</w:t>
      </w:r>
      <w:r w:rsidR="00DC5E11" w:rsidRPr="3A82AC6C">
        <w:rPr>
          <w:sz w:val="24"/>
          <w:szCs w:val="24"/>
        </w:rPr>
        <w:t xml:space="preserve"> </w:t>
      </w:r>
      <w:r w:rsidR="658BB913" w:rsidRPr="3A82AC6C">
        <w:rPr>
          <w:sz w:val="24"/>
          <w:szCs w:val="24"/>
        </w:rPr>
        <w:t>offered)</w:t>
      </w:r>
      <w:r>
        <w:tab/>
      </w:r>
      <w:r>
        <w:tab/>
      </w:r>
      <w:r w:rsidR="1A52840A" w:rsidRPr="3A82AC6C">
        <w:rPr>
          <w:sz w:val="24"/>
          <w:szCs w:val="24"/>
        </w:rPr>
        <w:t xml:space="preserve">       </w:t>
      </w:r>
      <w:r w:rsidR="00D5276B" w:rsidRPr="3A82AC6C">
        <w:rPr>
          <w:sz w:val="24"/>
          <w:szCs w:val="24"/>
        </w:rPr>
        <w:t xml:space="preserve">    </w:t>
      </w:r>
      <w:r w:rsidRPr="3A82AC6C">
        <w:rPr>
          <w:sz w:val="24"/>
          <w:szCs w:val="24"/>
        </w:rPr>
        <w:t>3</w:t>
      </w:r>
      <w:r w:rsidR="00D5276B" w:rsidRPr="3A82AC6C">
        <w:rPr>
          <w:sz w:val="24"/>
          <w:szCs w:val="24"/>
        </w:rPr>
        <w:t xml:space="preserve"> </w:t>
      </w:r>
      <w:r w:rsidRPr="3A82AC6C">
        <w:rPr>
          <w:sz w:val="24"/>
          <w:szCs w:val="24"/>
        </w:rPr>
        <w:t>credits</w:t>
      </w:r>
    </w:p>
    <w:p w14:paraId="7DFA9433" w14:textId="4E61FF77" w:rsidR="003C06C6" w:rsidRPr="005D7653" w:rsidRDefault="00DC5E11" w:rsidP="003C06C6">
      <w:pPr>
        <w:ind w:firstLine="720"/>
        <w:rPr>
          <w:sz w:val="24"/>
          <w:szCs w:val="24"/>
        </w:rPr>
      </w:pPr>
      <w:r w:rsidRPr="0B85FB16">
        <w:rPr>
          <w:sz w:val="24"/>
          <w:szCs w:val="24"/>
        </w:rPr>
        <w:t>Work on Master’s Case Study Project</w:t>
      </w:r>
      <w:r>
        <w:tab/>
      </w:r>
      <w:r>
        <w:tab/>
      </w:r>
      <w:r>
        <w:tab/>
      </w:r>
      <w:r>
        <w:tab/>
      </w:r>
    </w:p>
    <w:p w14:paraId="54B83A10" w14:textId="77777777" w:rsidR="003C06C6" w:rsidRPr="005D7653" w:rsidRDefault="003C06C6" w:rsidP="003C06C6">
      <w:pPr>
        <w:ind w:firstLine="720"/>
        <w:rPr>
          <w:sz w:val="24"/>
          <w:szCs w:val="24"/>
        </w:rPr>
      </w:pPr>
    </w:p>
    <w:p w14:paraId="3A9854E0" w14:textId="77777777" w:rsidR="003C06C6" w:rsidRPr="005D7653" w:rsidRDefault="003C06C6" w:rsidP="003C06C6">
      <w:pPr>
        <w:rPr>
          <w:sz w:val="24"/>
          <w:szCs w:val="24"/>
        </w:rPr>
      </w:pPr>
      <w:r w:rsidRPr="005D7653">
        <w:rPr>
          <w:sz w:val="24"/>
          <w:szCs w:val="24"/>
          <w:u w:val="single"/>
        </w:rPr>
        <w:t>Year Two</w:t>
      </w:r>
      <w:r w:rsidRPr="005D7653">
        <w:rPr>
          <w:sz w:val="24"/>
          <w:szCs w:val="24"/>
        </w:rPr>
        <w:t>:</w:t>
      </w:r>
    </w:p>
    <w:p w14:paraId="00FCDFC8" w14:textId="02595B5D" w:rsidR="003C06C6" w:rsidRPr="005D7653" w:rsidRDefault="003C06C6" w:rsidP="003C06C6">
      <w:pPr>
        <w:ind w:left="720"/>
        <w:rPr>
          <w:sz w:val="24"/>
          <w:szCs w:val="24"/>
        </w:rPr>
      </w:pPr>
      <w:r w:rsidRPr="19FD1543">
        <w:rPr>
          <w:sz w:val="24"/>
          <w:szCs w:val="24"/>
          <w:u w:val="single"/>
        </w:rPr>
        <w:t>Semester one (Fall 20</w:t>
      </w:r>
      <w:r w:rsidR="005B4E47" w:rsidRPr="19FD1543">
        <w:rPr>
          <w:sz w:val="24"/>
          <w:szCs w:val="24"/>
          <w:u w:val="single"/>
        </w:rPr>
        <w:t>2</w:t>
      </w:r>
      <w:r w:rsidR="1934839E" w:rsidRPr="19FD1543">
        <w:rPr>
          <w:sz w:val="24"/>
          <w:szCs w:val="24"/>
          <w:u w:val="single"/>
        </w:rPr>
        <w:t>4</w:t>
      </w:r>
      <w:r w:rsidRPr="19FD1543">
        <w:rPr>
          <w:sz w:val="24"/>
          <w:szCs w:val="24"/>
        </w:rPr>
        <w:t>):</w:t>
      </w:r>
      <w:r>
        <w:tab/>
      </w:r>
      <w:r>
        <w:tab/>
      </w:r>
    </w:p>
    <w:p w14:paraId="0021BD4C" w14:textId="4E297B6A" w:rsidR="003C06C6" w:rsidRPr="005D7653" w:rsidRDefault="003C06C6" w:rsidP="003C06C6">
      <w:pPr>
        <w:ind w:left="720"/>
        <w:rPr>
          <w:sz w:val="24"/>
          <w:szCs w:val="24"/>
        </w:rPr>
      </w:pPr>
      <w:r w:rsidRPr="5D470570">
        <w:rPr>
          <w:sz w:val="24"/>
          <w:szCs w:val="24"/>
        </w:rPr>
        <w:t>HNF 898 Master</w:t>
      </w:r>
      <w:r w:rsidR="1AE7EE32" w:rsidRPr="5D470570">
        <w:rPr>
          <w:sz w:val="24"/>
          <w:szCs w:val="24"/>
        </w:rPr>
        <w:t>’</w:t>
      </w:r>
      <w:r w:rsidRPr="5D470570">
        <w:rPr>
          <w:sz w:val="24"/>
          <w:szCs w:val="24"/>
        </w:rPr>
        <w:t>s Project</w:t>
      </w:r>
      <w:r w:rsidR="00234ADC" w:rsidRPr="5D470570">
        <w:rPr>
          <w:sz w:val="24"/>
          <w:szCs w:val="24"/>
        </w:rPr>
        <w:t xml:space="preserve"> (Presentation</w:t>
      </w:r>
      <w:r w:rsidRPr="5D470570">
        <w:rPr>
          <w:sz w:val="24"/>
          <w:szCs w:val="24"/>
        </w:rPr>
        <w:t>)</w:t>
      </w:r>
      <w:r>
        <w:tab/>
      </w:r>
      <w:r>
        <w:tab/>
      </w:r>
      <w:r w:rsidR="00DC5E11" w:rsidRPr="5D470570">
        <w:rPr>
          <w:sz w:val="24"/>
          <w:szCs w:val="24"/>
        </w:rPr>
        <w:t>1</w:t>
      </w:r>
      <w:r w:rsidRPr="5D470570">
        <w:rPr>
          <w:sz w:val="24"/>
          <w:szCs w:val="24"/>
        </w:rPr>
        <w:t xml:space="preserve"> credit</w:t>
      </w:r>
    </w:p>
    <w:p w14:paraId="2967C495" w14:textId="307CC474" w:rsidR="003C06C6" w:rsidRPr="005D7653" w:rsidRDefault="003C06C6" w:rsidP="003C06C6">
      <w:pPr>
        <w:ind w:left="720"/>
        <w:rPr>
          <w:sz w:val="24"/>
          <w:szCs w:val="24"/>
        </w:rPr>
      </w:pPr>
      <w:r w:rsidRPr="005D7653">
        <w:rPr>
          <w:sz w:val="24"/>
          <w:szCs w:val="24"/>
        </w:rPr>
        <w:t>HNF 892 (Seminar)</w:t>
      </w:r>
      <w:r w:rsidRPr="005D7653">
        <w:rPr>
          <w:sz w:val="24"/>
          <w:szCs w:val="24"/>
        </w:rPr>
        <w:tab/>
      </w:r>
      <w:r w:rsidRPr="005D7653">
        <w:rPr>
          <w:sz w:val="24"/>
          <w:szCs w:val="24"/>
        </w:rPr>
        <w:tab/>
      </w:r>
      <w:r w:rsidRPr="005D7653">
        <w:rPr>
          <w:sz w:val="24"/>
          <w:szCs w:val="24"/>
        </w:rPr>
        <w:tab/>
      </w:r>
      <w:r w:rsidRPr="005D7653">
        <w:rPr>
          <w:sz w:val="24"/>
          <w:szCs w:val="24"/>
        </w:rPr>
        <w:tab/>
      </w:r>
      <w:r w:rsidRPr="005D7653">
        <w:rPr>
          <w:sz w:val="24"/>
          <w:szCs w:val="24"/>
        </w:rPr>
        <w:tab/>
      </w:r>
      <w:r w:rsidRPr="005D7653">
        <w:rPr>
          <w:sz w:val="24"/>
          <w:szCs w:val="24"/>
        </w:rPr>
        <w:tab/>
        <w:t xml:space="preserve">1 </w:t>
      </w:r>
      <w:r w:rsidR="008E2A51">
        <w:rPr>
          <w:sz w:val="24"/>
          <w:szCs w:val="24"/>
        </w:rPr>
        <w:t>c</w:t>
      </w:r>
      <w:r w:rsidRPr="005D7653">
        <w:rPr>
          <w:sz w:val="24"/>
          <w:szCs w:val="24"/>
        </w:rPr>
        <w:t xml:space="preserve">redit   </w:t>
      </w:r>
    </w:p>
    <w:p w14:paraId="0CED6168" w14:textId="78825EEE" w:rsidR="003C06C6" w:rsidRPr="005D7653" w:rsidRDefault="003C06C6" w:rsidP="003C06C6">
      <w:pPr>
        <w:ind w:left="720"/>
        <w:rPr>
          <w:sz w:val="24"/>
          <w:szCs w:val="24"/>
        </w:rPr>
      </w:pPr>
      <w:r w:rsidRPr="5F9D1620">
        <w:rPr>
          <w:sz w:val="24"/>
          <w:szCs w:val="24"/>
        </w:rPr>
        <w:t xml:space="preserve">Elective </w:t>
      </w:r>
      <w:r w:rsidR="00561958" w:rsidRPr="5F9D1620">
        <w:rPr>
          <w:sz w:val="24"/>
          <w:szCs w:val="24"/>
        </w:rPr>
        <w:t>(*Management for new RD’s</w:t>
      </w:r>
      <w:r w:rsidR="00DC5E11" w:rsidRPr="5F9D1620">
        <w:rPr>
          <w:sz w:val="24"/>
          <w:szCs w:val="24"/>
        </w:rPr>
        <w:t xml:space="preserve"> offered</w:t>
      </w:r>
      <w:r w:rsidR="00561958" w:rsidRPr="5F9D1620">
        <w:rPr>
          <w:sz w:val="24"/>
          <w:szCs w:val="24"/>
        </w:rPr>
        <w:t>)</w:t>
      </w:r>
      <w:r>
        <w:tab/>
      </w:r>
      <w:r>
        <w:tab/>
      </w:r>
      <w:r w:rsidRPr="5F9D1620">
        <w:rPr>
          <w:sz w:val="24"/>
          <w:szCs w:val="24"/>
        </w:rPr>
        <w:t>3 credits</w:t>
      </w:r>
    </w:p>
    <w:p w14:paraId="09BE959F" w14:textId="6D180C54" w:rsidR="003C06C6" w:rsidRPr="005D7653" w:rsidRDefault="003C06C6" w:rsidP="003C06C6">
      <w:pPr>
        <w:ind w:left="720"/>
        <w:rPr>
          <w:sz w:val="24"/>
          <w:szCs w:val="24"/>
        </w:rPr>
      </w:pPr>
      <w:r w:rsidRPr="5F9D1620">
        <w:rPr>
          <w:sz w:val="24"/>
          <w:szCs w:val="24"/>
        </w:rPr>
        <w:t xml:space="preserve">Elective </w:t>
      </w:r>
      <w:r w:rsidR="00561958" w:rsidRPr="5F9D1620">
        <w:rPr>
          <w:sz w:val="24"/>
          <w:szCs w:val="24"/>
        </w:rPr>
        <w:t>(*Performance nutrition</w:t>
      </w:r>
      <w:r w:rsidR="00DC5E11" w:rsidRPr="5F9D1620">
        <w:rPr>
          <w:sz w:val="24"/>
          <w:szCs w:val="24"/>
        </w:rPr>
        <w:t xml:space="preserve"> offered</w:t>
      </w:r>
      <w:r w:rsidR="00561958" w:rsidRPr="5F9D1620">
        <w:rPr>
          <w:sz w:val="24"/>
          <w:szCs w:val="24"/>
        </w:rPr>
        <w:t>)</w:t>
      </w:r>
      <w:r>
        <w:tab/>
      </w:r>
      <w:r>
        <w:tab/>
      </w:r>
      <w:r>
        <w:tab/>
      </w:r>
      <w:r w:rsidRPr="5F9D1620">
        <w:rPr>
          <w:sz w:val="24"/>
          <w:szCs w:val="24"/>
        </w:rPr>
        <w:t>3 credits</w:t>
      </w:r>
    </w:p>
    <w:p w14:paraId="6F7EA922" w14:textId="77777777" w:rsidR="003C06C6" w:rsidRPr="005D7653" w:rsidRDefault="003C06C6" w:rsidP="003C06C6">
      <w:pPr>
        <w:rPr>
          <w:sz w:val="24"/>
          <w:szCs w:val="24"/>
        </w:rPr>
      </w:pPr>
      <w:r w:rsidRPr="005D7653">
        <w:rPr>
          <w:sz w:val="24"/>
          <w:szCs w:val="24"/>
        </w:rPr>
        <w:t>________________________________________________________</w:t>
      </w:r>
    </w:p>
    <w:p w14:paraId="692B7C47" w14:textId="77777777" w:rsidR="003C06C6" w:rsidRPr="005D7653" w:rsidRDefault="003C06C6" w:rsidP="003C06C6">
      <w:pPr>
        <w:ind w:left="720"/>
        <w:rPr>
          <w:sz w:val="24"/>
          <w:szCs w:val="24"/>
        </w:rPr>
      </w:pPr>
      <w:r w:rsidRPr="005D7653">
        <w:rPr>
          <w:sz w:val="24"/>
          <w:szCs w:val="24"/>
        </w:rPr>
        <w:tab/>
      </w:r>
      <w:r w:rsidRPr="005D7653">
        <w:rPr>
          <w:sz w:val="24"/>
          <w:szCs w:val="24"/>
        </w:rPr>
        <w:tab/>
      </w:r>
      <w:r w:rsidRPr="005D7653">
        <w:rPr>
          <w:sz w:val="24"/>
          <w:szCs w:val="24"/>
        </w:rPr>
        <w:tab/>
      </w:r>
      <w:r w:rsidRPr="005D7653">
        <w:rPr>
          <w:sz w:val="24"/>
          <w:szCs w:val="24"/>
        </w:rPr>
        <w:tab/>
      </w:r>
      <w:r w:rsidRPr="005D7653">
        <w:rPr>
          <w:sz w:val="24"/>
          <w:szCs w:val="24"/>
        </w:rPr>
        <w:tab/>
      </w:r>
    </w:p>
    <w:p w14:paraId="444BA49B" w14:textId="5B019438" w:rsidR="003C06C6" w:rsidRDefault="00DC5E11" w:rsidP="003C06C6">
      <w:pPr>
        <w:autoSpaceDE w:val="0"/>
        <w:autoSpaceDN w:val="0"/>
        <w:adjustRightInd w:val="0"/>
        <w:ind w:firstLine="720"/>
        <w:rPr>
          <w:sz w:val="24"/>
          <w:szCs w:val="24"/>
        </w:rPr>
      </w:pPr>
      <w:r>
        <w:rPr>
          <w:sz w:val="24"/>
          <w:szCs w:val="24"/>
        </w:rPr>
        <w:tab/>
      </w:r>
      <w:r w:rsidR="003C06C6" w:rsidRPr="005D7653">
        <w:rPr>
          <w:sz w:val="24"/>
          <w:szCs w:val="24"/>
        </w:rPr>
        <w:tab/>
      </w:r>
      <w:r w:rsidR="003C06C6" w:rsidRPr="005D7653">
        <w:rPr>
          <w:sz w:val="24"/>
          <w:szCs w:val="24"/>
        </w:rPr>
        <w:tab/>
      </w:r>
      <w:r w:rsidR="003C06C6" w:rsidRPr="005D7653">
        <w:rPr>
          <w:sz w:val="24"/>
          <w:szCs w:val="24"/>
        </w:rPr>
        <w:tab/>
      </w:r>
      <w:r w:rsidR="003C06C6" w:rsidRPr="005D7653">
        <w:rPr>
          <w:sz w:val="24"/>
          <w:szCs w:val="24"/>
        </w:rPr>
        <w:tab/>
      </w:r>
      <w:r w:rsidR="003C06C6" w:rsidRPr="005D7653">
        <w:rPr>
          <w:sz w:val="24"/>
          <w:szCs w:val="24"/>
        </w:rPr>
        <w:tab/>
      </w:r>
      <w:r w:rsidR="003C06C6" w:rsidRPr="005D7653">
        <w:rPr>
          <w:sz w:val="24"/>
          <w:szCs w:val="24"/>
        </w:rPr>
        <w:tab/>
        <w:t>30 Total Credits</w:t>
      </w:r>
    </w:p>
    <w:p w14:paraId="66A00B79" w14:textId="77777777" w:rsidR="008E2A51" w:rsidRPr="005D7653" w:rsidRDefault="008E2A51" w:rsidP="003C06C6">
      <w:pPr>
        <w:autoSpaceDE w:val="0"/>
        <w:autoSpaceDN w:val="0"/>
        <w:adjustRightInd w:val="0"/>
        <w:ind w:firstLine="720"/>
        <w:rPr>
          <w:color w:val="3A3A3A"/>
          <w:sz w:val="24"/>
          <w:szCs w:val="24"/>
        </w:rPr>
      </w:pPr>
    </w:p>
    <w:p w14:paraId="3FE7203C" w14:textId="03997444" w:rsidR="006A3DCC" w:rsidRDefault="003C06C6" w:rsidP="5F9D1620">
      <w:pPr>
        <w:spacing w:line="249" w:lineRule="auto"/>
        <w:rPr>
          <w:sz w:val="24"/>
          <w:szCs w:val="24"/>
        </w:rPr>
      </w:pPr>
      <w:r w:rsidRPr="5DE2540B">
        <w:rPr>
          <w:sz w:val="24"/>
          <w:szCs w:val="24"/>
        </w:rPr>
        <w:t xml:space="preserve">Tuition for the </w:t>
      </w:r>
      <w:r w:rsidR="28257AC7" w:rsidRPr="5DE2540B">
        <w:rPr>
          <w:sz w:val="24"/>
          <w:szCs w:val="24"/>
        </w:rPr>
        <w:t>30-credit</w:t>
      </w:r>
      <w:r w:rsidRPr="5DE2540B">
        <w:rPr>
          <w:sz w:val="24"/>
          <w:szCs w:val="24"/>
        </w:rPr>
        <w:t xml:space="preserve"> degree will be </w:t>
      </w:r>
      <w:r w:rsidR="00504F0E" w:rsidRPr="5DE2540B">
        <w:rPr>
          <w:sz w:val="24"/>
          <w:szCs w:val="24"/>
        </w:rPr>
        <w:t xml:space="preserve">based on standard graduate school </w:t>
      </w:r>
      <w:r w:rsidRPr="5DE2540B">
        <w:rPr>
          <w:sz w:val="24"/>
          <w:szCs w:val="24"/>
        </w:rPr>
        <w:t xml:space="preserve">tuition rates at Michigan State University.  </w:t>
      </w:r>
      <w:r w:rsidR="00504F0E" w:rsidRPr="5DE2540B">
        <w:rPr>
          <w:sz w:val="24"/>
          <w:szCs w:val="24"/>
        </w:rPr>
        <w:t>All interns will be considered “</w:t>
      </w:r>
      <w:r w:rsidR="007D29A5" w:rsidRPr="5DE2540B">
        <w:rPr>
          <w:sz w:val="24"/>
          <w:szCs w:val="24"/>
        </w:rPr>
        <w:t>i</w:t>
      </w:r>
      <w:r w:rsidR="00504F0E" w:rsidRPr="5DE2540B">
        <w:rPr>
          <w:sz w:val="24"/>
          <w:szCs w:val="24"/>
        </w:rPr>
        <w:t xml:space="preserve">n-state” residents for tuition purposes. </w:t>
      </w:r>
      <w:r w:rsidR="002606EA" w:rsidRPr="5DE2540B">
        <w:rPr>
          <w:sz w:val="24"/>
          <w:szCs w:val="24"/>
        </w:rPr>
        <w:t xml:space="preserve">  </w:t>
      </w:r>
    </w:p>
    <w:p w14:paraId="572790FE" w14:textId="77777777" w:rsidR="00F75A21" w:rsidRDefault="00F75A21" w:rsidP="5F9D1620">
      <w:pPr>
        <w:spacing w:line="249" w:lineRule="auto"/>
        <w:rPr>
          <w:sz w:val="24"/>
          <w:szCs w:val="24"/>
        </w:rPr>
      </w:pPr>
    </w:p>
    <w:p w14:paraId="1EB7BBB1" w14:textId="77777777" w:rsidR="00F75A21" w:rsidRDefault="00F75A21" w:rsidP="5F9D1620">
      <w:pPr>
        <w:spacing w:line="249" w:lineRule="auto"/>
        <w:rPr>
          <w:sz w:val="24"/>
          <w:szCs w:val="24"/>
        </w:rPr>
      </w:pPr>
    </w:p>
    <w:p w14:paraId="7602F369" w14:textId="4301F228" w:rsidR="0093799F" w:rsidRDefault="0093799F" w:rsidP="5D470570">
      <w:pPr>
        <w:spacing w:line="249" w:lineRule="auto"/>
        <w:rPr>
          <w:b/>
          <w:bCs/>
          <w:sz w:val="28"/>
          <w:szCs w:val="28"/>
        </w:rPr>
      </w:pPr>
      <w:r w:rsidRPr="5D470570">
        <w:rPr>
          <w:b/>
          <w:bCs/>
          <w:sz w:val="28"/>
          <w:szCs w:val="28"/>
        </w:rPr>
        <w:lastRenderedPageBreak/>
        <w:t>Summary of Internship Expense</w:t>
      </w:r>
      <w:r w:rsidR="2138C6E3" w:rsidRPr="5D470570">
        <w:rPr>
          <w:b/>
          <w:bCs/>
          <w:sz w:val="28"/>
          <w:szCs w:val="28"/>
        </w:rPr>
        <w:t xml:space="preserve"> Estimates</w:t>
      </w:r>
    </w:p>
    <w:p w14:paraId="6A40F08A" w14:textId="77777777" w:rsidR="0093799F" w:rsidRDefault="0093799F" w:rsidP="0093799F">
      <w:pPr>
        <w:spacing w:before="41" w:after="3"/>
        <w:ind w:left="834"/>
        <w:rPr>
          <w:b/>
          <w:sz w:val="28"/>
        </w:rPr>
      </w:pPr>
    </w:p>
    <w:tbl>
      <w:tblPr>
        <w:tblW w:w="8567" w:type="dxa"/>
        <w:tblInd w:w="100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3107"/>
        <w:gridCol w:w="5460"/>
      </w:tblGrid>
      <w:tr w:rsidR="0093799F" w14:paraId="5AC9453E" w14:textId="77777777" w:rsidTr="5D470570">
        <w:trPr>
          <w:trHeight w:hRule="exact" w:val="720"/>
        </w:trPr>
        <w:tc>
          <w:tcPr>
            <w:tcW w:w="3107" w:type="dxa"/>
          </w:tcPr>
          <w:p w14:paraId="77ADAFBD" w14:textId="77777777" w:rsidR="0093799F" w:rsidRDefault="0093799F" w:rsidP="00BD3940">
            <w:pPr>
              <w:pStyle w:val="TableParagraph"/>
              <w:ind w:left="104" w:right="125"/>
              <w:rPr>
                <w:sz w:val="18"/>
              </w:rPr>
            </w:pPr>
            <w:r>
              <w:rPr>
                <w:w w:val="105"/>
                <w:sz w:val="18"/>
              </w:rPr>
              <w:t>Program Fee</w:t>
            </w:r>
          </w:p>
        </w:tc>
        <w:tc>
          <w:tcPr>
            <w:tcW w:w="5460" w:type="dxa"/>
          </w:tcPr>
          <w:p w14:paraId="5D3BD0E2" w14:textId="121DB9AE" w:rsidR="0093799F" w:rsidRDefault="00B2194F" w:rsidP="3A82AC6C">
            <w:pPr>
              <w:pStyle w:val="TableParagraph"/>
              <w:ind w:left="100"/>
              <w:rPr>
                <w:b/>
                <w:bCs/>
                <w:sz w:val="18"/>
                <w:szCs w:val="18"/>
              </w:rPr>
            </w:pPr>
            <w:r w:rsidRPr="004435B1">
              <w:rPr>
                <w:b/>
                <w:bCs/>
                <w:w w:val="105"/>
                <w:sz w:val="18"/>
                <w:szCs w:val="18"/>
              </w:rPr>
              <w:t>$</w:t>
            </w:r>
            <w:r w:rsidR="08618817" w:rsidRPr="004435B1">
              <w:rPr>
                <w:b/>
                <w:bCs/>
                <w:w w:val="105"/>
                <w:sz w:val="18"/>
                <w:szCs w:val="18"/>
              </w:rPr>
              <w:t>6900</w:t>
            </w:r>
            <w:r w:rsidR="0EB3AE8B" w:rsidRPr="3A82AC6C">
              <w:rPr>
                <w:b/>
                <w:bCs/>
                <w:w w:val="105"/>
                <w:sz w:val="18"/>
                <w:szCs w:val="18"/>
              </w:rPr>
              <w:t xml:space="preserve"> +Tuition for 30 credits (</w:t>
            </w:r>
            <w:r w:rsidR="005B4E47" w:rsidRPr="3A82AC6C">
              <w:rPr>
                <w:b/>
                <w:bCs/>
                <w:w w:val="105"/>
                <w:sz w:val="18"/>
                <w:szCs w:val="18"/>
              </w:rPr>
              <w:t>$700-900</w:t>
            </w:r>
            <w:r w:rsidR="0EB3AE8B" w:rsidRPr="3A82AC6C">
              <w:rPr>
                <w:b/>
                <w:bCs/>
                <w:w w:val="105"/>
                <w:sz w:val="18"/>
                <w:szCs w:val="18"/>
              </w:rPr>
              <w:t>/credit</w:t>
            </w:r>
            <w:r w:rsidR="00D31B1D">
              <w:rPr>
                <w:b/>
                <w:bCs/>
                <w:w w:val="105"/>
                <w:sz w:val="18"/>
                <w:szCs w:val="18"/>
              </w:rPr>
              <w:t>)</w:t>
            </w:r>
          </w:p>
        </w:tc>
      </w:tr>
      <w:tr w:rsidR="0093799F" w14:paraId="7D37A414" w14:textId="77777777" w:rsidTr="5D470570">
        <w:trPr>
          <w:trHeight w:hRule="exact" w:val="494"/>
        </w:trPr>
        <w:tc>
          <w:tcPr>
            <w:tcW w:w="3107" w:type="dxa"/>
          </w:tcPr>
          <w:p w14:paraId="76723EE0" w14:textId="77777777" w:rsidR="0093799F" w:rsidRDefault="0093799F" w:rsidP="00BD3940">
            <w:pPr>
              <w:pStyle w:val="TableParagraph"/>
              <w:spacing w:before="18" w:line="283" w:lineRule="auto"/>
              <w:ind w:left="104" w:right="125"/>
              <w:rPr>
                <w:sz w:val="18"/>
              </w:rPr>
            </w:pPr>
            <w:r>
              <w:rPr>
                <w:w w:val="105"/>
                <w:sz w:val="18"/>
              </w:rPr>
              <w:t>Health Insurance</w:t>
            </w:r>
          </w:p>
        </w:tc>
        <w:tc>
          <w:tcPr>
            <w:tcW w:w="5460" w:type="dxa"/>
          </w:tcPr>
          <w:p w14:paraId="289B825E" w14:textId="77777777" w:rsidR="0093799F" w:rsidRDefault="0093799F" w:rsidP="00BD3940">
            <w:pPr>
              <w:pStyle w:val="TableParagraph"/>
              <w:spacing w:before="0" w:line="225" w:lineRule="exact"/>
              <w:ind w:left="100"/>
              <w:rPr>
                <w:w w:val="105"/>
                <w:position w:val="10"/>
                <w:sz w:val="13"/>
              </w:rPr>
            </w:pPr>
            <w:r>
              <w:rPr>
                <w:w w:val="105"/>
                <w:sz w:val="18"/>
              </w:rPr>
              <w:t>$750 to 800</w:t>
            </w:r>
            <w:r>
              <w:rPr>
                <w:w w:val="105"/>
                <w:position w:val="10"/>
                <w:sz w:val="13"/>
              </w:rPr>
              <w:t>1,3</w:t>
            </w:r>
          </w:p>
          <w:p w14:paraId="17E31209" w14:textId="6C253580" w:rsidR="001F38E0" w:rsidRDefault="001F38E0" w:rsidP="19FD1543">
            <w:pPr>
              <w:pStyle w:val="TableParagraph"/>
              <w:spacing w:before="0" w:line="225" w:lineRule="exact"/>
              <w:ind w:left="100"/>
              <w:rPr>
                <w:sz w:val="13"/>
                <w:szCs w:val="13"/>
              </w:rPr>
            </w:pPr>
          </w:p>
        </w:tc>
      </w:tr>
      <w:tr w:rsidR="0093799F" w14:paraId="3485296D" w14:textId="77777777" w:rsidTr="5D470570">
        <w:trPr>
          <w:trHeight w:hRule="exact" w:val="554"/>
        </w:trPr>
        <w:tc>
          <w:tcPr>
            <w:tcW w:w="3107" w:type="dxa"/>
            <w:tcBorders>
              <w:bottom w:val="single" w:sz="4" w:space="0" w:color="000000" w:themeColor="text1"/>
            </w:tcBorders>
          </w:tcPr>
          <w:p w14:paraId="5A9E980A" w14:textId="77777777" w:rsidR="0093799F" w:rsidRDefault="0093799F" w:rsidP="00BD3940">
            <w:pPr>
              <w:pStyle w:val="TableParagraph"/>
              <w:spacing w:line="283" w:lineRule="auto"/>
              <w:ind w:left="104" w:right="125"/>
              <w:rPr>
                <w:sz w:val="18"/>
              </w:rPr>
            </w:pPr>
            <w:r>
              <w:rPr>
                <w:w w:val="105"/>
                <w:sz w:val="18"/>
              </w:rPr>
              <w:t>Liability Insurance</w:t>
            </w:r>
          </w:p>
        </w:tc>
        <w:tc>
          <w:tcPr>
            <w:tcW w:w="5460" w:type="dxa"/>
            <w:tcBorders>
              <w:bottom w:val="single" w:sz="4" w:space="0" w:color="000000" w:themeColor="text1"/>
            </w:tcBorders>
          </w:tcPr>
          <w:p w14:paraId="113B8C61" w14:textId="77777777" w:rsidR="0093799F" w:rsidRDefault="0093799F" w:rsidP="00BD3940">
            <w:pPr>
              <w:pStyle w:val="TableParagraph"/>
              <w:spacing w:before="0" w:line="230" w:lineRule="exact"/>
              <w:ind w:left="100"/>
              <w:rPr>
                <w:sz w:val="13"/>
              </w:rPr>
            </w:pPr>
            <w:r>
              <w:rPr>
                <w:w w:val="105"/>
                <w:sz w:val="18"/>
              </w:rPr>
              <w:t>$30-50</w:t>
            </w:r>
            <w:r>
              <w:rPr>
                <w:w w:val="105"/>
                <w:position w:val="10"/>
                <w:sz w:val="13"/>
              </w:rPr>
              <w:t>2</w:t>
            </w:r>
          </w:p>
        </w:tc>
      </w:tr>
      <w:tr w:rsidR="0093799F" w14:paraId="2A648C65" w14:textId="77777777" w:rsidTr="5D470570">
        <w:trPr>
          <w:trHeight w:hRule="exact" w:val="977"/>
        </w:trPr>
        <w:tc>
          <w:tcPr>
            <w:tcW w:w="3107" w:type="dxa"/>
            <w:tcBorders>
              <w:top w:val="single" w:sz="4" w:space="0" w:color="000000" w:themeColor="text1"/>
            </w:tcBorders>
          </w:tcPr>
          <w:p w14:paraId="7392F94F" w14:textId="77777777" w:rsidR="0093799F" w:rsidRDefault="0093799F" w:rsidP="00BD3940">
            <w:pPr>
              <w:pStyle w:val="TableParagraph"/>
              <w:spacing w:before="18" w:line="280" w:lineRule="auto"/>
              <w:ind w:left="104" w:right="125"/>
              <w:rPr>
                <w:sz w:val="18"/>
              </w:rPr>
            </w:pPr>
            <w:r>
              <w:rPr>
                <w:w w:val="105"/>
                <w:sz w:val="18"/>
              </w:rPr>
              <w:t>Criminal background check/ Fingerprinting</w:t>
            </w:r>
          </w:p>
        </w:tc>
        <w:tc>
          <w:tcPr>
            <w:tcW w:w="5460" w:type="dxa"/>
            <w:tcBorders>
              <w:top w:val="single" w:sz="4" w:space="0" w:color="000000" w:themeColor="text1"/>
            </w:tcBorders>
          </w:tcPr>
          <w:p w14:paraId="68734D2C" w14:textId="14DA8BB3" w:rsidR="0093799F" w:rsidRDefault="0093799F" w:rsidP="19FD1543">
            <w:pPr>
              <w:pStyle w:val="TableParagraph"/>
              <w:ind w:left="100"/>
              <w:rPr>
                <w:sz w:val="18"/>
                <w:szCs w:val="18"/>
              </w:rPr>
            </w:pPr>
            <w:r w:rsidRPr="19FD1543">
              <w:rPr>
                <w:w w:val="105"/>
                <w:sz w:val="18"/>
                <w:szCs w:val="18"/>
              </w:rPr>
              <w:t>$</w:t>
            </w:r>
            <w:r w:rsidR="002606EA" w:rsidRPr="19FD1543">
              <w:rPr>
                <w:w w:val="105"/>
                <w:sz w:val="18"/>
                <w:szCs w:val="18"/>
              </w:rPr>
              <w:t>65</w:t>
            </w:r>
            <w:r w:rsidR="1017B79D" w:rsidRPr="19FD1543">
              <w:rPr>
                <w:w w:val="105"/>
                <w:sz w:val="18"/>
                <w:szCs w:val="18"/>
              </w:rPr>
              <w:t xml:space="preserve"> (2023 rate)</w:t>
            </w:r>
          </w:p>
        </w:tc>
      </w:tr>
      <w:tr w:rsidR="0093799F" w14:paraId="48A62F24" w14:textId="77777777" w:rsidTr="5D470570">
        <w:trPr>
          <w:trHeight w:hRule="exact" w:val="490"/>
        </w:trPr>
        <w:tc>
          <w:tcPr>
            <w:tcW w:w="3107" w:type="dxa"/>
          </w:tcPr>
          <w:p w14:paraId="6E6AB862" w14:textId="77777777" w:rsidR="0093799F" w:rsidRDefault="0093799F" w:rsidP="00BD3940">
            <w:pPr>
              <w:pStyle w:val="TableParagraph"/>
              <w:ind w:left="104" w:right="125"/>
              <w:rPr>
                <w:sz w:val="18"/>
              </w:rPr>
            </w:pPr>
            <w:r>
              <w:rPr>
                <w:w w:val="105"/>
                <w:sz w:val="18"/>
              </w:rPr>
              <w:t>Housing</w:t>
            </w:r>
          </w:p>
        </w:tc>
        <w:tc>
          <w:tcPr>
            <w:tcW w:w="5460" w:type="dxa"/>
          </w:tcPr>
          <w:p w14:paraId="0F308290" w14:textId="77777777" w:rsidR="0093799F" w:rsidRDefault="0093799F" w:rsidP="00BD3940">
            <w:pPr>
              <w:pStyle w:val="TableParagraph"/>
              <w:spacing w:before="13" w:line="197" w:lineRule="exact"/>
              <w:ind w:left="100"/>
              <w:rPr>
                <w:sz w:val="18"/>
              </w:rPr>
            </w:pPr>
            <w:r>
              <w:rPr>
                <w:w w:val="105"/>
                <w:sz w:val="18"/>
              </w:rPr>
              <w:t>$500-</w:t>
            </w:r>
          </w:p>
          <w:p w14:paraId="530D84A2" w14:textId="51A38E34" w:rsidR="0093799F" w:rsidRDefault="0093098F" w:rsidP="00BD3940">
            <w:pPr>
              <w:pStyle w:val="TableParagraph"/>
              <w:spacing w:before="0" w:line="250" w:lineRule="exact"/>
              <w:ind w:left="100"/>
              <w:rPr>
                <w:sz w:val="13"/>
              </w:rPr>
            </w:pPr>
            <w:r>
              <w:rPr>
                <w:w w:val="105"/>
                <w:sz w:val="18"/>
              </w:rPr>
              <w:t>1000</w:t>
            </w:r>
            <w:r w:rsidR="0093799F">
              <w:rPr>
                <w:w w:val="105"/>
                <w:sz w:val="18"/>
              </w:rPr>
              <w:t>/month</w:t>
            </w:r>
            <w:r w:rsidR="0093799F">
              <w:rPr>
                <w:w w:val="105"/>
                <w:position w:val="10"/>
                <w:sz w:val="13"/>
              </w:rPr>
              <w:t>3</w:t>
            </w:r>
          </w:p>
        </w:tc>
      </w:tr>
      <w:tr w:rsidR="0093799F" w14:paraId="67B382A2" w14:textId="77777777" w:rsidTr="5D470570">
        <w:trPr>
          <w:trHeight w:hRule="exact" w:val="254"/>
        </w:trPr>
        <w:tc>
          <w:tcPr>
            <w:tcW w:w="3107" w:type="dxa"/>
          </w:tcPr>
          <w:p w14:paraId="2A6B4E52" w14:textId="77777777" w:rsidR="0093799F" w:rsidRDefault="0093799F" w:rsidP="00BD3940">
            <w:pPr>
              <w:pStyle w:val="TableParagraph"/>
              <w:spacing w:before="28"/>
              <w:ind w:left="104" w:right="125"/>
              <w:rPr>
                <w:sz w:val="18"/>
              </w:rPr>
            </w:pPr>
            <w:r>
              <w:rPr>
                <w:w w:val="105"/>
                <w:sz w:val="18"/>
              </w:rPr>
              <w:t>Travel</w:t>
            </w:r>
          </w:p>
        </w:tc>
        <w:tc>
          <w:tcPr>
            <w:tcW w:w="5460" w:type="dxa"/>
          </w:tcPr>
          <w:p w14:paraId="71A87C3F" w14:textId="0D4AF476" w:rsidR="0093799F" w:rsidRDefault="0093799F" w:rsidP="5D470570">
            <w:pPr>
              <w:pStyle w:val="TableParagraph"/>
              <w:spacing w:before="28"/>
              <w:ind w:left="100"/>
              <w:rPr>
                <w:sz w:val="18"/>
                <w:szCs w:val="18"/>
              </w:rPr>
            </w:pPr>
            <w:r w:rsidRPr="5D470570">
              <w:rPr>
                <w:w w:val="105"/>
                <w:sz w:val="18"/>
                <w:szCs w:val="18"/>
              </w:rPr>
              <w:t>$</w:t>
            </w:r>
            <w:r w:rsidR="518D7FAC" w:rsidRPr="5D470570">
              <w:rPr>
                <w:w w:val="105"/>
                <w:sz w:val="18"/>
                <w:szCs w:val="18"/>
              </w:rPr>
              <w:t>1000</w:t>
            </w:r>
          </w:p>
        </w:tc>
      </w:tr>
      <w:tr w:rsidR="0093799F" w14:paraId="26B33DF2" w14:textId="77777777" w:rsidTr="5D470570">
        <w:trPr>
          <w:trHeight w:hRule="exact" w:val="494"/>
        </w:trPr>
        <w:tc>
          <w:tcPr>
            <w:tcW w:w="3107" w:type="dxa"/>
          </w:tcPr>
          <w:p w14:paraId="6CA76388" w14:textId="77777777" w:rsidR="0093799F" w:rsidRDefault="0093799F" w:rsidP="00BD3940">
            <w:pPr>
              <w:pStyle w:val="TableParagraph"/>
              <w:spacing w:before="18" w:line="283" w:lineRule="auto"/>
              <w:ind w:left="104" w:right="463"/>
              <w:rPr>
                <w:sz w:val="18"/>
              </w:rPr>
            </w:pPr>
            <w:r>
              <w:rPr>
                <w:w w:val="105"/>
                <w:sz w:val="18"/>
              </w:rPr>
              <w:t>Application Fee</w:t>
            </w:r>
          </w:p>
        </w:tc>
        <w:tc>
          <w:tcPr>
            <w:tcW w:w="5460" w:type="dxa"/>
          </w:tcPr>
          <w:p w14:paraId="6CA23AB6" w14:textId="77777777" w:rsidR="0093799F" w:rsidRDefault="0093799F" w:rsidP="00BD3940">
            <w:pPr>
              <w:pStyle w:val="TableParagraph"/>
              <w:spacing w:before="0" w:line="225" w:lineRule="exact"/>
              <w:ind w:left="100"/>
              <w:rPr>
                <w:sz w:val="13"/>
              </w:rPr>
            </w:pPr>
            <w:r>
              <w:rPr>
                <w:w w:val="105"/>
                <w:sz w:val="18"/>
              </w:rPr>
              <w:t>$30</w:t>
            </w:r>
            <w:r>
              <w:rPr>
                <w:w w:val="105"/>
                <w:position w:val="10"/>
                <w:sz w:val="13"/>
              </w:rPr>
              <w:t>4</w:t>
            </w:r>
          </w:p>
        </w:tc>
      </w:tr>
      <w:tr w:rsidR="0093799F" w14:paraId="3D9C27B8" w14:textId="77777777" w:rsidTr="5D470570">
        <w:trPr>
          <w:trHeight w:hRule="exact" w:val="739"/>
        </w:trPr>
        <w:tc>
          <w:tcPr>
            <w:tcW w:w="3107" w:type="dxa"/>
          </w:tcPr>
          <w:p w14:paraId="455C410F" w14:textId="77777777" w:rsidR="0093799F" w:rsidRDefault="0093799F" w:rsidP="00BD3940">
            <w:pPr>
              <w:pStyle w:val="TableParagraph"/>
              <w:spacing w:line="280" w:lineRule="auto"/>
              <w:ind w:left="104" w:right="125"/>
              <w:rPr>
                <w:sz w:val="18"/>
              </w:rPr>
            </w:pPr>
            <w:r>
              <w:rPr>
                <w:w w:val="105"/>
                <w:sz w:val="18"/>
              </w:rPr>
              <w:t>Academy Student Member Fee</w:t>
            </w:r>
          </w:p>
        </w:tc>
        <w:tc>
          <w:tcPr>
            <w:tcW w:w="5460" w:type="dxa"/>
          </w:tcPr>
          <w:p w14:paraId="7F38B59C" w14:textId="58B36AB0" w:rsidR="0093799F" w:rsidRDefault="0093799F" w:rsidP="00BD3940">
            <w:pPr>
              <w:pStyle w:val="TableParagraph"/>
              <w:spacing w:before="28"/>
              <w:ind w:left="100"/>
              <w:rPr>
                <w:sz w:val="18"/>
              </w:rPr>
            </w:pPr>
            <w:r>
              <w:rPr>
                <w:w w:val="105"/>
                <w:sz w:val="18"/>
              </w:rPr>
              <w:t>$</w:t>
            </w:r>
            <w:r w:rsidR="0093098F">
              <w:rPr>
                <w:w w:val="105"/>
                <w:sz w:val="18"/>
              </w:rPr>
              <w:t>58</w:t>
            </w:r>
          </w:p>
        </w:tc>
      </w:tr>
      <w:tr w:rsidR="5D470570" w14:paraId="55018497" w14:textId="77777777" w:rsidTr="5D470570">
        <w:trPr>
          <w:trHeight w:val="300"/>
        </w:trPr>
        <w:tc>
          <w:tcPr>
            <w:tcW w:w="3107" w:type="dxa"/>
          </w:tcPr>
          <w:p w14:paraId="40B3881E" w14:textId="2F64B6E0" w:rsidR="58067A6A" w:rsidRDefault="58067A6A" w:rsidP="5D470570">
            <w:pPr>
              <w:pStyle w:val="TableParagraph"/>
              <w:spacing w:line="280" w:lineRule="auto"/>
              <w:ind w:left="104" w:right="125"/>
              <w:rPr>
                <w:sz w:val="18"/>
                <w:szCs w:val="18"/>
              </w:rPr>
            </w:pPr>
            <w:r w:rsidRPr="5D470570">
              <w:rPr>
                <w:sz w:val="18"/>
                <w:szCs w:val="18"/>
              </w:rPr>
              <w:t>Miscellaneous Supplies</w:t>
            </w:r>
          </w:p>
        </w:tc>
        <w:tc>
          <w:tcPr>
            <w:tcW w:w="5460" w:type="dxa"/>
          </w:tcPr>
          <w:p w14:paraId="2F60A1F3" w14:textId="4A70C907" w:rsidR="58067A6A" w:rsidRDefault="58067A6A" w:rsidP="5D470570">
            <w:pPr>
              <w:pStyle w:val="TableParagraph"/>
              <w:rPr>
                <w:sz w:val="18"/>
                <w:szCs w:val="18"/>
              </w:rPr>
            </w:pPr>
            <w:r w:rsidRPr="5D470570">
              <w:rPr>
                <w:sz w:val="18"/>
                <w:szCs w:val="18"/>
              </w:rPr>
              <w:t xml:space="preserve">  $250</w:t>
            </w:r>
          </w:p>
        </w:tc>
      </w:tr>
      <w:tr w:rsidR="0093799F" w14:paraId="5FD7BEAE" w14:textId="77777777" w:rsidTr="5D470570">
        <w:trPr>
          <w:trHeight w:hRule="exact" w:val="734"/>
        </w:trPr>
        <w:tc>
          <w:tcPr>
            <w:tcW w:w="3107" w:type="dxa"/>
          </w:tcPr>
          <w:p w14:paraId="2AAC9609" w14:textId="77777777" w:rsidR="0093799F" w:rsidRDefault="0093799F" w:rsidP="00BD3940">
            <w:pPr>
              <w:pStyle w:val="TableParagraph"/>
              <w:spacing w:before="18" w:line="280" w:lineRule="auto"/>
              <w:ind w:left="104" w:right="125"/>
              <w:rPr>
                <w:sz w:val="18"/>
              </w:rPr>
            </w:pPr>
            <w:r>
              <w:rPr>
                <w:w w:val="105"/>
                <w:sz w:val="18"/>
              </w:rPr>
              <w:t>Non- refundable deposit</w:t>
            </w:r>
          </w:p>
        </w:tc>
        <w:tc>
          <w:tcPr>
            <w:tcW w:w="5460" w:type="dxa"/>
          </w:tcPr>
          <w:p w14:paraId="3A04A918" w14:textId="77777777" w:rsidR="0093799F" w:rsidRDefault="0093799F" w:rsidP="00BD3940">
            <w:pPr>
              <w:pStyle w:val="TableParagraph"/>
              <w:spacing w:before="0" w:line="225" w:lineRule="exact"/>
              <w:ind w:left="100"/>
              <w:rPr>
                <w:sz w:val="13"/>
              </w:rPr>
            </w:pPr>
            <w:r>
              <w:rPr>
                <w:w w:val="105"/>
                <w:sz w:val="18"/>
              </w:rPr>
              <w:t>$100</w:t>
            </w:r>
            <w:r>
              <w:rPr>
                <w:w w:val="105"/>
                <w:position w:val="10"/>
                <w:sz w:val="13"/>
              </w:rPr>
              <w:t>5</w:t>
            </w:r>
          </w:p>
        </w:tc>
      </w:tr>
    </w:tbl>
    <w:p w14:paraId="6DB12626" w14:textId="77777777" w:rsidR="0093799F" w:rsidRDefault="0093799F" w:rsidP="0093799F">
      <w:pPr>
        <w:pStyle w:val="BodyText"/>
        <w:spacing w:before="3"/>
        <w:rPr>
          <w:sz w:val="14"/>
        </w:rPr>
      </w:pPr>
    </w:p>
    <w:p w14:paraId="401164CF" w14:textId="77777777" w:rsidR="0093799F" w:rsidRDefault="0093799F" w:rsidP="00BE606A">
      <w:pPr>
        <w:spacing w:before="1"/>
        <w:ind w:left="834" w:firstLine="156"/>
        <w:rPr>
          <w:sz w:val="16"/>
        </w:rPr>
      </w:pPr>
      <w:r>
        <w:rPr>
          <w:position w:val="8"/>
          <w:sz w:val="8"/>
        </w:rPr>
        <w:t>1</w:t>
      </w:r>
      <w:r>
        <w:rPr>
          <w:sz w:val="16"/>
        </w:rPr>
        <w:t>Health insurance may be purchased through a private carrier or HMO if interns are not already covered by a policy.</w:t>
      </w:r>
    </w:p>
    <w:p w14:paraId="76552D57" w14:textId="77777777" w:rsidR="0093799F" w:rsidRDefault="0093799F" w:rsidP="00BE606A">
      <w:pPr>
        <w:spacing w:before="3"/>
        <w:ind w:left="384" w:firstLine="606"/>
        <w:rPr>
          <w:sz w:val="16"/>
        </w:rPr>
      </w:pPr>
      <w:r>
        <w:rPr>
          <w:position w:val="8"/>
          <w:sz w:val="8"/>
        </w:rPr>
        <w:t>2</w:t>
      </w:r>
      <w:r>
        <w:rPr>
          <w:sz w:val="16"/>
        </w:rPr>
        <w:t>Liability insurance is available through providers affiliated with the Academy of Nutrition and Dietetics.</w:t>
      </w:r>
    </w:p>
    <w:p w14:paraId="3CB96222" w14:textId="77777777" w:rsidR="0093799F" w:rsidRDefault="0093799F" w:rsidP="00BE606A">
      <w:pPr>
        <w:spacing w:before="3"/>
        <w:ind w:left="384" w:firstLine="606"/>
        <w:rPr>
          <w:sz w:val="16"/>
        </w:rPr>
      </w:pPr>
      <w:r>
        <w:rPr>
          <w:position w:val="8"/>
          <w:sz w:val="8"/>
        </w:rPr>
        <w:t>3</w:t>
      </w:r>
      <w:r>
        <w:rPr>
          <w:sz w:val="16"/>
        </w:rPr>
        <w:t>Estimates only.</w:t>
      </w:r>
    </w:p>
    <w:p w14:paraId="2EF69230" w14:textId="77777777" w:rsidR="0093799F" w:rsidRDefault="0093799F" w:rsidP="00BE606A">
      <w:pPr>
        <w:spacing w:before="3"/>
        <w:ind w:left="384" w:firstLine="606"/>
        <w:rPr>
          <w:sz w:val="16"/>
        </w:rPr>
      </w:pPr>
      <w:proofErr w:type="gramStart"/>
      <w:r>
        <w:rPr>
          <w:position w:val="8"/>
          <w:sz w:val="8"/>
        </w:rPr>
        <w:t xml:space="preserve">4  </w:t>
      </w:r>
      <w:r>
        <w:rPr>
          <w:sz w:val="16"/>
        </w:rPr>
        <w:t>MSU</w:t>
      </w:r>
      <w:proofErr w:type="gramEnd"/>
      <w:r>
        <w:rPr>
          <w:sz w:val="16"/>
        </w:rPr>
        <w:t xml:space="preserve"> DI Program Application Fee</w:t>
      </w:r>
    </w:p>
    <w:p w14:paraId="4452FB20" w14:textId="67E721F6" w:rsidR="0093799F" w:rsidRDefault="0093799F" w:rsidP="007B2AD3">
      <w:pPr>
        <w:spacing w:before="12" w:line="249" w:lineRule="auto"/>
        <w:ind w:left="990" w:right="318"/>
        <w:rPr>
          <w:sz w:val="16"/>
        </w:rPr>
      </w:pPr>
      <w:r>
        <w:rPr>
          <w:position w:val="8"/>
          <w:sz w:val="8"/>
        </w:rPr>
        <w:t>5</w:t>
      </w:r>
      <w:r>
        <w:rPr>
          <w:sz w:val="16"/>
        </w:rPr>
        <w:t xml:space="preserve">Non-refundable deposit is paid upon acceptance in the program. This deposit </w:t>
      </w:r>
      <w:r w:rsidR="00152FCB">
        <w:rPr>
          <w:sz w:val="16"/>
        </w:rPr>
        <w:t>is</w:t>
      </w:r>
      <w:r>
        <w:rPr>
          <w:sz w:val="16"/>
        </w:rPr>
        <w:t xml:space="preserve"> the first installment of the internship program fee due in August.</w:t>
      </w:r>
    </w:p>
    <w:p w14:paraId="3E78E39A" w14:textId="77777777" w:rsidR="0093799F" w:rsidRDefault="0093799F" w:rsidP="0093799F">
      <w:pPr>
        <w:pStyle w:val="BodyText"/>
        <w:spacing w:before="10"/>
        <w:rPr>
          <w:sz w:val="16"/>
        </w:rPr>
      </w:pPr>
    </w:p>
    <w:p w14:paraId="2DC4C5AD" w14:textId="7389E9FA" w:rsidR="00EE2AC7" w:rsidRDefault="0093799F" w:rsidP="00544E14">
      <w:pPr>
        <w:pStyle w:val="BodyText"/>
        <w:spacing w:line="249" w:lineRule="auto"/>
        <w:ind w:left="114" w:right="374" w:hanging="24"/>
      </w:pPr>
      <w:r>
        <w:t>There is no expense for book</w:t>
      </w:r>
      <w:r w:rsidR="008E2A51">
        <w:t xml:space="preserve">s for the supervised practice, </w:t>
      </w:r>
      <w:r w:rsidRPr="00152FCB">
        <w:t xml:space="preserve">but </w:t>
      </w:r>
      <w:r w:rsidR="008E2A51">
        <w:t xml:space="preserve">textbooks </w:t>
      </w:r>
      <w:r w:rsidRPr="00152FCB">
        <w:t xml:space="preserve">may be required for graduate classes. Interns </w:t>
      </w:r>
      <w:r w:rsidR="008E2A51">
        <w:t>may be e</w:t>
      </w:r>
      <w:r w:rsidRPr="00152FCB">
        <w:t>xpected to purchase a white la</w:t>
      </w:r>
      <w:r>
        <w:t xml:space="preserve">b coat for some rotations at an estimated expense of $40. </w:t>
      </w:r>
      <w:r w:rsidR="00EE2AC7">
        <w:t>Required immunizations are estimated to cost between $200-$300.</w:t>
      </w:r>
    </w:p>
    <w:p w14:paraId="084D350D" w14:textId="77777777" w:rsidR="0093799F" w:rsidRDefault="0093799F" w:rsidP="00E14DA4">
      <w:pPr>
        <w:pStyle w:val="Heading3"/>
        <w:ind w:left="0"/>
      </w:pPr>
    </w:p>
    <w:p w14:paraId="7A7227C7" w14:textId="07D04CA6" w:rsidR="00E14DA4" w:rsidRPr="009769A7" w:rsidRDefault="00E14DA4" w:rsidP="0093799F">
      <w:pPr>
        <w:pStyle w:val="Heading3"/>
        <w:ind w:left="0"/>
        <w:rPr>
          <w:u w:val="single"/>
        </w:rPr>
      </w:pPr>
      <w:r w:rsidRPr="009769A7">
        <w:rPr>
          <w:u w:val="single"/>
        </w:rPr>
        <w:t>Financial Aid</w:t>
      </w:r>
    </w:p>
    <w:p w14:paraId="5D187999" w14:textId="2C3092DC" w:rsidR="19FD1543" w:rsidRDefault="00E14DA4" w:rsidP="5CD4F071">
      <w:pPr>
        <w:pStyle w:val="BodyText"/>
        <w:spacing w:before="1" w:line="249" w:lineRule="auto"/>
        <w:ind w:right="325"/>
      </w:pPr>
      <w:r>
        <w:t>Interns are not eligible for Title IV federal financial</w:t>
      </w:r>
      <w:r w:rsidR="00B2194F">
        <w:t xml:space="preserve"> aid for the program fee but are eligible for </w:t>
      </w:r>
      <w:r w:rsidR="003C06C6">
        <w:t xml:space="preserve">Title IV </w:t>
      </w:r>
      <w:r w:rsidR="00B2194F">
        <w:t xml:space="preserve">financial aid for the </w:t>
      </w:r>
      <w:proofErr w:type="gramStart"/>
      <w:r w:rsidR="674E921A">
        <w:t>Master's</w:t>
      </w:r>
      <w:proofErr w:type="gramEnd"/>
      <w:r w:rsidR="674E921A">
        <w:t xml:space="preserve"> degree</w:t>
      </w:r>
      <w:r w:rsidR="00B2194F">
        <w:t xml:space="preserve"> program. For details</w:t>
      </w:r>
      <w:r w:rsidR="2A288670">
        <w:t xml:space="preserve"> visit the</w:t>
      </w:r>
      <w:r w:rsidR="00B2194F">
        <w:t xml:space="preserve"> </w:t>
      </w:r>
      <w:r>
        <w:t xml:space="preserve">MSU Financial Aid Office web site </w:t>
      </w:r>
      <w:hyperlink r:id="rId13">
        <w:r w:rsidRPr="5F9D1620">
          <w:rPr>
            <w:rStyle w:val="Hyperlink"/>
          </w:rPr>
          <w:t>www.finaid.msu.edu/</w:t>
        </w:r>
      </w:hyperlink>
    </w:p>
    <w:p w14:paraId="75BB398A" w14:textId="77777777" w:rsidR="002D24CC" w:rsidRDefault="002D24CC" w:rsidP="5F9D1620">
      <w:pPr>
        <w:pStyle w:val="BodyText"/>
        <w:spacing w:before="1" w:line="249" w:lineRule="auto"/>
        <w:ind w:right="325"/>
      </w:pPr>
    </w:p>
    <w:p w14:paraId="4015F8E9" w14:textId="5D193B51" w:rsidR="0093799F" w:rsidRPr="009769A7" w:rsidRDefault="0093799F" w:rsidP="0093799F">
      <w:pPr>
        <w:pStyle w:val="Heading3"/>
        <w:spacing w:before="70"/>
        <w:ind w:left="0"/>
        <w:rPr>
          <w:u w:val="single"/>
        </w:rPr>
      </w:pPr>
      <w:r w:rsidRPr="009769A7">
        <w:rPr>
          <w:u w:val="single"/>
        </w:rPr>
        <w:t>Withdrawal and Refund of Tuition</w:t>
      </w:r>
    </w:p>
    <w:p w14:paraId="09491B86" w14:textId="2F605820" w:rsidR="19FD1543" w:rsidRDefault="0093799F" w:rsidP="19FD1543">
      <w:pPr>
        <w:pStyle w:val="BodyText"/>
        <w:spacing w:before="1" w:line="247" w:lineRule="auto"/>
        <w:ind w:right="219"/>
      </w:pPr>
      <w:r>
        <w:t xml:space="preserve">The Program Fee is non-refundable after matriculation into the MSU Dietetic Internship. To withdraw from the MSU Dietetic Internship the intern must contact the DI Director to initiate the process. </w:t>
      </w:r>
    </w:p>
    <w:p w14:paraId="79620F54" w14:textId="0BED1815" w:rsidR="0093799F" w:rsidRPr="009769A7" w:rsidRDefault="0093799F" w:rsidP="009769A7">
      <w:pPr>
        <w:pStyle w:val="Heading3"/>
        <w:ind w:hanging="116"/>
        <w:rPr>
          <w:u w:val="single"/>
        </w:rPr>
      </w:pPr>
      <w:r w:rsidRPr="009769A7">
        <w:rPr>
          <w:u w:val="single"/>
        </w:rPr>
        <w:lastRenderedPageBreak/>
        <w:t>Pre-Entrance Requirements</w:t>
      </w:r>
    </w:p>
    <w:p w14:paraId="1A01F274" w14:textId="378C9CB9" w:rsidR="00E14DA4" w:rsidRPr="0093799F" w:rsidRDefault="0093799F" w:rsidP="19FD1543">
      <w:pPr>
        <w:spacing w:line="247" w:lineRule="auto"/>
        <w:ind w:right="258"/>
        <w:rPr>
          <w:b/>
          <w:bCs/>
          <w:sz w:val="24"/>
          <w:szCs w:val="24"/>
        </w:rPr>
      </w:pPr>
      <w:r w:rsidRPr="5DE2540B">
        <w:rPr>
          <w:sz w:val="24"/>
          <w:szCs w:val="24"/>
        </w:rPr>
        <w:t xml:space="preserve">Each intern accepted into the MSDI Program is expected to be proficient in understanding and using medical terminology. </w:t>
      </w:r>
      <w:r w:rsidRPr="5DE2540B">
        <w:rPr>
          <w:b/>
          <w:bCs/>
          <w:sz w:val="24"/>
          <w:szCs w:val="24"/>
        </w:rPr>
        <w:t xml:space="preserve">A proficiency exam in medical terminology </w:t>
      </w:r>
      <w:r w:rsidR="001C427B" w:rsidRPr="5DE2540B">
        <w:rPr>
          <w:b/>
          <w:bCs/>
          <w:sz w:val="24"/>
          <w:szCs w:val="24"/>
        </w:rPr>
        <w:t xml:space="preserve">and abbreviations </w:t>
      </w:r>
      <w:r w:rsidRPr="5DE2540B">
        <w:rPr>
          <w:b/>
          <w:bCs/>
          <w:sz w:val="24"/>
          <w:szCs w:val="24"/>
        </w:rPr>
        <w:t>will be given during the MSDI Program orientation.</w:t>
      </w:r>
    </w:p>
    <w:p w14:paraId="7B44BF60" w14:textId="17980889" w:rsidR="5DE2540B" w:rsidRDefault="5DE2540B" w:rsidP="5DE2540B">
      <w:pPr>
        <w:pStyle w:val="Heading3"/>
        <w:ind w:left="0"/>
        <w:rPr>
          <w:u w:val="single"/>
        </w:rPr>
      </w:pPr>
    </w:p>
    <w:p w14:paraId="66439BA6" w14:textId="04EA97C8" w:rsidR="00544E14" w:rsidRPr="00544E14" w:rsidRDefault="00A66485" w:rsidP="00544E14">
      <w:pPr>
        <w:pStyle w:val="Heading3"/>
        <w:ind w:left="0"/>
        <w:rPr>
          <w:u w:val="single"/>
        </w:rPr>
      </w:pPr>
      <w:r w:rsidRPr="5DE2540B">
        <w:rPr>
          <w:u w:val="single"/>
        </w:rPr>
        <w:t>Rotat</w:t>
      </w:r>
      <w:r w:rsidR="000F2DAE" w:rsidRPr="5DE2540B">
        <w:rPr>
          <w:u w:val="single"/>
        </w:rPr>
        <w:t>ion Descriptions</w:t>
      </w:r>
      <w:r w:rsidR="003C06C6" w:rsidRPr="5DE2540B">
        <w:rPr>
          <w:u w:val="single"/>
        </w:rPr>
        <w:t>:</w:t>
      </w:r>
    </w:p>
    <w:p w14:paraId="73CFF6BA" w14:textId="72330779" w:rsidR="5DE2540B" w:rsidRDefault="5DE2540B" w:rsidP="5DE2540B">
      <w:pPr>
        <w:pStyle w:val="Heading3"/>
        <w:ind w:left="0"/>
        <w:rPr>
          <w:u w:val="single"/>
        </w:rPr>
      </w:pPr>
    </w:p>
    <w:p w14:paraId="7E96D49C" w14:textId="04A3215E" w:rsidR="007C1818" w:rsidRPr="007B2AD3" w:rsidRDefault="7387B59F" w:rsidP="5DE2540B">
      <w:pPr>
        <w:tabs>
          <w:tab w:val="left" w:pos="567"/>
        </w:tabs>
        <w:rPr>
          <w:b/>
          <w:bCs/>
          <w:sz w:val="24"/>
          <w:szCs w:val="24"/>
        </w:rPr>
      </w:pPr>
      <w:r w:rsidRPr="5DE2540B">
        <w:rPr>
          <w:b/>
          <w:bCs/>
          <w:sz w:val="24"/>
          <w:szCs w:val="24"/>
        </w:rPr>
        <w:t xml:space="preserve">1.) </w:t>
      </w:r>
      <w:r w:rsidR="006B0D13" w:rsidRPr="5DE2540B">
        <w:rPr>
          <w:b/>
          <w:bCs/>
          <w:sz w:val="24"/>
          <w:szCs w:val="24"/>
        </w:rPr>
        <w:t>Clinical (</w:t>
      </w:r>
      <w:r w:rsidR="00A66485" w:rsidRPr="5DE2540B">
        <w:rPr>
          <w:b/>
          <w:bCs/>
          <w:sz w:val="24"/>
          <w:szCs w:val="24"/>
        </w:rPr>
        <w:t>Medical Nutrition Therapy</w:t>
      </w:r>
      <w:r w:rsidR="006B0D13" w:rsidRPr="5DE2540B">
        <w:rPr>
          <w:b/>
          <w:bCs/>
          <w:sz w:val="24"/>
          <w:szCs w:val="24"/>
        </w:rPr>
        <w:t>)</w:t>
      </w:r>
    </w:p>
    <w:p w14:paraId="29D73AE8" w14:textId="58453379" w:rsidR="007B2AD3" w:rsidRDefault="00B77F4C" w:rsidP="5DE2540B">
      <w:pPr>
        <w:pStyle w:val="BodyText"/>
        <w:spacing w:before="10" w:line="252" w:lineRule="auto"/>
        <w:ind w:left="360" w:right="212"/>
      </w:pPr>
      <w:r>
        <w:t>Introduc</w:t>
      </w:r>
      <w:r w:rsidR="00DC5E11">
        <w:t>tion</w:t>
      </w:r>
      <w:r w:rsidR="00A66485">
        <w:t xml:space="preserve"> to the application of medical nutrition therapy in hospitals</w:t>
      </w:r>
      <w:r w:rsidR="001A2A6A">
        <w:t>, diabetes centers,</w:t>
      </w:r>
      <w:r w:rsidR="00A66485">
        <w:t xml:space="preserve"> and </w:t>
      </w:r>
      <w:r w:rsidR="00E3554F">
        <w:t>long-term</w:t>
      </w:r>
      <w:r w:rsidR="00A66485">
        <w:t xml:space="preserve"> care settings. The curriculum is focused on practice-related learning experiences in the nutrition care process</w:t>
      </w:r>
      <w:r w:rsidR="006B0D13">
        <w:t xml:space="preserve"> and nutrition-</w:t>
      </w:r>
      <w:r w:rsidR="004D2281">
        <w:t>focused physical</w:t>
      </w:r>
      <w:r w:rsidR="006B0D13">
        <w:t xml:space="preserve"> assessment</w:t>
      </w:r>
      <w:r w:rsidR="00A66485">
        <w:t xml:space="preserve"> for diverse populations. Course work will </w:t>
      </w:r>
      <w:r w:rsidR="00E3554F">
        <w:t>include</w:t>
      </w:r>
      <w:r w:rsidR="00A66485">
        <w:t xml:space="preserve"> </w:t>
      </w:r>
      <w:r w:rsidR="00E3554F">
        <w:t xml:space="preserve">a </w:t>
      </w:r>
      <w:r w:rsidR="00A66485">
        <w:t xml:space="preserve">major case study </w:t>
      </w:r>
      <w:r w:rsidR="595C7E58">
        <w:t xml:space="preserve">presentation and </w:t>
      </w:r>
      <w:r w:rsidR="00A66485">
        <w:t>paper</w:t>
      </w:r>
      <w:r w:rsidR="004D2281">
        <w:t xml:space="preserve">, </w:t>
      </w:r>
      <w:r w:rsidR="00A66485">
        <w:t xml:space="preserve">professional and public oral presentations, </w:t>
      </w:r>
      <w:r w:rsidR="00A43A6C">
        <w:t xml:space="preserve">development of education materials, </w:t>
      </w:r>
      <w:r w:rsidR="00A66485">
        <w:t>professional literature readings including evidence-based research assignments and journal review assignments.</w:t>
      </w:r>
    </w:p>
    <w:p w14:paraId="0363177A" w14:textId="3CBC8E22" w:rsidR="5DE2540B" w:rsidRDefault="5DE2540B" w:rsidP="5DE2540B">
      <w:pPr>
        <w:pStyle w:val="BodyText"/>
        <w:spacing w:before="10" w:line="252" w:lineRule="auto"/>
        <w:ind w:left="990" w:right="212"/>
      </w:pPr>
    </w:p>
    <w:p w14:paraId="60714CDA" w14:textId="1456693F" w:rsidR="007C1818" w:rsidRPr="007B2AD3" w:rsidRDefault="76C52D1B" w:rsidP="5DE2540B">
      <w:pPr>
        <w:pStyle w:val="BodyText"/>
        <w:tabs>
          <w:tab w:val="left" w:pos="990"/>
        </w:tabs>
        <w:spacing w:before="10" w:line="252" w:lineRule="auto"/>
        <w:ind w:right="212"/>
        <w:rPr>
          <w:b/>
          <w:bCs/>
        </w:rPr>
      </w:pPr>
      <w:r w:rsidRPr="5DE2540B">
        <w:rPr>
          <w:b/>
          <w:bCs/>
        </w:rPr>
        <w:t xml:space="preserve">2.) </w:t>
      </w:r>
      <w:r w:rsidR="00A66485" w:rsidRPr="5DE2540B">
        <w:rPr>
          <w:b/>
          <w:bCs/>
        </w:rPr>
        <w:t>Community Nutrition</w:t>
      </w:r>
    </w:p>
    <w:p w14:paraId="34507250" w14:textId="2E74A3EC" w:rsidR="007C1818" w:rsidRPr="004D2281" w:rsidRDefault="006B0D13" w:rsidP="5DE2540B">
      <w:pPr>
        <w:pStyle w:val="BodyText"/>
        <w:spacing w:before="10"/>
        <w:ind w:left="360"/>
      </w:pPr>
      <w:r>
        <w:t>I</w:t>
      </w:r>
      <w:r w:rsidR="00A66485">
        <w:t>n supervised practice setting</w:t>
      </w:r>
      <w:r>
        <w:t xml:space="preserve">s such as WIC, public health, </w:t>
      </w:r>
      <w:r w:rsidR="3AEAA7C0">
        <w:t xml:space="preserve">Maternal Infant Health Programs, </w:t>
      </w:r>
      <w:r>
        <w:t xml:space="preserve">MSU Extension, </w:t>
      </w:r>
      <w:r w:rsidR="1F51EEDF">
        <w:t xml:space="preserve">Michigan Department of Education </w:t>
      </w:r>
      <w:r>
        <w:t>and Head Start, apply skills related to nutrition as</w:t>
      </w:r>
      <w:r w:rsidR="004D2281">
        <w:t>sessment, nutrition counseling,</w:t>
      </w:r>
      <w:r w:rsidR="007B2AD3">
        <w:t xml:space="preserve"> t</w:t>
      </w:r>
      <w:r w:rsidR="004D2281">
        <w:t xml:space="preserve">he </w:t>
      </w:r>
      <w:r>
        <w:t>development of educational materials</w:t>
      </w:r>
      <w:r w:rsidR="00B77F4C">
        <w:t>, public speaking,</w:t>
      </w:r>
      <w:r>
        <w:t xml:space="preserve"> and program/policy development.  Experience working with diverse cultures and </w:t>
      </w:r>
      <w:r w:rsidR="0373522B">
        <w:t>people</w:t>
      </w:r>
      <w:r>
        <w:t xml:space="preserve"> of different social and economic status.  </w:t>
      </w:r>
      <w:r w:rsidR="00A66485">
        <w:t xml:space="preserve">Course work </w:t>
      </w:r>
      <w:r w:rsidR="38AEF0F1">
        <w:t>may</w:t>
      </w:r>
      <w:r w:rsidR="00A66485">
        <w:t xml:space="preserve"> include special assignments, worksheets, oral presentations, program development, </w:t>
      </w:r>
      <w:r w:rsidR="00B77F4C">
        <w:t xml:space="preserve">and </w:t>
      </w:r>
      <w:r w:rsidR="004D2281">
        <w:t xml:space="preserve">community needs assessment.  </w:t>
      </w:r>
      <w:r w:rsidR="00B77F4C">
        <w:t>E</w:t>
      </w:r>
      <w:r w:rsidR="00A66485">
        <w:t xml:space="preserve">vidence-based literature readings and assignments, </w:t>
      </w:r>
      <w:r w:rsidR="0043355D">
        <w:t xml:space="preserve">and research on </w:t>
      </w:r>
      <w:r w:rsidR="00E3554F">
        <w:t>nutritional</w:t>
      </w:r>
      <w:r w:rsidR="0043355D">
        <w:t xml:space="preserve"> needs throughout the life cycle, public h</w:t>
      </w:r>
      <w:r w:rsidR="00B77F4C">
        <w:t>ealth and environmental issues are included.</w:t>
      </w:r>
    </w:p>
    <w:p w14:paraId="364A3D84" w14:textId="6B301AA8" w:rsidR="007C1818" w:rsidRDefault="007C1818" w:rsidP="5DE2540B">
      <w:pPr>
        <w:pStyle w:val="Heading3"/>
        <w:spacing w:before="10"/>
        <w:ind w:left="0"/>
      </w:pPr>
    </w:p>
    <w:p w14:paraId="266CA530" w14:textId="490D3929" w:rsidR="007C1818" w:rsidRDefault="69CF54C2" w:rsidP="5DE2540B">
      <w:pPr>
        <w:pStyle w:val="Heading3"/>
        <w:spacing w:before="10"/>
        <w:ind w:left="0"/>
      </w:pPr>
      <w:r>
        <w:t xml:space="preserve">3.) </w:t>
      </w:r>
      <w:r w:rsidR="00A66485">
        <w:t xml:space="preserve">Foodservice – </w:t>
      </w:r>
      <w:r w:rsidR="0043355D">
        <w:t xml:space="preserve">Management </w:t>
      </w:r>
    </w:p>
    <w:p w14:paraId="3109F981" w14:textId="1B3B8ABE" w:rsidR="007C1818" w:rsidRDefault="00A66485" w:rsidP="5DE2540B">
      <w:pPr>
        <w:pStyle w:val="BodyText"/>
        <w:spacing w:before="10" w:line="249" w:lineRule="auto"/>
        <w:ind w:left="360" w:right="249"/>
      </w:pPr>
      <w:r>
        <w:t>Supervised practice</w:t>
      </w:r>
      <w:r w:rsidR="00B77F4C">
        <w:t xml:space="preserve"> learning includes</w:t>
      </w:r>
      <w:r>
        <w:t xml:space="preserve"> the procurement, production, quality assurance, sanitation and fiscal implications of school, hospital, long-term </w:t>
      </w:r>
      <w:r w:rsidR="00A63A71">
        <w:t>care,</w:t>
      </w:r>
      <w:r>
        <w:t xml:space="preserve"> and entrepreneurial settings. The curriculum is focused on practice-related learning experiences in the development of menus for target populations, management of fiscal resources to meet budgetary guidelines, and perform</w:t>
      </w:r>
      <w:r w:rsidR="004D2281">
        <w:t>ance of</w:t>
      </w:r>
      <w:r>
        <w:t xml:space="preserve"> human resource functions to meet organizational goals and objectives</w:t>
      </w:r>
      <w:r w:rsidR="004D2281">
        <w:t>.  Co</w:t>
      </w:r>
      <w:r>
        <w:t xml:space="preserve">urse work will include worksheets, special assignments, planned theme meals with research paper, professional and public </w:t>
      </w:r>
      <w:r w:rsidR="004D2281">
        <w:t>speaking,</w:t>
      </w:r>
      <w:r w:rsidR="00B77F4C">
        <w:t xml:space="preserve"> e</w:t>
      </w:r>
      <w:r>
        <w:t xml:space="preserve">ducational material development, professional </w:t>
      </w:r>
      <w:r w:rsidR="00B30379">
        <w:t>literature,</w:t>
      </w:r>
      <w:r>
        <w:t xml:space="preserve"> and journal review.</w:t>
      </w:r>
    </w:p>
    <w:p w14:paraId="66B5A63F" w14:textId="77777777" w:rsidR="007C1818" w:rsidRDefault="007C1818">
      <w:pPr>
        <w:pStyle w:val="BodyText"/>
        <w:spacing w:before="1"/>
        <w:rPr>
          <w:sz w:val="25"/>
        </w:rPr>
      </w:pPr>
    </w:p>
    <w:p w14:paraId="1CB139D7" w14:textId="66021148" w:rsidR="00EE4B29" w:rsidRPr="00AF108B" w:rsidRDefault="00057B19">
      <w:pPr>
        <w:rPr>
          <w:b/>
          <w:sz w:val="28"/>
        </w:rPr>
      </w:pPr>
      <w:r w:rsidRPr="5D470570">
        <w:rPr>
          <w:b/>
          <w:bCs/>
          <w:sz w:val="28"/>
          <w:szCs w:val="28"/>
        </w:rPr>
        <w:br w:type="page"/>
      </w:r>
    </w:p>
    <w:p w14:paraId="3E8C5DB2" w14:textId="08FC7A4F" w:rsidR="0E2FEF94" w:rsidRDefault="0E2FEF94" w:rsidP="5D470570">
      <w:pPr>
        <w:pStyle w:val="Heading1"/>
        <w:spacing w:before="9" w:line="259" w:lineRule="auto"/>
        <w:rPr>
          <w:b/>
          <w:bCs/>
          <w:color w:val="000000" w:themeColor="text1"/>
          <w:sz w:val="24"/>
          <w:szCs w:val="24"/>
        </w:rPr>
      </w:pPr>
      <w:r w:rsidRPr="5D470570">
        <w:rPr>
          <w:b/>
          <w:bCs/>
          <w:color w:val="000000" w:themeColor="text1"/>
          <w:sz w:val="24"/>
          <w:szCs w:val="24"/>
        </w:rPr>
        <w:lastRenderedPageBreak/>
        <w:t>PROGRAM MISSION AND GOALS</w:t>
      </w:r>
    </w:p>
    <w:p w14:paraId="3F4144D2" w14:textId="25A16C49" w:rsidR="0E2FEF94" w:rsidRDefault="0E2FEF94" w:rsidP="5D470570">
      <w:pPr>
        <w:pStyle w:val="Heading1"/>
        <w:spacing w:before="9" w:line="259" w:lineRule="auto"/>
        <w:rPr>
          <w:b/>
          <w:bCs/>
          <w:color w:val="000000" w:themeColor="text1"/>
          <w:sz w:val="24"/>
          <w:szCs w:val="24"/>
        </w:rPr>
      </w:pPr>
      <w:r w:rsidRPr="5DE2540B">
        <w:rPr>
          <w:b/>
          <w:bCs/>
          <w:color w:val="000000" w:themeColor="text1"/>
          <w:sz w:val="24"/>
          <w:szCs w:val="24"/>
        </w:rPr>
        <w:t>(Revised June 2024)</w:t>
      </w:r>
    </w:p>
    <w:p w14:paraId="28CDCF7D" w14:textId="4B75DC7B" w:rsidR="0E2FEF94" w:rsidRDefault="0E2FEF94" w:rsidP="5DE2540B">
      <w:pPr>
        <w:pStyle w:val="Heading1"/>
        <w:spacing w:before="9"/>
        <w:rPr>
          <w:b/>
          <w:bCs/>
          <w:color w:val="000000" w:themeColor="text1"/>
          <w:sz w:val="24"/>
          <w:szCs w:val="24"/>
        </w:rPr>
      </w:pPr>
    </w:p>
    <w:p w14:paraId="43F415A3" w14:textId="3498A3C2" w:rsidR="0E2FEF94" w:rsidRDefault="0E2FEF94" w:rsidP="5D470570">
      <w:pPr>
        <w:pStyle w:val="Heading1"/>
        <w:spacing w:before="9"/>
        <w:rPr>
          <w:b/>
          <w:bCs/>
          <w:color w:val="000000" w:themeColor="text1"/>
          <w:sz w:val="24"/>
          <w:szCs w:val="24"/>
        </w:rPr>
      </w:pPr>
      <w:r w:rsidRPr="5DE2540B">
        <w:rPr>
          <w:b/>
          <w:bCs/>
          <w:color w:val="000000" w:themeColor="text1"/>
          <w:sz w:val="24"/>
          <w:szCs w:val="24"/>
        </w:rPr>
        <w:t>Mission Statement of the MSU Master of Science Dietetic Internship Program</w:t>
      </w:r>
    </w:p>
    <w:p w14:paraId="27786FDC" w14:textId="3CB6A9A0" w:rsidR="5D470570" w:rsidRDefault="5D470570" w:rsidP="5D470570">
      <w:pPr>
        <w:spacing w:before="4"/>
        <w:rPr>
          <w:color w:val="000000" w:themeColor="text1"/>
          <w:sz w:val="24"/>
          <w:szCs w:val="24"/>
        </w:rPr>
      </w:pPr>
    </w:p>
    <w:p w14:paraId="62455278" w14:textId="4C0DB253" w:rsidR="0E2FEF94" w:rsidRDefault="0E2FEF94" w:rsidP="5DE2540B">
      <w:pPr>
        <w:pStyle w:val="BodyText"/>
        <w:spacing w:before="1"/>
        <w:ind w:right="489"/>
        <w:rPr>
          <w:color w:val="000000" w:themeColor="text1"/>
        </w:rPr>
      </w:pPr>
      <w:r w:rsidRPr="5DE2540B">
        <w:rPr>
          <w:b/>
          <w:bCs/>
          <w:color w:val="000000" w:themeColor="text1"/>
        </w:rPr>
        <w:t xml:space="preserve">Mission Statement: </w:t>
      </w:r>
      <w:r w:rsidRPr="5DE2540B">
        <w:rPr>
          <w:color w:val="000000" w:themeColor="text1"/>
        </w:rPr>
        <w:t xml:space="preserve">The faculty and preceptors of the Michigan State University Master of Science Dietetic Internship (MSDI) Program will strive to prepare entry-level dietitian nutritionists for state-of-the-art practice in diverse and challenging healthcare, foodservice, </w:t>
      </w:r>
      <w:r w:rsidR="005613B2" w:rsidRPr="5DE2540B">
        <w:rPr>
          <w:color w:val="000000" w:themeColor="text1"/>
        </w:rPr>
        <w:t xml:space="preserve">and </w:t>
      </w:r>
      <w:r w:rsidRPr="5DE2540B">
        <w:rPr>
          <w:color w:val="000000" w:themeColor="text1"/>
        </w:rPr>
        <w:t>community settings.</w:t>
      </w:r>
    </w:p>
    <w:p w14:paraId="04F177A9" w14:textId="1604D527" w:rsidR="5DE2540B" w:rsidRDefault="5DE2540B" w:rsidP="5DE2540B">
      <w:pPr>
        <w:pStyle w:val="BodyText"/>
        <w:spacing w:before="1"/>
        <w:ind w:right="489"/>
        <w:rPr>
          <w:b/>
          <w:bCs/>
          <w:color w:val="000000" w:themeColor="text1"/>
        </w:rPr>
      </w:pPr>
    </w:p>
    <w:p w14:paraId="127F32BA" w14:textId="62E2E93D" w:rsidR="0E2FEF94" w:rsidRDefault="0E2FEF94" w:rsidP="5DE2540B">
      <w:pPr>
        <w:pStyle w:val="BodyText"/>
        <w:spacing w:before="1"/>
        <w:ind w:right="489"/>
        <w:rPr>
          <w:color w:val="000000" w:themeColor="text1"/>
        </w:rPr>
      </w:pPr>
      <w:r w:rsidRPr="5DE2540B">
        <w:rPr>
          <w:b/>
          <w:bCs/>
          <w:color w:val="000000" w:themeColor="text1"/>
        </w:rPr>
        <w:t>Goals of the MSU Dietetic Internship Program</w:t>
      </w:r>
    </w:p>
    <w:p w14:paraId="3B3840C1" w14:textId="00B8B3C7" w:rsidR="5D470570" w:rsidRDefault="5D470570" w:rsidP="5D470570">
      <w:pPr>
        <w:spacing w:before="1"/>
        <w:ind w:left="100" w:right="489"/>
        <w:rPr>
          <w:color w:val="000000" w:themeColor="text1"/>
          <w:sz w:val="24"/>
          <w:szCs w:val="24"/>
        </w:rPr>
      </w:pPr>
    </w:p>
    <w:p w14:paraId="73C6517E" w14:textId="5DD7497A" w:rsidR="0E2FEF94" w:rsidRDefault="0E2FEF94" w:rsidP="5D470570">
      <w:pPr>
        <w:pStyle w:val="BodyText"/>
        <w:spacing w:before="1"/>
        <w:ind w:right="489"/>
        <w:rPr>
          <w:color w:val="000000" w:themeColor="text1"/>
        </w:rPr>
      </w:pPr>
      <w:r w:rsidRPr="5D470570">
        <w:rPr>
          <w:b/>
          <w:bCs/>
          <w:color w:val="000000" w:themeColor="text1"/>
        </w:rPr>
        <w:t>MSU MSDI graduates will demonstrate compliance, professionalism, and a commitment to the profession.</w:t>
      </w:r>
    </w:p>
    <w:p w14:paraId="55C2224A" w14:textId="5852AFFF" w:rsidR="5D470570" w:rsidRDefault="5D470570" w:rsidP="5D470570">
      <w:pPr>
        <w:spacing w:before="7"/>
        <w:rPr>
          <w:color w:val="000000" w:themeColor="text1"/>
          <w:sz w:val="24"/>
          <w:szCs w:val="24"/>
        </w:rPr>
      </w:pPr>
    </w:p>
    <w:p w14:paraId="1A69D90A" w14:textId="50979CBD" w:rsidR="0E2FEF94" w:rsidRDefault="0E2FEF94" w:rsidP="5D470570">
      <w:pPr>
        <w:rPr>
          <w:color w:val="000000" w:themeColor="text1"/>
          <w:sz w:val="24"/>
          <w:szCs w:val="24"/>
        </w:rPr>
      </w:pPr>
      <w:r w:rsidRPr="5D470570">
        <w:rPr>
          <w:b/>
          <w:bCs/>
          <w:color w:val="000000" w:themeColor="text1"/>
          <w:sz w:val="24"/>
          <w:szCs w:val="24"/>
        </w:rPr>
        <w:t>Outcome Measures:</w:t>
      </w:r>
    </w:p>
    <w:p w14:paraId="29EABE54" w14:textId="6261480A" w:rsidR="5D470570" w:rsidRDefault="5D470570" w:rsidP="5D470570">
      <w:pPr>
        <w:spacing w:line="259" w:lineRule="auto"/>
        <w:ind w:left="820"/>
        <w:rPr>
          <w:color w:val="000000" w:themeColor="text1"/>
          <w:sz w:val="24"/>
          <w:szCs w:val="24"/>
        </w:rPr>
      </w:pPr>
    </w:p>
    <w:p w14:paraId="5EA7F6CD" w14:textId="26B63EAF" w:rsidR="0E2FEF94" w:rsidRDefault="0E2FEF94" w:rsidP="00902CD9">
      <w:pPr>
        <w:pStyle w:val="ListParagraph"/>
        <w:numPr>
          <w:ilvl w:val="1"/>
          <w:numId w:val="4"/>
        </w:numPr>
        <w:tabs>
          <w:tab w:val="left" w:pos="1243"/>
        </w:tabs>
        <w:spacing w:before="1"/>
        <w:ind w:right="217"/>
        <w:jc w:val="both"/>
        <w:rPr>
          <w:color w:val="000000" w:themeColor="text1"/>
          <w:sz w:val="24"/>
          <w:szCs w:val="24"/>
        </w:rPr>
      </w:pPr>
      <w:r w:rsidRPr="5D470570">
        <w:rPr>
          <w:color w:val="000000" w:themeColor="text1"/>
          <w:sz w:val="24"/>
          <w:szCs w:val="24"/>
        </w:rPr>
        <w:t>The program’s one-year pass rate (graduates who pass the registration exam within one year of first attempt) on the CDR credentialing exam for dietitian nutritionists is at least 80%.</w:t>
      </w:r>
    </w:p>
    <w:p w14:paraId="39667237" w14:textId="486C3FD9" w:rsidR="5D470570" w:rsidRDefault="5D470570" w:rsidP="5D470570">
      <w:pPr>
        <w:rPr>
          <w:color w:val="000000" w:themeColor="text1"/>
          <w:sz w:val="24"/>
          <w:szCs w:val="24"/>
        </w:rPr>
      </w:pPr>
    </w:p>
    <w:p w14:paraId="4AAE5F60" w14:textId="133C839D" w:rsidR="0E2FEF94" w:rsidRDefault="0E2FEF94" w:rsidP="00902CD9">
      <w:pPr>
        <w:pStyle w:val="ListParagraph"/>
        <w:numPr>
          <w:ilvl w:val="1"/>
          <w:numId w:val="4"/>
        </w:numPr>
        <w:tabs>
          <w:tab w:val="left" w:pos="1180"/>
        </w:tabs>
        <w:spacing w:line="242" w:lineRule="auto"/>
        <w:ind w:right="112" w:hanging="360"/>
        <w:jc w:val="both"/>
        <w:rPr>
          <w:color w:val="000000" w:themeColor="text1"/>
          <w:sz w:val="24"/>
          <w:szCs w:val="24"/>
        </w:rPr>
      </w:pPr>
      <w:r w:rsidRPr="5D470570">
        <w:rPr>
          <w:color w:val="000000" w:themeColor="text1"/>
          <w:sz w:val="24"/>
          <w:szCs w:val="24"/>
        </w:rPr>
        <w:t>At least 90% of program graduates take the CDR credentialing exam for dietitian nutritionists within 12 months of program completion.</w:t>
      </w:r>
    </w:p>
    <w:p w14:paraId="6AF221AA" w14:textId="661AE7D4" w:rsidR="5D470570" w:rsidRDefault="5D470570" w:rsidP="5D470570">
      <w:pPr>
        <w:tabs>
          <w:tab w:val="left" w:pos="1180"/>
        </w:tabs>
        <w:spacing w:line="242" w:lineRule="auto"/>
        <w:ind w:left="1180" w:right="112" w:hanging="360"/>
        <w:jc w:val="both"/>
        <w:rPr>
          <w:color w:val="000000" w:themeColor="text1"/>
          <w:sz w:val="24"/>
          <w:szCs w:val="24"/>
        </w:rPr>
      </w:pPr>
    </w:p>
    <w:p w14:paraId="30AE871C" w14:textId="5D03D2FA" w:rsidR="0E2FEF94" w:rsidRDefault="0E2FEF94" w:rsidP="00902CD9">
      <w:pPr>
        <w:pStyle w:val="ListParagraph"/>
        <w:numPr>
          <w:ilvl w:val="1"/>
          <w:numId w:val="4"/>
        </w:numPr>
        <w:tabs>
          <w:tab w:val="left" w:pos="1180"/>
        </w:tabs>
        <w:spacing w:line="242" w:lineRule="auto"/>
        <w:ind w:right="112" w:hanging="360"/>
        <w:jc w:val="both"/>
        <w:rPr>
          <w:color w:val="000000" w:themeColor="text1"/>
          <w:sz w:val="24"/>
          <w:szCs w:val="24"/>
        </w:rPr>
      </w:pPr>
      <w:r w:rsidRPr="5D470570">
        <w:rPr>
          <w:color w:val="000000" w:themeColor="text1"/>
          <w:sz w:val="24"/>
          <w:szCs w:val="24"/>
        </w:rPr>
        <w:t>At least 70% of graduates will indicate interest in precepting by the end of their supervised practice experience.</w:t>
      </w:r>
    </w:p>
    <w:p w14:paraId="3E26C7B8" w14:textId="43D48943" w:rsidR="0E2FEF94" w:rsidRDefault="0E2FEF94" w:rsidP="00902CD9">
      <w:pPr>
        <w:pStyle w:val="ListParagraph"/>
        <w:numPr>
          <w:ilvl w:val="1"/>
          <w:numId w:val="4"/>
        </w:numPr>
        <w:tabs>
          <w:tab w:val="left" w:pos="1180"/>
        </w:tabs>
        <w:spacing w:before="212" w:line="242" w:lineRule="auto"/>
        <w:ind w:hanging="360"/>
        <w:rPr>
          <w:color w:val="000000" w:themeColor="text1"/>
          <w:sz w:val="24"/>
          <w:szCs w:val="24"/>
        </w:rPr>
      </w:pPr>
      <w:r w:rsidRPr="5D470570">
        <w:rPr>
          <w:color w:val="000000" w:themeColor="text1"/>
          <w:sz w:val="24"/>
          <w:szCs w:val="24"/>
        </w:rPr>
        <w:t xml:space="preserve">At least 80% of interns complete program requirements within 24 months (150% of planned program length). </w:t>
      </w:r>
    </w:p>
    <w:p w14:paraId="79459386" w14:textId="3CF54A9F" w:rsidR="0E2FEF94" w:rsidRDefault="0E2FEF94" w:rsidP="00902CD9">
      <w:pPr>
        <w:pStyle w:val="ListParagraph"/>
        <w:numPr>
          <w:ilvl w:val="1"/>
          <w:numId w:val="4"/>
        </w:numPr>
        <w:tabs>
          <w:tab w:val="left" w:pos="1180"/>
        </w:tabs>
        <w:spacing w:before="212" w:line="242" w:lineRule="auto"/>
        <w:ind w:hanging="360"/>
        <w:rPr>
          <w:color w:val="000000" w:themeColor="text1"/>
          <w:sz w:val="24"/>
          <w:szCs w:val="24"/>
        </w:rPr>
      </w:pPr>
      <w:r w:rsidRPr="5D470570">
        <w:rPr>
          <w:color w:val="000000" w:themeColor="text1"/>
          <w:sz w:val="24"/>
          <w:szCs w:val="24"/>
        </w:rPr>
        <w:t>At least 90% of responding graduates will rank their preparation by the internship for an entry-level RD/RDN position at a mean of 2.0 on a 3-point scale. (1=unsatisfactory/below entry level; 2=satisfactory/entry level, 3=excellent/above entry level)</w:t>
      </w:r>
    </w:p>
    <w:p w14:paraId="737DF4BF" w14:textId="035A6BB7" w:rsidR="5D470570" w:rsidRDefault="5D470570" w:rsidP="5D470570">
      <w:pPr>
        <w:ind w:left="1180" w:right="426" w:hanging="360"/>
        <w:rPr>
          <w:color w:val="000000" w:themeColor="text1"/>
          <w:sz w:val="24"/>
          <w:szCs w:val="24"/>
        </w:rPr>
      </w:pPr>
    </w:p>
    <w:p w14:paraId="515248A2" w14:textId="1E1A8F70" w:rsidR="0E2FEF94" w:rsidRDefault="0E2FEF94" w:rsidP="00902CD9">
      <w:pPr>
        <w:pStyle w:val="ListParagraph"/>
        <w:numPr>
          <w:ilvl w:val="1"/>
          <w:numId w:val="4"/>
        </w:numPr>
        <w:tabs>
          <w:tab w:val="left" w:pos="340"/>
        </w:tabs>
        <w:spacing w:line="249" w:lineRule="auto"/>
        <w:ind w:right="354"/>
        <w:rPr>
          <w:color w:val="000000" w:themeColor="text1"/>
          <w:sz w:val="24"/>
          <w:szCs w:val="24"/>
        </w:rPr>
      </w:pPr>
      <w:r w:rsidRPr="5D470570">
        <w:rPr>
          <w:color w:val="000000" w:themeColor="text1"/>
          <w:sz w:val="24"/>
          <w:szCs w:val="24"/>
        </w:rPr>
        <w:t>At least 80% of responding employers will rank program graduates with a mean rating of at least 2.0 on a 3-point scale regarding preparation of graduate for an entry level RD/RDN position. (1=unsatisfactory/below entry level; 2=satisfactory/entry level; 3=excellent/above entry level)</w:t>
      </w:r>
    </w:p>
    <w:p w14:paraId="6C1CB0B2" w14:textId="28AF2132" w:rsidR="5D470570" w:rsidRDefault="5D470570" w:rsidP="5D470570">
      <w:pPr>
        <w:ind w:left="1180" w:right="426" w:hanging="360"/>
        <w:rPr>
          <w:color w:val="000000" w:themeColor="text1"/>
          <w:sz w:val="24"/>
          <w:szCs w:val="24"/>
        </w:rPr>
      </w:pPr>
    </w:p>
    <w:p w14:paraId="7E7CA804" w14:textId="77777777" w:rsidR="001452D9" w:rsidRDefault="001452D9" w:rsidP="5D470570">
      <w:pPr>
        <w:ind w:left="1180" w:right="426" w:hanging="360"/>
        <w:rPr>
          <w:color w:val="000000" w:themeColor="text1"/>
          <w:sz w:val="24"/>
          <w:szCs w:val="24"/>
        </w:rPr>
      </w:pPr>
    </w:p>
    <w:p w14:paraId="20BD9DEC" w14:textId="77777777" w:rsidR="001452D9" w:rsidRDefault="001452D9" w:rsidP="5D470570">
      <w:pPr>
        <w:ind w:left="1180" w:right="426" w:hanging="360"/>
        <w:rPr>
          <w:color w:val="000000" w:themeColor="text1"/>
          <w:sz w:val="24"/>
          <w:szCs w:val="24"/>
        </w:rPr>
      </w:pPr>
    </w:p>
    <w:p w14:paraId="75E5583D" w14:textId="77777777" w:rsidR="001452D9" w:rsidRDefault="001452D9" w:rsidP="5D470570">
      <w:pPr>
        <w:ind w:left="1180" w:right="426" w:hanging="360"/>
        <w:rPr>
          <w:color w:val="000000" w:themeColor="text1"/>
          <w:sz w:val="24"/>
          <w:szCs w:val="24"/>
        </w:rPr>
      </w:pPr>
    </w:p>
    <w:p w14:paraId="0B6DFF3A" w14:textId="1B4B9A2F" w:rsidR="5D470570" w:rsidRDefault="5D470570" w:rsidP="5D470570">
      <w:pPr>
        <w:ind w:left="1180" w:right="426" w:hanging="360"/>
        <w:rPr>
          <w:color w:val="000000" w:themeColor="text1"/>
          <w:sz w:val="24"/>
          <w:szCs w:val="24"/>
        </w:rPr>
      </w:pPr>
    </w:p>
    <w:p w14:paraId="4FDBDDC5" w14:textId="22CE7BB0" w:rsidR="0E2FEF94" w:rsidRDefault="0E2FEF94" w:rsidP="001452D9">
      <w:pPr>
        <w:pStyle w:val="Heading1"/>
        <w:tabs>
          <w:tab w:val="left" w:pos="819"/>
          <w:tab w:val="left" w:pos="820"/>
        </w:tabs>
        <w:spacing w:before="43" w:line="237" w:lineRule="auto"/>
        <w:ind w:right="897"/>
        <w:jc w:val="left"/>
        <w:rPr>
          <w:b/>
          <w:bCs/>
          <w:color w:val="000000" w:themeColor="text1"/>
          <w:sz w:val="24"/>
          <w:szCs w:val="24"/>
        </w:rPr>
      </w:pPr>
      <w:r w:rsidRPr="5D470570">
        <w:rPr>
          <w:b/>
          <w:bCs/>
          <w:color w:val="000000" w:themeColor="text1"/>
          <w:sz w:val="24"/>
          <w:szCs w:val="24"/>
        </w:rPr>
        <w:lastRenderedPageBreak/>
        <w:t>MSU MSDI graduates will seek employment in various areas of dietetics and nutrition.</w:t>
      </w:r>
    </w:p>
    <w:p w14:paraId="69E73632" w14:textId="1DB365F3" w:rsidR="5D470570" w:rsidRDefault="5D470570" w:rsidP="5D470570">
      <w:pPr>
        <w:spacing w:before="6"/>
        <w:rPr>
          <w:color w:val="000000" w:themeColor="text1"/>
          <w:sz w:val="24"/>
          <w:szCs w:val="24"/>
        </w:rPr>
      </w:pPr>
    </w:p>
    <w:p w14:paraId="13300AF5" w14:textId="5EA29634" w:rsidR="0E2FEF94" w:rsidRDefault="0E2FEF94" w:rsidP="5D470570">
      <w:pPr>
        <w:spacing w:before="191"/>
        <w:rPr>
          <w:color w:val="000000" w:themeColor="text1"/>
          <w:sz w:val="24"/>
          <w:szCs w:val="24"/>
        </w:rPr>
      </w:pPr>
      <w:r w:rsidRPr="5D470570">
        <w:rPr>
          <w:b/>
          <w:bCs/>
          <w:color w:val="000000" w:themeColor="text1"/>
          <w:sz w:val="24"/>
          <w:szCs w:val="24"/>
        </w:rPr>
        <w:t>Outcome Measures:</w:t>
      </w:r>
    </w:p>
    <w:p w14:paraId="708AB07B" w14:textId="426BEA15" w:rsidR="0E2FEF94" w:rsidRDefault="0E2FEF94" w:rsidP="00902CD9">
      <w:pPr>
        <w:pStyle w:val="ListParagraph"/>
        <w:numPr>
          <w:ilvl w:val="0"/>
          <w:numId w:val="3"/>
        </w:numPr>
        <w:spacing w:before="191"/>
        <w:rPr>
          <w:color w:val="000000" w:themeColor="text1"/>
          <w:sz w:val="24"/>
          <w:szCs w:val="24"/>
        </w:rPr>
      </w:pPr>
      <w:r w:rsidRPr="5D470570">
        <w:rPr>
          <w:color w:val="000000" w:themeColor="text1"/>
          <w:sz w:val="24"/>
          <w:szCs w:val="24"/>
        </w:rPr>
        <w:t>Of graduates who seek employment, at least 90% are employed in nutrition and dietetics or related fields within 12 months of graduation.</w:t>
      </w:r>
    </w:p>
    <w:p w14:paraId="4841F2C7" w14:textId="74CF341E" w:rsidR="0E2FEF94" w:rsidRDefault="0E2FEF94" w:rsidP="00902CD9">
      <w:pPr>
        <w:pStyle w:val="ListParagraph"/>
        <w:numPr>
          <w:ilvl w:val="0"/>
          <w:numId w:val="3"/>
        </w:numPr>
        <w:spacing w:before="191"/>
        <w:rPr>
          <w:color w:val="000000" w:themeColor="text1"/>
          <w:sz w:val="24"/>
          <w:szCs w:val="24"/>
        </w:rPr>
      </w:pPr>
      <w:r w:rsidRPr="5D470570">
        <w:rPr>
          <w:color w:val="000000" w:themeColor="text1"/>
          <w:sz w:val="24"/>
          <w:szCs w:val="24"/>
        </w:rPr>
        <w:t>In a post graduate survey, 80% of graduates will indicate good or excellent exposure to a variety of RD/RDN roles/positions during their internship.</w:t>
      </w:r>
    </w:p>
    <w:p w14:paraId="325B24A0" w14:textId="22C1DEF3" w:rsidR="5D470570" w:rsidRDefault="5D470570" w:rsidP="5D470570">
      <w:pPr>
        <w:pStyle w:val="BodyText"/>
        <w:tabs>
          <w:tab w:val="left" w:pos="990"/>
          <w:tab w:val="left" w:pos="1080"/>
        </w:tabs>
        <w:spacing w:before="1"/>
        <w:ind w:left="1080" w:hanging="540"/>
      </w:pPr>
    </w:p>
    <w:p w14:paraId="618CE328" w14:textId="0B55588D" w:rsidR="00295A1A" w:rsidRDefault="00295A1A" w:rsidP="5D470570">
      <w:pPr>
        <w:pStyle w:val="Heading3"/>
        <w:tabs>
          <w:tab w:val="left" w:pos="4575"/>
        </w:tabs>
        <w:spacing w:before="43"/>
        <w:ind w:left="2880" w:right="160"/>
      </w:pPr>
    </w:p>
    <w:p w14:paraId="7CE6814E" w14:textId="77777777" w:rsidR="00295A1A" w:rsidRDefault="00295A1A">
      <w:pPr>
        <w:rPr>
          <w:b/>
          <w:bCs/>
          <w:sz w:val="24"/>
          <w:szCs w:val="24"/>
        </w:rPr>
      </w:pPr>
      <w:r>
        <w:br w:type="page"/>
      </w:r>
    </w:p>
    <w:p w14:paraId="32799BF4" w14:textId="1DEF2FA3" w:rsidR="007C1818" w:rsidRPr="00A42542" w:rsidRDefault="00295A1A" w:rsidP="00295A1A">
      <w:pPr>
        <w:pStyle w:val="Heading3"/>
        <w:spacing w:before="43"/>
        <w:ind w:right="160"/>
        <w:jc w:val="center"/>
        <w:rPr>
          <w:sz w:val="28"/>
          <w:szCs w:val="28"/>
        </w:rPr>
      </w:pPr>
      <w:r>
        <w:rPr>
          <w:sz w:val="28"/>
          <w:szCs w:val="28"/>
        </w:rPr>
        <w:lastRenderedPageBreak/>
        <w:t xml:space="preserve">PROGRAM </w:t>
      </w:r>
      <w:r w:rsidR="00A66485" w:rsidRPr="00A42542">
        <w:rPr>
          <w:sz w:val="28"/>
          <w:szCs w:val="28"/>
        </w:rPr>
        <w:t>RESPONSIBILITIES</w:t>
      </w:r>
      <w:r w:rsidR="006E0648">
        <w:rPr>
          <w:sz w:val="28"/>
          <w:szCs w:val="28"/>
        </w:rPr>
        <w:t xml:space="preserve"> </w:t>
      </w:r>
    </w:p>
    <w:p w14:paraId="7E60A8FE" w14:textId="77777777" w:rsidR="007C1818" w:rsidRDefault="007C1818">
      <w:pPr>
        <w:pStyle w:val="BodyText"/>
        <w:spacing w:before="7"/>
        <w:rPr>
          <w:b/>
          <w:sz w:val="25"/>
        </w:rPr>
      </w:pPr>
    </w:p>
    <w:p w14:paraId="5D4011CE" w14:textId="3942A22F" w:rsidR="007C1818" w:rsidRPr="00A42542" w:rsidRDefault="00A42542" w:rsidP="00AE2DD3">
      <w:pPr>
        <w:autoSpaceDE w:val="0"/>
        <w:autoSpaceDN w:val="0"/>
        <w:adjustRightInd w:val="0"/>
        <w:rPr>
          <w:b/>
          <w:sz w:val="24"/>
          <w:szCs w:val="24"/>
          <w:u w:val="single"/>
        </w:rPr>
      </w:pPr>
      <w:r w:rsidRPr="00A42542">
        <w:rPr>
          <w:b/>
          <w:sz w:val="24"/>
          <w:szCs w:val="24"/>
          <w:u w:val="single"/>
        </w:rPr>
        <w:t>RESPONSIBILITIES OF THE MSU DIETETIC INTERNSHIP DIRECTOR</w:t>
      </w:r>
    </w:p>
    <w:p w14:paraId="7DF7FDA6" w14:textId="77777777" w:rsidR="007C1818" w:rsidRPr="00A42542" w:rsidRDefault="007C1818">
      <w:pPr>
        <w:pStyle w:val="BodyText"/>
        <w:spacing w:before="1"/>
        <w:rPr>
          <w:b/>
          <w:sz w:val="26"/>
          <w:u w:val="single"/>
        </w:rPr>
      </w:pPr>
    </w:p>
    <w:p w14:paraId="2F519833" w14:textId="6EA032F3" w:rsidR="00AE2DD3" w:rsidRPr="00C1681A" w:rsidRDefault="00C1681A" w:rsidP="007B2AD3">
      <w:pPr>
        <w:tabs>
          <w:tab w:val="left" w:pos="450"/>
        </w:tabs>
        <w:autoSpaceDE w:val="0"/>
        <w:autoSpaceDN w:val="0"/>
        <w:adjustRightInd w:val="0"/>
        <w:rPr>
          <w:b/>
          <w:sz w:val="24"/>
          <w:szCs w:val="24"/>
        </w:rPr>
      </w:pPr>
      <w:r w:rsidRPr="00C1681A">
        <w:rPr>
          <w:b/>
          <w:sz w:val="24"/>
          <w:szCs w:val="24"/>
        </w:rPr>
        <w:t xml:space="preserve">A. </w:t>
      </w:r>
      <w:r w:rsidR="007B2AD3">
        <w:rPr>
          <w:b/>
          <w:sz w:val="24"/>
          <w:szCs w:val="24"/>
        </w:rPr>
        <w:tab/>
      </w:r>
      <w:r w:rsidRPr="00C1681A">
        <w:rPr>
          <w:b/>
          <w:sz w:val="24"/>
          <w:szCs w:val="24"/>
        </w:rPr>
        <w:t xml:space="preserve">Maintain all aspects of the </w:t>
      </w:r>
      <w:r w:rsidR="002C75AA">
        <w:rPr>
          <w:b/>
          <w:sz w:val="24"/>
          <w:szCs w:val="24"/>
        </w:rPr>
        <w:t>MSDI P</w:t>
      </w:r>
      <w:r w:rsidRPr="00C1681A">
        <w:rPr>
          <w:b/>
          <w:sz w:val="24"/>
          <w:szCs w:val="24"/>
        </w:rPr>
        <w:t>rogram</w:t>
      </w:r>
    </w:p>
    <w:p w14:paraId="52A12A85" w14:textId="2981B742" w:rsidR="00B06317" w:rsidRDefault="00BB426D" w:rsidP="5DE2540B">
      <w:pPr>
        <w:pStyle w:val="ListParagraph"/>
        <w:numPr>
          <w:ilvl w:val="0"/>
          <w:numId w:val="18"/>
        </w:numPr>
        <w:autoSpaceDE w:val="0"/>
        <w:autoSpaceDN w:val="0"/>
        <w:adjustRightInd w:val="0"/>
        <w:ind w:left="630"/>
        <w:rPr>
          <w:sz w:val="24"/>
          <w:szCs w:val="24"/>
        </w:rPr>
      </w:pPr>
      <w:r w:rsidRPr="5DE2540B">
        <w:rPr>
          <w:sz w:val="24"/>
          <w:szCs w:val="24"/>
        </w:rPr>
        <w:t>Maintain</w:t>
      </w:r>
      <w:r w:rsidR="00C1681A" w:rsidRPr="5DE2540B">
        <w:rPr>
          <w:sz w:val="24"/>
          <w:szCs w:val="24"/>
        </w:rPr>
        <w:t xml:space="preserve"> program accreditation from the Accreditation Council on Education</w:t>
      </w:r>
    </w:p>
    <w:p w14:paraId="79613B17" w14:textId="77777777" w:rsidR="00B06317" w:rsidRDefault="00C1681A" w:rsidP="5DE2540B">
      <w:pPr>
        <w:pStyle w:val="ListParagraph"/>
        <w:autoSpaceDE w:val="0"/>
        <w:autoSpaceDN w:val="0"/>
        <w:adjustRightInd w:val="0"/>
        <w:ind w:left="630" w:firstLine="0"/>
        <w:rPr>
          <w:sz w:val="24"/>
          <w:szCs w:val="24"/>
        </w:rPr>
      </w:pPr>
      <w:r w:rsidRPr="5DE2540B">
        <w:rPr>
          <w:sz w:val="24"/>
          <w:szCs w:val="24"/>
        </w:rPr>
        <w:t>in Nutrition and Dietetics (ACEND).</w:t>
      </w:r>
    </w:p>
    <w:p w14:paraId="2BF0DD71" w14:textId="2224DB1E" w:rsidR="00C1681A" w:rsidRPr="00B06317" w:rsidRDefault="00C1681A" w:rsidP="5DE2540B">
      <w:pPr>
        <w:pStyle w:val="ListParagraph"/>
        <w:numPr>
          <w:ilvl w:val="0"/>
          <w:numId w:val="18"/>
        </w:numPr>
        <w:autoSpaceDE w:val="0"/>
        <w:autoSpaceDN w:val="0"/>
        <w:adjustRightInd w:val="0"/>
        <w:ind w:left="630"/>
        <w:rPr>
          <w:sz w:val="24"/>
          <w:szCs w:val="24"/>
        </w:rPr>
      </w:pPr>
      <w:r w:rsidRPr="5DE2540B">
        <w:rPr>
          <w:sz w:val="24"/>
          <w:szCs w:val="24"/>
        </w:rPr>
        <w:t>Direct, organize, and supervise operational activities of the MSU Dietetic</w:t>
      </w:r>
    </w:p>
    <w:p w14:paraId="7C093D9A" w14:textId="77777777" w:rsidR="00B06317" w:rsidRDefault="00C1681A" w:rsidP="5DE2540B">
      <w:pPr>
        <w:autoSpaceDE w:val="0"/>
        <w:autoSpaceDN w:val="0"/>
        <w:adjustRightInd w:val="0"/>
        <w:ind w:left="630"/>
        <w:rPr>
          <w:sz w:val="24"/>
          <w:szCs w:val="24"/>
        </w:rPr>
      </w:pPr>
      <w:r w:rsidRPr="5DE2540B">
        <w:rPr>
          <w:sz w:val="24"/>
          <w:szCs w:val="24"/>
        </w:rPr>
        <w:t>Internship program.</w:t>
      </w:r>
    </w:p>
    <w:p w14:paraId="5B433553" w14:textId="05945D6F" w:rsidR="00B06317" w:rsidRPr="008B00F2" w:rsidRDefault="00C1681A" w:rsidP="5DE2540B">
      <w:pPr>
        <w:pStyle w:val="ListParagraph"/>
        <w:numPr>
          <w:ilvl w:val="0"/>
          <w:numId w:val="18"/>
        </w:numPr>
        <w:autoSpaceDE w:val="0"/>
        <w:autoSpaceDN w:val="0"/>
        <w:adjustRightInd w:val="0"/>
        <w:ind w:left="630"/>
        <w:rPr>
          <w:sz w:val="24"/>
          <w:szCs w:val="24"/>
        </w:rPr>
      </w:pPr>
      <w:r w:rsidRPr="5DE2540B">
        <w:rPr>
          <w:sz w:val="24"/>
          <w:szCs w:val="24"/>
        </w:rPr>
        <w:t xml:space="preserve">Plan goals and objectives to attain overall development </w:t>
      </w:r>
      <w:r w:rsidR="008B00F2" w:rsidRPr="5DE2540B">
        <w:rPr>
          <w:sz w:val="24"/>
          <w:szCs w:val="24"/>
        </w:rPr>
        <w:t>of</w:t>
      </w:r>
      <w:r w:rsidRPr="5DE2540B">
        <w:rPr>
          <w:sz w:val="24"/>
          <w:szCs w:val="24"/>
        </w:rPr>
        <w:t xml:space="preserve"> the program. Formulate, recommend</w:t>
      </w:r>
      <w:r w:rsidR="00A36EC4" w:rsidRPr="5DE2540B">
        <w:rPr>
          <w:sz w:val="24"/>
          <w:szCs w:val="24"/>
        </w:rPr>
        <w:t xml:space="preserve">, and implement policies, </w:t>
      </w:r>
      <w:r w:rsidRPr="5DE2540B">
        <w:rPr>
          <w:sz w:val="24"/>
          <w:szCs w:val="24"/>
        </w:rPr>
        <w:t>systems, procedures necessary for attainment of ACEND standards.</w:t>
      </w:r>
    </w:p>
    <w:p w14:paraId="6C9B42A5" w14:textId="3C619DE9" w:rsidR="00C1681A" w:rsidRPr="00B06317" w:rsidRDefault="00C1681A" w:rsidP="5DE2540B">
      <w:pPr>
        <w:pStyle w:val="ListParagraph"/>
        <w:numPr>
          <w:ilvl w:val="0"/>
          <w:numId w:val="18"/>
        </w:numPr>
        <w:autoSpaceDE w:val="0"/>
        <w:autoSpaceDN w:val="0"/>
        <w:adjustRightInd w:val="0"/>
        <w:ind w:left="630"/>
        <w:rPr>
          <w:sz w:val="24"/>
          <w:szCs w:val="24"/>
        </w:rPr>
      </w:pPr>
      <w:r w:rsidRPr="5DE2540B">
        <w:rPr>
          <w:sz w:val="24"/>
          <w:szCs w:val="24"/>
        </w:rPr>
        <w:t>Recruit and select interns with the Dietetic Internship Selection Committee</w:t>
      </w:r>
    </w:p>
    <w:p w14:paraId="71020DCF" w14:textId="35BF7F3E" w:rsidR="00B06317" w:rsidRDefault="008B00F2" w:rsidP="5DE2540B">
      <w:pPr>
        <w:autoSpaceDE w:val="0"/>
        <w:autoSpaceDN w:val="0"/>
        <w:adjustRightInd w:val="0"/>
        <w:ind w:left="630"/>
        <w:rPr>
          <w:sz w:val="24"/>
          <w:szCs w:val="24"/>
        </w:rPr>
      </w:pPr>
      <w:r w:rsidRPr="5DE2540B">
        <w:rPr>
          <w:sz w:val="24"/>
          <w:szCs w:val="24"/>
        </w:rPr>
        <w:t xml:space="preserve">and Graduate </w:t>
      </w:r>
      <w:r w:rsidR="009375D2" w:rsidRPr="5DE2540B">
        <w:rPr>
          <w:sz w:val="24"/>
          <w:szCs w:val="24"/>
        </w:rPr>
        <w:t>Affairs Committee</w:t>
      </w:r>
      <w:r w:rsidR="00C1681A" w:rsidRPr="5DE2540B">
        <w:rPr>
          <w:sz w:val="24"/>
          <w:szCs w:val="24"/>
        </w:rPr>
        <w:t>. Coordinate the selection process of the dietetic interns.</w:t>
      </w:r>
    </w:p>
    <w:p w14:paraId="31D645B7" w14:textId="76D8AC44" w:rsidR="00C1681A" w:rsidRPr="00B06317" w:rsidRDefault="00C1681A" w:rsidP="5DE2540B">
      <w:pPr>
        <w:pStyle w:val="ListParagraph"/>
        <w:numPr>
          <w:ilvl w:val="0"/>
          <w:numId w:val="18"/>
        </w:numPr>
        <w:autoSpaceDE w:val="0"/>
        <w:autoSpaceDN w:val="0"/>
        <w:adjustRightInd w:val="0"/>
        <w:ind w:left="630"/>
        <w:rPr>
          <w:sz w:val="24"/>
          <w:szCs w:val="24"/>
        </w:rPr>
      </w:pPr>
      <w:r w:rsidRPr="5DE2540B">
        <w:rPr>
          <w:sz w:val="24"/>
          <w:szCs w:val="24"/>
        </w:rPr>
        <w:t>Develop instructional programs/rotation sites for the dietetic interns.</w:t>
      </w:r>
    </w:p>
    <w:p w14:paraId="3CC7FEF1" w14:textId="099AA0F0" w:rsidR="00C1681A" w:rsidRDefault="00C1681A" w:rsidP="5DE2540B">
      <w:pPr>
        <w:autoSpaceDE w:val="0"/>
        <w:autoSpaceDN w:val="0"/>
        <w:adjustRightInd w:val="0"/>
        <w:ind w:left="630"/>
        <w:rPr>
          <w:sz w:val="24"/>
          <w:szCs w:val="24"/>
        </w:rPr>
      </w:pPr>
      <w:r w:rsidRPr="5DE2540B">
        <w:rPr>
          <w:sz w:val="24"/>
          <w:szCs w:val="24"/>
        </w:rPr>
        <w:t>Monitor and evaluate the curricula required</w:t>
      </w:r>
      <w:r w:rsidR="00F6209C" w:rsidRPr="5DE2540B">
        <w:rPr>
          <w:sz w:val="24"/>
          <w:szCs w:val="24"/>
        </w:rPr>
        <w:t xml:space="preserve"> for the dietetic internship </w:t>
      </w:r>
      <w:r w:rsidR="00C71665" w:rsidRPr="5DE2540B">
        <w:rPr>
          <w:sz w:val="24"/>
          <w:szCs w:val="24"/>
        </w:rPr>
        <w:t xml:space="preserve">that </w:t>
      </w:r>
      <w:r w:rsidRPr="5DE2540B">
        <w:rPr>
          <w:sz w:val="24"/>
          <w:szCs w:val="24"/>
        </w:rPr>
        <w:t>meet</w:t>
      </w:r>
      <w:r w:rsidR="00C71665" w:rsidRPr="5DE2540B">
        <w:rPr>
          <w:sz w:val="24"/>
          <w:szCs w:val="24"/>
        </w:rPr>
        <w:t>s</w:t>
      </w:r>
      <w:r w:rsidRPr="5DE2540B">
        <w:rPr>
          <w:sz w:val="24"/>
          <w:szCs w:val="24"/>
        </w:rPr>
        <w:t xml:space="preserve"> ACEND standards.</w:t>
      </w:r>
    </w:p>
    <w:p w14:paraId="61E5793A" w14:textId="6A570727" w:rsidR="00C1681A" w:rsidRPr="00C1681A" w:rsidRDefault="00B22183" w:rsidP="5DE2540B">
      <w:pPr>
        <w:pStyle w:val="ListParagraph"/>
        <w:numPr>
          <w:ilvl w:val="0"/>
          <w:numId w:val="18"/>
        </w:numPr>
        <w:autoSpaceDE w:val="0"/>
        <w:autoSpaceDN w:val="0"/>
        <w:adjustRightInd w:val="0"/>
        <w:ind w:left="630"/>
        <w:rPr>
          <w:sz w:val="24"/>
          <w:szCs w:val="24"/>
        </w:rPr>
      </w:pPr>
      <w:r w:rsidRPr="5DE2540B">
        <w:rPr>
          <w:sz w:val="24"/>
          <w:szCs w:val="24"/>
        </w:rPr>
        <w:t>Co-m</w:t>
      </w:r>
      <w:r w:rsidR="002C75AA" w:rsidRPr="5DE2540B">
        <w:rPr>
          <w:sz w:val="24"/>
          <w:szCs w:val="24"/>
        </w:rPr>
        <w:t>anage the internship budget/funds. Perform ongoing monitoring of interns and program outcomes.</w:t>
      </w:r>
    </w:p>
    <w:p w14:paraId="48D4DA96" w14:textId="4DA314BD" w:rsidR="00C1681A" w:rsidRPr="00C1681A" w:rsidRDefault="00C1681A" w:rsidP="5DE2540B">
      <w:pPr>
        <w:pStyle w:val="ListParagraph"/>
        <w:numPr>
          <w:ilvl w:val="0"/>
          <w:numId w:val="18"/>
        </w:numPr>
        <w:autoSpaceDE w:val="0"/>
        <w:autoSpaceDN w:val="0"/>
        <w:adjustRightInd w:val="0"/>
        <w:ind w:left="630"/>
        <w:rPr>
          <w:sz w:val="24"/>
          <w:szCs w:val="24"/>
        </w:rPr>
      </w:pPr>
      <w:r w:rsidRPr="5DE2540B">
        <w:rPr>
          <w:sz w:val="24"/>
          <w:szCs w:val="24"/>
        </w:rPr>
        <w:t xml:space="preserve">Utilize new </w:t>
      </w:r>
      <w:r w:rsidR="00BB426D" w:rsidRPr="5DE2540B">
        <w:rPr>
          <w:sz w:val="24"/>
          <w:szCs w:val="24"/>
        </w:rPr>
        <w:t>developments in dietetic practice</w:t>
      </w:r>
      <w:r w:rsidRPr="5DE2540B">
        <w:rPr>
          <w:sz w:val="24"/>
          <w:szCs w:val="24"/>
        </w:rPr>
        <w:t xml:space="preserve"> and/or technology to improve the internship</w:t>
      </w:r>
      <w:r w:rsidR="00CA3C1A" w:rsidRPr="5DE2540B">
        <w:rPr>
          <w:sz w:val="24"/>
          <w:szCs w:val="24"/>
        </w:rPr>
        <w:t xml:space="preserve"> </w:t>
      </w:r>
      <w:r w:rsidRPr="5DE2540B">
        <w:rPr>
          <w:sz w:val="24"/>
          <w:szCs w:val="24"/>
        </w:rPr>
        <w:t>program.</w:t>
      </w:r>
    </w:p>
    <w:p w14:paraId="25FE3EFC" w14:textId="5BD0CAE7" w:rsidR="00C1681A" w:rsidRPr="00C1681A" w:rsidRDefault="00C1681A" w:rsidP="5DE2540B">
      <w:pPr>
        <w:pStyle w:val="ListParagraph"/>
        <w:numPr>
          <w:ilvl w:val="0"/>
          <w:numId w:val="18"/>
        </w:numPr>
        <w:autoSpaceDE w:val="0"/>
        <w:autoSpaceDN w:val="0"/>
        <w:adjustRightInd w:val="0"/>
        <w:ind w:left="630"/>
        <w:rPr>
          <w:sz w:val="24"/>
          <w:szCs w:val="24"/>
        </w:rPr>
      </w:pPr>
      <w:r w:rsidRPr="5DE2540B">
        <w:rPr>
          <w:sz w:val="24"/>
          <w:szCs w:val="24"/>
        </w:rPr>
        <w:t>Network on a regular basis with the dietetic interns, preceptors, faculty,</w:t>
      </w:r>
    </w:p>
    <w:p w14:paraId="7126E77B" w14:textId="28F55307" w:rsidR="00C1681A" w:rsidRPr="00C1681A" w:rsidRDefault="00BB426D" w:rsidP="5DE2540B">
      <w:pPr>
        <w:autoSpaceDE w:val="0"/>
        <w:autoSpaceDN w:val="0"/>
        <w:adjustRightInd w:val="0"/>
        <w:ind w:left="630"/>
        <w:rPr>
          <w:sz w:val="24"/>
          <w:szCs w:val="24"/>
        </w:rPr>
      </w:pPr>
      <w:r w:rsidRPr="5DE2540B">
        <w:rPr>
          <w:sz w:val="24"/>
          <w:szCs w:val="24"/>
        </w:rPr>
        <w:t>Dietetic Internship Advisory Committee (</w:t>
      </w:r>
      <w:r w:rsidR="00C1681A" w:rsidRPr="5DE2540B">
        <w:rPr>
          <w:sz w:val="24"/>
          <w:szCs w:val="24"/>
        </w:rPr>
        <w:t>DIAC</w:t>
      </w:r>
      <w:r w:rsidRPr="5DE2540B">
        <w:rPr>
          <w:sz w:val="24"/>
          <w:szCs w:val="24"/>
        </w:rPr>
        <w:t>)</w:t>
      </w:r>
      <w:r w:rsidR="00C1681A" w:rsidRPr="5DE2540B">
        <w:rPr>
          <w:sz w:val="24"/>
          <w:szCs w:val="24"/>
        </w:rPr>
        <w:t xml:space="preserve"> and</w:t>
      </w:r>
      <w:r w:rsidR="00CA3C1A" w:rsidRPr="5DE2540B">
        <w:rPr>
          <w:sz w:val="24"/>
          <w:szCs w:val="24"/>
        </w:rPr>
        <w:t xml:space="preserve"> Dietetic Curriculum Committee (</w:t>
      </w:r>
      <w:r w:rsidR="00C1681A" w:rsidRPr="5DE2540B">
        <w:rPr>
          <w:sz w:val="24"/>
          <w:szCs w:val="24"/>
        </w:rPr>
        <w:t>DCC</w:t>
      </w:r>
      <w:r w:rsidR="00CA3C1A" w:rsidRPr="5DE2540B">
        <w:rPr>
          <w:sz w:val="24"/>
          <w:szCs w:val="24"/>
        </w:rPr>
        <w:t>)</w:t>
      </w:r>
      <w:r w:rsidR="00C1681A" w:rsidRPr="5DE2540B">
        <w:rPr>
          <w:sz w:val="24"/>
          <w:szCs w:val="24"/>
        </w:rPr>
        <w:t xml:space="preserve"> as well as th</w:t>
      </w:r>
      <w:r w:rsidR="00F6209C" w:rsidRPr="5DE2540B">
        <w:rPr>
          <w:sz w:val="24"/>
          <w:szCs w:val="24"/>
        </w:rPr>
        <w:t xml:space="preserve">e Chairperson of the Department </w:t>
      </w:r>
      <w:r w:rsidR="00C1681A" w:rsidRPr="5DE2540B">
        <w:rPr>
          <w:sz w:val="24"/>
          <w:szCs w:val="24"/>
        </w:rPr>
        <w:t>of Food Science and Human Nutrition.</w:t>
      </w:r>
    </w:p>
    <w:p w14:paraId="6684461E" w14:textId="651385A7" w:rsidR="00C1681A" w:rsidRPr="00C1681A" w:rsidRDefault="00C1681A" w:rsidP="5DE2540B">
      <w:pPr>
        <w:autoSpaceDE w:val="0"/>
        <w:autoSpaceDN w:val="0"/>
        <w:adjustRightInd w:val="0"/>
        <w:ind w:left="720" w:hanging="450"/>
        <w:rPr>
          <w:sz w:val="24"/>
          <w:szCs w:val="24"/>
        </w:rPr>
      </w:pPr>
      <w:r w:rsidRPr="5DE2540B">
        <w:rPr>
          <w:sz w:val="24"/>
          <w:szCs w:val="24"/>
        </w:rPr>
        <w:t xml:space="preserve">9. </w:t>
      </w:r>
      <w:r w:rsidR="6AD6B252" w:rsidRPr="5DE2540B">
        <w:rPr>
          <w:sz w:val="24"/>
          <w:szCs w:val="24"/>
        </w:rPr>
        <w:t xml:space="preserve"> </w:t>
      </w:r>
      <w:r w:rsidRPr="5DE2540B">
        <w:rPr>
          <w:sz w:val="24"/>
          <w:szCs w:val="24"/>
        </w:rPr>
        <w:t xml:space="preserve">Conduct, </w:t>
      </w:r>
      <w:r w:rsidR="00675C9E" w:rsidRPr="5DE2540B">
        <w:rPr>
          <w:sz w:val="24"/>
          <w:szCs w:val="24"/>
        </w:rPr>
        <w:t>analyze,</w:t>
      </w:r>
      <w:r w:rsidRPr="5DE2540B">
        <w:rPr>
          <w:sz w:val="24"/>
          <w:szCs w:val="24"/>
        </w:rPr>
        <w:t xml:space="preserve"> and evaluate the interns</w:t>
      </w:r>
      <w:r w:rsidR="00F6209C" w:rsidRPr="5DE2540B">
        <w:rPr>
          <w:sz w:val="24"/>
          <w:szCs w:val="24"/>
        </w:rPr>
        <w:t xml:space="preserve">hip program, rotation sites and </w:t>
      </w:r>
      <w:r w:rsidRPr="5DE2540B">
        <w:rPr>
          <w:sz w:val="24"/>
          <w:szCs w:val="24"/>
        </w:rPr>
        <w:t>interns.</w:t>
      </w:r>
    </w:p>
    <w:p w14:paraId="5E0FAC82" w14:textId="700DD3BD" w:rsidR="004B29C5" w:rsidRDefault="00C1681A" w:rsidP="5DE2540B">
      <w:pPr>
        <w:autoSpaceDE w:val="0"/>
        <w:autoSpaceDN w:val="0"/>
        <w:adjustRightInd w:val="0"/>
        <w:ind w:left="630" w:hanging="450"/>
        <w:rPr>
          <w:sz w:val="24"/>
          <w:szCs w:val="24"/>
        </w:rPr>
      </w:pPr>
      <w:r w:rsidRPr="5DE2540B">
        <w:rPr>
          <w:sz w:val="24"/>
          <w:szCs w:val="24"/>
        </w:rPr>
        <w:t xml:space="preserve">10. </w:t>
      </w:r>
      <w:r w:rsidR="00A87744" w:rsidRPr="5DE2540B">
        <w:rPr>
          <w:sz w:val="24"/>
          <w:szCs w:val="24"/>
        </w:rPr>
        <w:t>Conduct surveys with graduates and employers on the preparation provided by the internship program</w:t>
      </w:r>
      <w:r w:rsidRPr="5DE2540B">
        <w:rPr>
          <w:sz w:val="24"/>
          <w:szCs w:val="24"/>
        </w:rPr>
        <w:t>.</w:t>
      </w:r>
    </w:p>
    <w:p w14:paraId="3AC995B4" w14:textId="152DE5F7" w:rsidR="004B29C5" w:rsidRDefault="00C1681A" w:rsidP="5DE2540B">
      <w:pPr>
        <w:autoSpaceDE w:val="0"/>
        <w:autoSpaceDN w:val="0"/>
        <w:adjustRightInd w:val="0"/>
        <w:ind w:left="630" w:hanging="450"/>
        <w:rPr>
          <w:sz w:val="24"/>
          <w:szCs w:val="24"/>
        </w:rPr>
      </w:pPr>
      <w:r w:rsidRPr="5DE2540B">
        <w:rPr>
          <w:sz w:val="24"/>
          <w:szCs w:val="24"/>
        </w:rPr>
        <w:t xml:space="preserve">11. </w:t>
      </w:r>
      <w:bookmarkStart w:id="0" w:name="_Int_UE1h25FX"/>
      <w:proofErr w:type="spellStart"/>
      <w:r w:rsidRPr="5DE2540B">
        <w:rPr>
          <w:sz w:val="24"/>
          <w:szCs w:val="24"/>
        </w:rPr>
        <w:t>Advise</w:t>
      </w:r>
      <w:bookmarkEnd w:id="0"/>
      <w:proofErr w:type="spellEnd"/>
      <w:r w:rsidRPr="5DE2540B">
        <w:rPr>
          <w:sz w:val="24"/>
          <w:szCs w:val="24"/>
        </w:rPr>
        <w:t xml:space="preserve"> and counsel interns regarding internship progress and professional goals </w:t>
      </w:r>
      <w:r w:rsidR="004B29C5" w:rsidRPr="5DE2540B">
        <w:rPr>
          <w:sz w:val="24"/>
          <w:szCs w:val="24"/>
        </w:rPr>
        <w:t xml:space="preserve">   </w:t>
      </w:r>
      <w:r w:rsidRPr="5DE2540B">
        <w:rPr>
          <w:sz w:val="24"/>
          <w:szCs w:val="24"/>
        </w:rPr>
        <w:t xml:space="preserve">following internship. </w:t>
      </w:r>
    </w:p>
    <w:p w14:paraId="006B3255" w14:textId="4669F292" w:rsidR="004B29C5" w:rsidRDefault="00C1681A" w:rsidP="5DE2540B">
      <w:pPr>
        <w:autoSpaceDE w:val="0"/>
        <w:autoSpaceDN w:val="0"/>
        <w:adjustRightInd w:val="0"/>
        <w:ind w:left="630" w:hanging="450"/>
        <w:rPr>
          <w:sz w:val="24"/>
          <w:szCs w:val="24"/>
        </w:rPr>
      </w:pPr>
      <w:r w:rsidRPr="5DE2540B">
        <w:rPr>
          <w:sz w:val="24"/>
          <w:szCs w:val="24"/>
        </w:rPr>
        <w:t xml:space="preserve">12. Collaborate with interns, </w:t>
      </w:r>
      <w:r w:rsidR="00675C9E" w:rsidRPr="5DE2540B">
        <w:rPr>
          <w:sz w:val="24"/>
          <w:szCs w:val="24"/>
        </w:rPr>
        <w:t>preceptors,</w:t>
      </w:r>
      <w:r w:rsidRPr="5DE2540B">
        <w:rPr>
          <w:sz w:val="24"/>
          <w:szCs w:val="24"/>
        </w:rPr>
        <w:t xml:space="preserve"> and </w:t>
      </w:r>
      <w:r w:rsidR="004B29C5" w:rsidRPr="5DE2540B">
        <w:rPr>
          <w:sz w:val="24"/>
          <w:szCs w:val="24"/>
        </w:rPr>
        <w:t xml:space="preserve">Dietetic </w:t>
      </w:r>
      <w:r w:rsidRPr="5DE2540B">
        <w:rPr>
          <w:sz w:val="24"/>
          <w:szCs w:val="24"/>
        </w:rPr>
        <w:t xml:space="preserve">Internship </w:t>
      </w:r>
      <w:r w:rsidR="004B29C5" w:rsidRPr="5DE2540B">
        <w:rPr>
          <w:sz w:val="24"/>
          <w:szCs w:val="24"/>
        </w:rPr>
        <w:t>Academic Coordinator</w:t>
      </w:r>
      <w:r w:rsidRPr="5DE2540B">
        <w:rPr>
          <w:sz w:val="24"/>
          <w:szCs w:val="24"/>
        </w:rPr>
        <w:t xml:space="preserve"> to ensure successful retention of interns throughout the program. </w:t>
      </w:r>
    </w:p>
    <w:p w14:paraId="370924AD" w14:textId="188A81F5" w:rsidR="004B29C5" w:rsidRDefault="00C1681A" w:rsidP="5DE2540B">
      <w:pPr>
        <w:autoSpaceDE w:val="0"/>
        <w:autoSpaceDN w:val="0"/>
        <w:adjustRightInd w:val="0"/>
        <w:ind w:left="630" w:hanging="450"/>
        <w:rPr>
          <w:sz w:val="24"/>
          <w:szCs w:val="24"/>
        </w:rPr>
      </w:pPr>
      <w:r w:rsidRPr="5DE2540B">
        <w:rPr>
          <w:sz w:val="24"/>
          <w:szCs w:val="24"/>
        </w:rPr>
        <w:t>13. Obtain input from preceptors and rotation</w:t>
      </w:r>
      <w:r w:rsidR="00F6209C" w:rsidRPr="5DE2540B">
        <w:rPr>
          <w:sz w:val="24"/>
          <w:szCs w:val="24"/>
        </w:rPr>
        <w:t xml:space="preserve"> sites to ensure a </w:t>
      </w:r>
      <w:r w:rsidR="002C75AA" w:rsidRPr="5DE2540B">
        <w:rPr>
          <w:sz w:val="24"/>
          <w:szCs w:val="24"/>
        </w:rPr>
        <w:t>high-quality</w:t>
      </w:r>
      <w:r w:rsidR="00F6209C" w:rsidRPr="5DE2540B">
        <w:rPr>
          <w:sz w:val="24"/>
          <w:szCs w:val="24"/>
        </w:rPr>
        <w:t xml:space="preserve"> </w:t>
      </w:r>
      <w:r w:rsidRPr="5DE2540B">
        <w:rPr>
          <w:sz w:val="24"/>
          <w:szCs w:val="24"/>
        </w:rPr>
        <w:t>program.</w:t>
      </w:r>
    </w:p>
    <w:p w14:paraId="314B73CF" w14:textId="7B62A8AE" w:rsidR="004B29C5" w:rsidRDefault="00C1681A" w:rsidP="5DE2540B">
      <w:pPr>
        <w:autoSpaceDE w:val="0"/>
        <w:autoSpaceDN w:val="0"/>
        <w:adjustRightInd w:val="0"/>
        <w:ind w:left="630" w:hanging="450"/>
        <w:rPr>
          <w:sz w:val="24"/>
          <w:szCs w:val="24"/>
        </w:rPr>
      </w:pPr>
      <w:r w:rsidRPr="5DE2540B">
        <w:rPr>
          <w:sz w:val="24"/>
          <w:szCs w:val="24"/>
        </w:rPr>
        <w:t xml:space="preserve">14. Attend committee meetings. The DI </w:t>
      </w:r>
      <w:r w:rsidR="004B29C5" w:rsidRPr="5DE2540B">
        <w:rPr>
          <w:sz w:val="24"/>
          <w:szCs w:val="24"/>
        </w:rPr>
        <w:t>Director</w:t>
      </w:r>
      <w:r w:rsidR="00F6209C" w:rsidRPr="5DE2540B">
        <w:rPr>
          <w:sz w:val="24"/>
          <w:szCs w:val="24"/>
        </w:rPr>
        <w:t xml:space="preserve"> will be a part of and report </w:t>
      </w:r>
      <w:r w:rsidRPr="5DE2540B">
        <w:rPr>
          <w:sz w:val="24"/>
          <w:szCs w:val="24"/>
        </w:rPr>
        <w:t>to the DCC</w:t>
      </w:r>
      <w:r w:rsidR="004B29C5" w:rsidRPr="5DE2540B">
        <w:rPr>
          <w:sz w:val="24"/>
          <w:szCs w:val="24"/>
        </w:rPr>
        <w:t xml:space="preserve"> </w:t>
      </w:r>
      <w:r w:rsidRPr="5DE2540B">
        <w:rPr>
          <w:sz w:val="24"/>
          <w:szCs w:val="24"/>
        </w:rPr>
        <w:t>and DIAC committees to provide updates and</w:t>
      </w:r>
      <w:r w:rsidR="00915BBB" w:rsidRPr="5DE2540B">
        <w:rPr>
          <w:sz w:val="24"/>
          <w:szCs w:val="24"/>
        </w:rPr>
        <w:t xml:space="preserve"> </w:t>
      </w:r>
      <w:r w:rsidRPr="5DE2540B">
        <w:rPr>
          <w:sz w:val="24"/>
          <w:szCs w:val="24"/>
        </w:rPr>
        <w:t>evaluations on the internship such as wr</w:t>
      </w:r>
      <w:r w:rsidR="00915BBB" w:rsidRPr="5DE2540B">
        <w:rPr>
          <w:sz w:val="24"/>
          <w:szCs w:val="24"/>
        </w:rPr>
        <w:t xml:space="preserve">itten summaries and analyses of </w:t>
      </w:r>
      <w:r w:rsidRPr="5DE2540B">
        <w:rPr>
          <w:sz w:val="24"/>
          <w:szCs w:val="24"/>
        </w:rPr>
        <w:t>outcome measures.</w:t>
      </w:r>
    </w:p>
    <w:p w14:paraId="55D9763C" w14:textId="224BC75A" w:rsidR="004B29C5" w:rsidRDefault="00C1681A" w:rsidP="5DE2540B">
      <w:pPr>
        <w:autoSpaceDE w:val="0"/>
        <w:autoSpaceDN w:val="0"/>
        <w:adjustRightInd w:val="0"/>
        <w:ind w:left="630" w:hanging="450"/>
        <w:rPr>
          <w:sz w:val="24"/>
          <w:szCs w:val="24"/>
        </w:rPr>
      </w:pPr>
      <w:r w:rsidRPr="5DE2540B">
        <w:rPr>
          <w:sz w:val="24"/>
          <w:szCs w:val="24"/>
        </w:rPr>
        <w:t>15. Verify intern completion of supervised practice experiences for ACEND.</w:t>
      </w:r>
    </w:p>
    <w:p w14:paraId="0E3A97AC" w14:textId="49F227E9" w:rsidR="004B29C5" w:rsidRDefault="00C1681A" w:rsidP="5DE2540B">
      <w:pPr>
        <w:autoSpaceDE w:val="0"/>
        <w:autoSpaceDN w:val="0"/>
        <w:adjustRightInd w:val="0"/>
        <w:ind w:left="630" w:hanging="450"/>
        <w:rPr>
          <w:sz w:val="24"/>
          <w:szCs w:val="24"/>
        </w:rPr>
      </w:pPr>
      <w:r w:rsidRPr="5DE2540B">
        <w:rPr>
          <w:sz w:val="24"/>
          <w:szCs w:val="24"/>
        </w:rPr>
        <w:t xml:space="preserve">16. Collect and store </w:t>
      </w:r>
      <w:proofErr w:type="gramStart"/>
      <w:r w:rsidRPr="5DE2540B">
        <w:rPr>
          <w:sz w:val="24"/>
          <w:szCs w:val="24"/>
        </w:rPr>
        <w:t>intern</w:t>
      </w:r>
      <w:proofErr w:type="gramEnd"/>
      <w:r w:rsidRPr="5DE2540B">
        <w:rPr>
          <w:sz w:val="24"/>
          <w:szCs w:val="24"/>
        </w:rPr>
        <w:t xml:space="preserve"> verification statements indefinitely.</w:t>
      </w:r>
    </w:p>
    <w:p w14:paraId="21DF91AF" w14:textId="33570160" w:rsidR="004B29C5" w:rsidRDefault="00C1681A" w:rsidP="5DE2540B">
      <w:pPr>
        <w:autoSpaceDE w:val="0"/>
        <w:autoSpaceDN w:val="0"/>
        <w:adjustRightInd w:val="0"/>
        <w:ind w:left="630" w:hanging="450"/>
        <w:rPr>
          <w:sz w:val="24"/>
          <w:szCs w:val="24"/>
        </w:rPr>
      </w:pPr>
      <w:r w:rsidRPr="5DE2540B">
        <w:rPr>
          <w:sz w:val="24"/>
          <w:szCs w:val="24"/>
        </w:rPr>
        <w:t>17. Meet with DIAC, DCC, Cha</w:t>
      </w:r>
      <w:r w:rsidR="00915BBB" w:rsidRPr="5DE2540B">
        <w:rPr>
          <w:sz w:val="24"/>
          <w:szCs w:val="24"/>
        </w:rPr>
        <w:t xml:space="preserve">irperson and faculty to discuss </w:t>
      </w:r>
      <w:r w:rsidRPr="5DE2540B">
        <w:rPr>
          <w:sz w:val="24"/>
          <w:szCs w:val="24"/>
        </w:rPr>
        <w:t xml:space="preserve">recommendations to </w:t>
      </w:r>
      <w:r>
        <w:tab/>
      </w:r>
      <w:r w:rsidRPr="5DE2540B">
        <w:rPr>
          <w:sz w:val="24"/>
          <w:szCs w:val="24"/>
        </w:rPr>
        <w:t>improve the diet</w:t>
      </w:r>
      <w:r w:rsidR="00915BBB" w:rsidRPr="5DE2540B">
        <w:rPr>
          <w:sz w:val="24"/>
          <w:szCs w:val="24"/>
        </w:rPr>
        <w:t>etic internship program. Review</w:t>
      </w:r>
      <w:r w:rsidR="00A42542" w:rsidRPr="5DE2540B">
        <w:rPr>
          <w:sz w:val="24"/>
          <w:szCs w:val="24"/>
        </w:rPr>
        <w:t xml:space="preserve"> </w:t>
      </w:r>
      <w:r w:rsidRPr="5DE2540B">
        <w:rPr>
          <w:sz w:val="24"/>
          <w:szCs w:val="24"/>
        </w:rPr>
        <w:t xml:space="preserve">curriculum and content and the </w:t>
      </w:r>
    </w:p>
    <w:p w14:paraId="3C143F70" w14:textId="384CFC78" w:rsidR="00C1681A" w:rsidRPr="00C1681A" w:rsidRDefault="00C1681A" w:rsidP="5DE2540B">
      <w:pPr>
        <w:autoSpaceDE w:val="0"/>
        <w:autoSpaceDN w:val="0"/>
        <w:adjustRightInd w:val="0"/>
        <w:ind w:left="630"/>
        <w:rPr>
          <w:sz w:val="24"/>
          <w:szCs w:val="24"/>
        </w:rPr>
      </w:pPr>
      <w:r w:rsidRPr="5DE2540B">
        <w:rPr>
          <w:sz w:val="24"/>
          <w:szCs w:val="24"/>
        </w:rPr>
        <w:t>appropri</w:t>
      </w:r>
      <w:r w:rsidR="00915BBB" w:rsidRPr="5DE2540B">
        <w:rPr>
          <w:sz w:val="24"/>
          <w:szCs w:val="24"/>
        </w:rPr>
        <w:t xml:space="preserve">ateness of the program entrance </w:t>
      </w:r>
      <w:r w:rsidRPr="5DE2540B">
        <w:rPr>
          <w:sz w:val="24"/>
          <w:szCs w:val="24"/>
        </w:rPr>
        <w:t xml:space="preserve">criteria; review and follow-up on results of </w:t>
      </w:r>
      <w:r w:rsidR="00915BBB" w:rsidRPr="5DE2540B">
        <w:rPr>
          <w:sz w:val="24"/>
          <w:szCs w:val="24"/>
        </w:rPr>
        <w:t xml:space="preserve">surveys, evaluations, exit </w:t>
      </w:r>
      <w:r w:rsidRPr="5DE2540B">
        <w:rPr>
          <w:sz w:val="24"/>
          <w:szCs w:val="24"/>
        </w:rPr>
        <w:t>interviews and feedback from graduates and employers.</w:t>
      </w:r>
    </w:p>
    <w:p w14:paraId="7717C337" w14:textId="35F1916F" w:rsidR="00C1681A" w:rsidRPr="00C1681A" w:rsidRDefault="00C1681A" w:rsidP="5DE2540B">
      <w:pPr>
        <w:autoSpaceDE w:val="0"/>
        <w:autoSpaceDN w:val="0"/>
        <w:adjustRightInd w:val="0"/>
        <w:ind w:left="180"/>
        <w:rPr>
          <w:sz w:val="24"/>
          <w:szCs w:val="24"/>
        </w:rPr>
      </w:pPr>
      <w:r w:rsidRPr="5DE2540B">
        <w:rPr>
          <w:sz w:val="24"/>
          <w:szCs w:val="24"/>
        </w:rPr>
        <w:t>18. Perform other related duties to ensure the success of th</w:t>
      </w:r>
      <w:r w:rsidR="00915BBB" w:rsidRPr="5DE2540B">
        <w:rPr>
          <w:sz w:val="24"/>
          <w:szCs w:val="24"/>
        </w:rPr>
        <w:t xml:space="preserve">e </w:t>
      </w:r>
      <w:r w:rsidRPr="5DE2540B">
        <w:rPr>
          <w:sz w:val="24"/>
          <w:szCs w:val="24"/>
        </w:rPr>
        <w:t xml:space="preserve">dietetic </w:t>
      </w:r>
      <w:r w:rsidR="001518A0" w:rsidRPr="5DE2540B">
        <w:rPr>
          <w:sz w:val="24"/>
          <w:szCs w:val="24"/>
        </w:rPr>
        <w:t>i</w:t>
      </w:r>
      <w:r w:rsidRPr="5DE2540B">
        <w:rPr>
          <w:sz w:val="24"/>
          <w:szCs w:val="24"/>
        </w:rPr>
        <w:t>nternship.</w:t>
      </w:r>
    </w:p>
    <w:p w14:paraId="391B89C6" w14:textId="769E9518" w:rsidR="00C1681A" w:rsidRPr="00C1681A" w:rsidRDefault="00C1681A" w:rsidP="5D470570">
      <w:pPr>
        <w:autoSpaceDE w:val="0"/>
        <w:autoSpaceDN w:val="0"/>
        <w:adjustRightInd w:val="0"/>
        <w:rPr>
          <w:b/>
          <w:bCs/>
          <w:sz w:val="24"/>
          <w:szCs w:val="24"/>
        </w:rPr>
      </w:pPr>
      <w:r w:rsidRPr="5D470570">
        <w:rPr>
          <w:b/>
          <w:bCs/>
          <w:sz w:val="24"/>
          <w:szCs w:val="24"/>
        </w:rPr>
        <w:lastRenderedPageBreak/>
        <w:t xml:space="preserve">B. Coordinate and supervise all aspects of the educational activities of the </w:t>
      </w:r>
      <w:r w:rsidR="002C75AA" w:rsidRPr="5D470570">
        <w:rPr>
          <w:b/>
          <w:bCs/>
          <w:sz w:val="24"/>
          <w:szCs w:val="24"/>
        </w:rPr>
        <w:t>i</w:t>
      </w:r>
      <w:r w:rsidRPr="5D470570">
        <w:rPr>
          <w:b/>
          <w:bCs/>
          <w:sz w:val="24"/>
          <w:szCs w:val="24"/>
        </w:rPr>
        <w:t>nterns</w:t>
      </w:r>
    </w:p>
    <w:p w14:paraId="6BB73C8A" w14:textId="60DD0D2D" w:rsidR="00B06317" w:rsidRPr="00B06317" w:rsidRDefault="00C1681A" w:rsidP="000866D4">
      <w:pPr>
        <w:autoSpaceDE w:val="0"/>
        <w:autoSpaceDN w:val="0"/>
        <w:adjustRightInd w:val="0"/>
        <w:ind w:firstLine="360"/>
        <w:rPr>
          <w:b/>
          <w:sz w:val="24"/>
          <w:szCs w:val="24"/>
        </w:rPr>
      </w:pPr>
      <w:r w:rsidRPr="00B06317">
        <w:rPr>
          <w:b/>
          <w:sz w:val="24"/>
          <w:szCs w:val="24"/>
        </w:rPr>
        <w:t xml:space="preserve">in the Michigan State University </w:t>
      </w:r>
      <w:r w:rsidR="002C75AA">
        <w:rPr>
          <w:b/>
          <w:sz w:val="24"/>
          <w:szCs w:val="24"/>
        </w:rPr>
        <w:t>MSDI</w:t>
      </w:r>
      <w:r w:rsidRPr="00B06317">
        <w:rPr>
          <w:b/>
          <w:sz w:val="24"/>
          <w:szCs w:val="24"/>
        </w:rPr>
        <w:t xml:space="preserve"> Program.</w:t>
      </w:r>
    </w:p>
    <w:p w14:paraId="2CCD65D7" w14:textId="525472D9" w:rsidR="00C1681A" w:rsidRPr="00C1681A" w:rsidRDefault="00C1681A" w:rsidP="00A42542">
      <w:pPr>
        <w:tabs>
          <w:tab w:val="left" w:pos="810"/>
        </w:tabs>
        <w:autoSpaceDE w:val="0"/>
        <w:autoSpaceDN w:val="0"/>
        <w:adjustRightInd w:val="0"/>
        <w:ind w:firstLine="360"/>
        <w:rPr>
          <w:sz w:val="24"/>
          <w:szCs w:val="24"/>
        </w:rPr>
      </w:pPr>
      <w:r w:rsidRPr="0B85FB16">
        <w:rPr>
          <w:sz w:val="24"/>
          <w:szCs w:val="24"/>
        </w:rPr>
        <w:t xml:space="preserve">1. </w:t>
      </w:r>
      <w:r w:rsidR="00CA3C1A" w:rsidRPr="0B85FB16">
        <w:rPr>
          <w:sz w:val="24"/>
          <w:szCs w:val="24"/>
        </w:rPr>
        <w:t xml:space="preserve"> </w:t>
      </w:r>
      <w:r w:rsidRPr="0B85FB16">
        <w:rPr>
          <w:sz w:val="24"/>
          <w:szCs w:val="24"/>
        </w:rPr>
        <w:t>Plan and conduct orientation and didactic meetings for the internship.</w:t>
      </w:r>
    </w:p>
    <w:p w14:paraId="61E75487" w14:textId="1CEDB16B" w:rsidR="00C1681A" w:rsidRDefault="00C1681A" w:rsidP="19FD1543">
      <w:pPr>
        <w:autoSpaceDE w:val="0"/>
        <w:autoSpaceDN w:val="0"/>
        <w:adjustRightInd w:val="0"/>
        <w:ind w:firstLine="360"/>
        <w:rPr>
          <w:sz w:val="24"/>
          <w:szCs w:val="24"/>
        </w:rPr>
      </w:pPr>
      <w:r w:rsidRPr="19FD1543">
        <w:rPr>
          <w:sz w:val="24"/>
          <w:szCs w:val="24"/>
        </w:rPr>
        <w:t>2.</w:t>
      </w:r>
      <w:r w:rsidR="00CA3C1A" w:rsidRPr="19FD1543">
        <w:rPr>
          <w:sz w:val="24"/>
          <w:szCs w:val="24"/>
        </w:rPr>
        <w:t xml:space="preserve"> </w:t>
      </w:r>
      <w:r w:rsidRPr="19FD1543">
        <w:rPr>
          <w:sz w:val="24"/>
          <w:szCs w:val="24"/>
        </w:rPr>
        <w:t xml:space="preserve"> Locate rotation sites and preceptors for the </w:t>
      </w:r>
      <w:r w:rsidR="002C75AA" w:rsidRPr="19FD1543">
        <w:rPr>
          <w:sz w:val="24"/>
          <w:szCs w:val="24"/>
        </w:rPr>
        <w:t>full-time</w:t>
      </w:r>
      <w:r w:rsidRPr="19FD1543">
        <w:rPr>
          <w:sz w:val="24"/>
          <w:szCs w:val="24"/>
        </w:rPr>
        <w:t xml:space="preserve"> interns. Plan rotation</w:t>
      </w:r>
    </w:p>
    <w:p w14:paraId="563397DD" w14:textId="2D58F260" w:rsidR="00C1681A" w:rsidRDefault="15B100A6" w:rsidP="00915BBB">
      <w:pPr>
        <w:autoSpaceDE w:val="0"/>
        <w:autoSpaceDN w:val="0"/>
        <w:adjustRightInd w:val="0"/>
        <w:ind w:firstLine="360"/>
        <w:rPr>
          <w:sz w:val="24"/>
          <w:szCs w:val="24"/>
        </w:rPr>
      </w:pPr>
      <w:r w:rsidRPr="19FD1543">
        <w:rPr>
          <w:sz w:val="24"/>
          <w:szCs w:val="24"/>
        </w:rPr>
        <w:t xml:space="preserve"> </w:t>
      </w:r>
      <w:r w:rsidR="1DBDA539" w:rsidRPr="19FD1543">
        <w:rPr>
          <w:sz w:val="24"/>
          <w:szCs w:val="24"/>
        </w:rPr>
        <w:t xml:space="preserve">    </w:t>
      </w:r>
      <w:r w:rsidR="00C1681A" w:rsidRPr="19FD1543">
        <w:rPr>
          <w:sz w:val="24"/>
          <w:szCs w:val="24"/>
        </w:rPr>
        <w:t>schedules</w:t>
      </w:r>
      <w:r w:rsidR="7E203F3F" w:rsidRPr="19FD1543">
        <w:rPr>
          <w:sz w:val="24"/>
          <w:szCs w:val="24"/>
        </w:rPr>
        <w:t xml:space="preserve"> </w:t>
      </w:r>
      <w:r w:rsidR="00C1681A" w:rsidRPr="19FD1543">
        <w:rPr>
          <w:sz w:val="24"/>
          <w:szCs w:val="24"/>
        </w:rPr>
        <w:t>for full time dietetic interns.</w:t>
      </w:r>
    </w:p>
    <w:p w14:paraId="426A17A2" w14:textId="239E3035" w:rsidR="00CA3C1A" w:rsidRPr="00915BBB" w:rsidRDefault="00CA3C1A" w:rsidP="00CA3C1A">
      <w:pPr>
        <w:autoSpaceDE w:val="0"/>
        <w:autoSpaceDN w:val="0"/>
        <w:adjustRightInd w:val="0"/>
        <w:ind w:left="720" w:hanging="360"/>
        <w:rPr>
          <w:sz w:val="24"/>
          <w:szCs w:val="24"/>
        </w:rPr>
      </w:pPr>
      <w:r w:rsidRPr="00915BBB">
        <w:rPr>
          <w:sz w:val="24"/>
          <w:szCs w:val="24"/>
        </w:rPr>
        <w:t>3.</w:t>
      </w:r>
      <w:r>
        <w:rPr>
          <w:color w:val="FF0000"/>
          <w:sz w:val="24"/>
          <w:szCs w:val="24"/>
        </w:rPr>
        <w:tab/>
      </w:r>
      <w:r w:rsidRPr="00915BBB">
        <w:rPr>
          <w:sz w:val="24"/>
          <w:szCs w:val="24"/>
        </w:rPr>
        <w:t>Maintain records related to immunization status, malpractice insurance, and criminal background checks of interns.  Share with rotation sites if requested.</w:t>
      </w:r>
    </w:p>
    <w:p w14:paraId="352708FB" w14:textId="4447860A" w:rsidR="00C1681A" w:rsidRPr="00C1681A" w:rsidRDefault="00CA3C1A" w:rsidP="19FD1543">
      <w:pPr>
        <w:autoSpaceDE w:val="0"/>
        <w:autoSpaceDN w:val="0"/>
        <w:adjustRightInd w:val="0"/>
        <w:ind w:firstLine="360"/>
        <w:rPr>
          <w:sz w:val="24"/>
          <w:szCs w:val="24"/>
        </w:rPr>
      </w:pPr>
      <w:r w:rsidRPr="19FD1543">
        <w:rPr>
          <w:sz w:val="24"/>
          <w:szCs w:val="24"/>
        </w:rPr>
        <w:t>4</w:t>
      </w:r>
      <w:r w:rsidR="00C1681A" w:rsidRPr="19FD1543">
        <w:rPr>
          <w:sz w:val="24"/>
          <w:szCs w:val="24"/>
        </w:rPr>
        <w:t xml:space="preserve">. </w:t>
      </w:r>
      <w:r w:rsidRPr="19FD1543">
        <w:rPr>
          <w:sz w:val="24"/>
          <w:szCs w:val="24"/>
        </w:rPr>
        <w:t xml:space="preserve"> </w:t>
      </w:r>
      <w:r w:rsidR="00C1681A" w:rsidRPr="19FD1543">
        <w:rPr>
          <w:sz w:val="24"/>
          <w:szCs w:val="24"/>
        </w:rPr>
        <w:t>Participate in the evaluation of the practice and academic achievements</w:t>
      </w:r>
      <w:r w:rsidR="00915BBB" w:rsidRPr="19FD1543">
        <w:rPr>
          <w:sz w:val="24"/>
          <w:szCs w:val="24"/>
        </w:rPr>
        <w:t xml:space="preserve"> </w:t>
      </w:r>
      <w:r w:rsidR="00C1681A" w:rsidRPr="19FD1543">
        <w:rPr>
          <w:sz w:val="24"/>
          <w:szCs w:val="24"/>
        </w:rPr>
        <w:t xml:space="preserve">of the </w:t>
      </w:r>
    </w:p>
    <w:p w14:paraId="3AC80D5A" w14:textId="75B18412" w:rsidR="00C1681A" w:rsidRPr="00C1681A" w:rsidRDefault="00C1681A" w:rsidP="00560926">
      <w:pPr>
        <w:autoSpaceDE w:val="0"/>
        <w:autoSpaceDN w:val="0"/>
        <w:adjustRightInd w:val="0"/>
        <w:ind w:firstLine="720"/>
        <w:rPr>
          <w:sz w:val="24"/>
          <w:szCs w:val="24"/>
        </w:rPr>
      </w:pPr>
      <w:r w:rsidRPr="19FD1543">
        <w:rPr>
          <w:sz w:val="24"/>
          <w:szCs w:val="24"/>
        </w:rPr>
        <w:t>interns in association with DIAC and DCC.</w:t>
      </w:r>
    </w:p>
    <w:p w14:paraId="27B4FCA7" w14:textId="5DEA7866" w:rsidR="00C1681A" w:rsidRPr="00C1681A" w:rsidRDefault="00CA3C1A" w:rsidP="00CA3C1A">
      <w:pPr>
        <w:autoSpaceDE w:val="0"/>
        <w:autoSpaceDN w:val="0"/>
        <w:adjustRightInd w:val="0"/>
        <w:ind w:firstLine="360"/>
        <w:rPr>
          <w:sz w:val="24"/>
          <w:szCs w:val="24"/>
        </w:rPr>
      </w:pPr>
      <w:r w:rsidRPr="0B85FB16">
        <w:rPr>
          <w:sz w:val="24"/>
          <w:szCs w:val="24"/>
        </w:rPr>
        <w:t>5</w:t>
      </w:r>
      <w:r w:rsidR="00C1681A" w:rsidRPr="0B85FB16">
        <w:rPr>
          <w:sz w:val="24"/>
          <w:szCs w:val="24"/>
        </w:rPr>
        <w:t xml:space="preserve">. </w:t>
      </w:r>
      <w:r w:rsidRPr="0B85FB16">
        <w:rPr>
          <w:sz w:val="24"/>
          <w:szCs w:val="24"/>
        </w:rPr>
        <w:t xml:space="preserve"> </w:t>
      </w:r>
      <w:r w:rsidR="002C75AA" w:rsidRPr="0B85FB16">
        <w:rPr>
          <w:sz w:val="24"/>
          <w:szCs w:val="24"/>
        </w:rPr>
        <w:t>Be r</w:t>
      </w:r>
      <w:r w:rsidR="00C1681A" w:rsidRPr="0B85FB16">
        <w:rPr>
          <w:sz w:val="24"/>
          <w:szCs w:val="24"/>
        </w:rPr>
        <w:t xml:space="preserve">esponsible for disposition of </w:t>
      </w:r>
      <w:proofErr w:type="gramStart"/>
      <w:r w:rsidR="00C1681A" w:rsidRPr="0B85FB16">
        <w:rPr>
          <w:sz w:val="24"/>
          <w:szCs w:val="24"/>
        </w:rPr>
        <w:t>intern</w:t>
      </w:r>
      <w:proofErr w:type="gramEnd"/>
      <w:r w:rsidR="00C1681A" w:rsidRPr="0B85FB16">
        <w:rPr>
          <w:sz w:val="24"/>
          <w:szCs w:val="24"/>
        </w:rPr>
        <w:t xml:space="preserve"> complaints</w:t>
      </w:r>
      <w:r w:rsidR="00560926">
        <w:rPr>
          <w:sz w:val="24"/>
          <w:szCs w:val="24"/>
        </w:rPr>
        <w:t>.</w:t>
      </w:r>
    </w:p>
    <w:p w14:paraId="665CA7FE" w14:textId="2E98EAB1" w:rsidR="00C1681A" w:rsidRPr="00C1681A" w:rsidRDefault="00CA3C1A" w:rsidP="00915BBB">
      <w:pPr>
        <w:autoSpaceDE w:val="0"/>
        <w:autoSpaceDN w:val="0"/>
        <w:adjustRightInd w:val="0"/>
        <w:ind w:left="720" w:hanging="360"/>
        <w:rPr>
          <w:sz w:val="24"/>
          <w:szCs w:val="24"/>
        </w:rPr>
      </w:pPr>
      <w:r w:rsidRPr="0B85FB16">
        <w:rPr>
          <w:sz w:val="24"/>
          <w:szCs w:val="24"/>
        </w:rPr>
        <w:t>6</w:t>
      </w:r>
      <w:r w:rsidR="00C1681A" w:rsidRPr="0B85FB16">
        <w:rPr>
          <w:sz w:val="24"/>
          <w:szCs w:val="24"/>
        </w:rPr>
        <w:t xml:space="preserve">. </w:t>
      </w:r>
      <w:r w:rsidRPr="0B85FB16">
        <w:rPr>
          <w:sz w:val="24"/>
          <w:szCs w:val="24"/>
        </w:rPr>
        <w:t xml:space="preserve"> </w:t>
      </w:r>
      <w:r w:rsidR="00C1681A" w:rsidRPr="0B85FB16">
        <w:rPr>
          <w:sz w:val="24"/>
          <w:szCs w:val="24"/>
        </w:rPr>
        <w:t>Act as a liaison with the rotation site precepto</w:t>
      </w:r>
      <w:r w:rsidR="00915BBB" w:rsidRPr="0B85FB16">
        <w:rPr>
          <w:sz w:val="24"/>
          <w:szCs w:val="24"/>
        </w:rPr>
        <w:t xml:space="preserve">rs and the </w:t>
      </w:r>
      <w:r w:rsidR="002C75AA" w:rsidRPr="0B85FB16">
        <w:rPr>
          <w:sz w:val="24"/>
          <w:szCs w:val="24"/>
        </w:rPr>
        <w:t>full-time</w:t>
      </w:r>
      <w:r w:rsidR="00915BBB" w:rsidRPr="0B85FB16">
        <w:rPr>
          <w:sz w:val="24"/>
          <w:szCs w:val="24"/>
        </w:rPr>
        <w:t xml:space="preserve"> interns to </w:t>
      </w:r>
      <w:r w:rsidR="00C1681A" w:rsidRPr="0B85FB16">
        <w:rPr>
          <w:sz w:val="24"/>
          <w:szCs w:val="24"/>
        </w:rPr>
        <w:t>maintain</w:t>
      </w:r>
      <w:r w:rsidR="34B8CA0B" w:rsidRPr="0B85FB16">
        <w:rPr>
          <w:sz w:val="24"/>
          <w:szCs w:val="24"/>
        </w:rPr>
        <w:t xml:space="preserve"> </w:t>
      </w:r>
      <w:r w:rsidR="00C1681A" w:rsidRPr="0B85FB16">
        <w:rPr>
          <w:sz w:val="24"/>
          <w:szCs w:val="24"/>
        </w:rPr>
        <w:t>high quality of supervised practice experience content.</w:t>
      </w:r>
    </w:p>
    <w:p w14:paraId="6BB21B8E" w14:textId="6AA083B1" w:rsidR="00C1681A" w:rsidRPr="00C1681A" w:rsidRDefault="00CA3C1A" w:rsidP="000866D4">
      <w:pPr>
        <w:autoSpaceDE w:val="0"/>
        <w:autoSpaceDN w:val="0"/>
        <w:adjustRightInd w:val="0"/>
        <w:ind w:firstLine="360"/>
        <w:rPr>
          <w:sz w:val="24"/>
          <w:szCs w:val="24"/>
        </w:rPr>
      </w:pPr>
      <w:r>
        <w:rPr>
          <w:sz w:val="24"/>
          <w:szCs w:val="24"/>
        </w:rPr>
        <w:t>7</w:t>
      </w:r>
      <w:r w:rsidR="00C1681A" w:rsidRPr="00C1681A">
        <w:rPr>
          <w:sz w:val="24"/>
          <w:szCs w:val="24"/>
        </w:rPr>
        <w:t xml:space="preserve">. </w:t>
      </w:r>
      <w:r>
        <w:rPr>
          <w:sz w:val="24"/>
          <w:szCs w:val="24"/>
        </w:rPr>
        <w:tab/>
      </w:r>
      <w:r w:rsidR="00C1681A" w:rsidRPr="00C1681A">
        <w:rPr>
          <w:sz w:val="24"/>
          <w:szCs w:val="24"/>
        </w:rPr>
        <w:t>Coordinate the graduate level course</w:t>
      </w:r>
      <w:r w:rsidR="000866D4">
        <w:rPr>
          <w:sz w:val="24"/>
          <w:szCs w:val="24"/>
        </w:rPr>
        <w:t xml:space="preserve">, HNF </w:t>
      </w:r>
      <w:r w:rsidR="00CD2028">
        <w:rPr>
          <w:sz w:val="24"/>
          <w:szCs w:val="24"/>
        </w:rPr>
        <w:t>894</w:t>
      </w:r>
      <w:r w:rsidR="000866D4">
        <w:rPr>
          <w:sz w:val="24"/>
          <w:szCs w:val="24"/>
        </w:rPr>
        <w:t>.</w:t>
      </w:r>
    </w:p>
    <w:p w14:paraId="3EE0B5DA" w14:textId="06102C6F" w:rsidR="00C1681A" w:rsidRDefault="00CA3C1A" w:rsidP="000866D4">
      <w:pPr>
        <w:tabs>
          <w:tab w:val="left" w:pos="810"/>
        </w:tabs>
        <w:autoSpaceDE w:val="0"/>
        <w:autoSpaceDN w:val="0"/>
        <w:adjustRightInd w:val="0"/>
        <w:ind w:left="720" w:hanging="360"/>
        <w:rPr>
          <w:sz w:val="24"/>
          <w:szCs w:val="24"/>
        </w:rPr>
      </w:pPr>
      <w:r w:rsidRPr="5F9D1620">
        <w:rPr>
          <w:sz w:val="24"/>
          <w:szCs w:val="24"/>
        </w:rPr>
        <w:t>8</w:t>
      </w:r>
      <w:r w:rsidR="00C1681A" w:rsidRPr="5F9D1620">
        <w:rPr>
          <w:sz w:val="24"/>
          <w:szCs w:val="24"/>
        </w:rPr>
        <w:t xml:space="preserve">. </w:t>
      </w:r>
      <w:r w:rsidR="2E45BE38" w:rsidRPr="5F9D1620">
        <w:rPr>
          <w:sz w:val="24"/>
          <w:szCs w:val="24"/>
        </w:rPr>
        <w:t xml:space="preserve">  </w:t>
      </w:r>
      <w:proofErr w:type="gramStart"/>
      <w:r w:rsidR="007F4F91">
        <w:rPr>
          <w:sz w:val="24"/>
          <w:szCs w:val="24"/>
        </w:rPr>
        <w:t>Provide assistance</w:t>
      </w:r>
      <w:proofErr w:type="gramEnd"/>
      <w:r w:rsidR="007F4F91">
        <w:rPr>
          <w:sz w:val="24"/>
          <w:szCs w:val="24"/>
        </w:rPr>
        <w:t xml:space="preserve"> </w:t>
      </w:r>
      <w:r w:rsidR="00C1681A" w:rsidRPr="5F9D1620">
        <w:rPr>
          <w:sz w:val="24"/>
          <w:szCs w:val="24"/>
        </w:rPr>
        <w:t>as ne</w:t>
      </w:r>
      <w:r w:rsidR="002C75AA" w:rsidRPr="5F9D1620">
        <w:rPr>
          <w:sz w:val="24"/>
          <w:szCs w:val="24"/>
        </w:rPr>
        <w:t>eded</w:t>
      </w:r>
      <w:r w:rsidR="00C1681A" w:rsidRPr="5F9D1620">
        <w:rPr>
          <w:sz w:val="24"/>
          <w:szCs w:val="24"/>
        </w:rPr>
        <w:t xml:space="preserve"> for the dietetic intern and</w:t>
      </w:r>
      <w:r w:rsidR="00CC5626">
        <w:rPr>
          <w:sz w:val="24"/>
          <w:szCs w:val="24"/>
        </w:rPr>
        <w:t>/</w:t>
      </w:r>
      <w:r w:rsidR="00C1681A" w:rsidRPr="5F9D1620">
        <w:rPr>
          <w:sz w:val="24"/>
          <w:szCs w:val="24"/>
        </w:rPr>
        <w:t>or preceptor to</w:t>
      </w:r>
      <w:r w:rsidRPr="5F9D1620">
        <w:rPr>
          <w:sz w:val="24"/>
          <w:szCs w:val="24"/>
        </w:rPr>
        <w:t xml:space="preserve"> resolve issues and promote continued learning</w:t>
      </w:r>
      <w:r w:rsidR="2A159367" w:rsidRPr="5F9D1620">
        <w:rPr>
          <w:sz w:val="24"/>
          <w:szCs w:val="24"/>
        </w:rPr>
        <w:t>.</w:t>
      </w:r>
    </w:p>
    <w:p w14:paraId="37358358" w14:textId="77777777" w:rsidR="002373BB" w:rsidRDefault="002373BB" w:rsidP="000866D4">
      <w:pPr>
        <w:tabs>
          <w:tab w:val="left" w:pos="810"/>
        </w:tabs>
        <w:autoSpaceDE w:val="0"/>
        <w:autoSpaceDN w:val="0"/>
        <w:adjustRightInd w:val="0"/>
        <w:ind w:left="720" w:hanging="360"/>
        <w:rPr>
          <w:sz w:val="24"/>
          <w:szCs w:val="24"/>
        </w:rPr>
      </w:pPr>
    </w:p>
    <w:p w14:paraId="5132F87F" w14:textId="28906D3B" w:rsidR="002373BB" w:rsidRPr="00FC4490" w:rsidRDefault="002373BB" w:rsidP="002373BB">
      <w:pPr>
        <w:rPr>
          <w:b/>
          <w:bCs/>
          <w:sz w:val="24"/>
          <w:szCs w:val="24"/>
          <w:u w:val="single"/>
        </w:rPr>
      </w:pPr>
      <w:r w:rsidRPr="00FC4490">
        <w:rPr>
          <w:b/>
          <w:bCs/>
          <w:sz w:val="24"/>
          <w:szCs w:val="24"/>
          <w:u w:val="single"/>
        </w:rPr>
        <w:t>RESPONSIBILITIES OF</w:t>
      </w:r>
      <w:r w:rsidR="00786CC3" w:rsidRPr="00FC4490">
        <w:rPr>
          <w:b/>
          <w:bCs/>
          <w:sz w:val="24"/>
          <w:szCs w:val="24"/>
          <w:u w:val="single"/>
        </w:rPr>
        <w:t xml:space="preserve"> </w:t>
      </w:r>
      <w:r w:rsidRPr="00FC4490">
        <w:rPr>
          <w:b/>
          <w:bCs/>
          <w:sz w:val="24"/>
          <w:szCs w:val="24"/>
          <w:u w:val="single"/>
        </w:rPr>
        <w:t>THE MSU DIETETIC INTERNSHIP ACADEMIC COORDINATOR</w:t>
      </w:r>
    </w:p>
    <w:p w14:paraId="2B740298" w14:textId="0F131692" w:rsidR="002373BB" w:rsidRPr="00FC4490" w:rsidRDefault="002373BB" w:rsidP="002373BB">
      <w:pPr>
        <w:rPr>
          <w:b/>
          <w:bCs/>
          <w:sz w:val="24"/>
          <w:szCs w:val="24"/>
        </w:rPr>
      </w:pPr>
      <w:r w:rsidRPr="5DE2540B">
        <w:rPr>
          <w:b/>
          <w:bCs/>
          <w:sz w:val="24"/>
          <w:szCs w:val="24"/>
        </w:rPr>
        <w:t xml:space="preserve"> A.  Maintain all aspects of the Master’s portion of the MSDI Program</w:t>
      </w:r>
      <w:r w:rsidR="1E2C039C" w:rsidRPr="5DE2540B">
        <w:rPr>
          <w:b/>
          <w:bCs/>
          <w:sz w:val="24"/>
          <w:szCs w:val="24"/>
        </w:rPr>
        <w:t>.</w:t>
      </w:r>
      <w:r w:rsidRPr="5DE2540B">
        <w:rPr>
          <w:b/>
          <w:bCs/>
          <w:sz w:val="24"/>
          <w:szCs w:val="24"/>
        </w:rPr>
        <w:t xml:space="preserve"> </w:t>
      </w:r>
    </w:p>
    <w:p w14:paraId="1C944E9F" w14:textId="63FCC7E5" w:rsidR="002373BB" w:rsidRPr="002373BB" w:rsidRDefault="002373BB" w:rsidP="00902CD9">
      <w:pPr>
        <w:pStyle w:val="ListParagraph"/>
        <w:widowControl/>
        <w:numPr>
          <w:ilvl w:val="0"/>
          <w:numId w:val="35"/>
        </w:numPr>
        <w:spacing w:after="160" w:line="259" w:lineRule="auto"/>
        <w:contextualSpacing/>
        <w:rPr>
          <w:sz w:val="24"/>
          <w:szCs w:val="24"/>
        </w:rPr>
      </w:pPr>
      <w:r w:rsidRPr="002373BB">
        <w:rPr>
          <w:sz w:val="24"/>
          <w:szCs w:val="24"/>
        </w:rPr>
        <w:t>Plan goals and objectives to attain overall development of the program. Formulate, recommend, and implement policies, systems, procedures necessary for attainment of ACEND standards and maintenance of MSU program status.</w:t>
      </w:r>
    </w:p>
    <w:p w14:paraId="0098F598" w14:textId="275B0E37" w:rsidR="002373BB" w:rsidRPr="002373BB" w:rsidRDefault="002373BB" w:rsidP="00902CD9">
      <w:pPr>
        <w:pStyle w:val="ListParagraph"/>
        <w:widowControl/>
        <w:numPr>
          <w:ilvl w:val="0"/>
          <w:numId w:val="35"/>
        </w:numPr>
        <w:spacing w:after="160" w:line="259" w:lineRule="auto"/>
        <w:contextualSpacing/>
        <w:rPr>
          <w:sz w:val="24"/>
          <w:szCs w:val="24"/>
        </w:rPr>
      </w:pPr>
      <w:r w:rsidRPr="002373BB">
        <w:rPr>
          <w:sz w:val="24"/>
          <w:szCs w:val="24"/>
        </w:rPr>
        <w:t xml:space="preserve">Recruit and select interns with the Dietetic Internship Selection Committee and Graduate Affairs Committee. </w:t>
      </w:r>
    </w:p>
    <w:p w14:paraId="071274CE" w14:textId="77777777" w:rsidR="002373BB" w:rsidRPr="002373BB" w:rsidRDefault="002373BB" w:rsidP="00902CD9">
      <w:pPr>
        <w:pStyle w:val="ListParagraph"/>
        <w:widowControl/>
        <w:numPr>
          <w:ilvl w:val="0"/>
          <w:numId w:val="35"/>
        </w:numPr>
        <w:spacing w:after="160" w:line="259" w:lineRule="auto"/>
        <w:contextualSpacing/>
        <w:rPr>
          <w:sz w:val="24"/>
          <w:szCs w:val="24"/>
        </w:rPr>
      </w:pPr>
      <w:r w:rsidRPr="002373BB">
        <w:rPr>
          <w:sz w:val="24"/>
          <w:szCs w:val="24"/>
        </w:rPr>
        <w:t>Develop instructional programs/supportive materials to enhance the graduate/master’s program experience.</w:t>
      </w:r>
    </w:p>
    <w:p w14:paraId="6A17B93C" w14:textId="5EA5C8F4" w:rsidR="002373BB" w:rsidRPr="002373BB" w:rsidRDefault="002373BB" w:rsidP="00902CD9">
      <w:pPr>
        <w:pStyle w:val="ListParagraph"/>
        <w:widowControl/>
        <w:numPr>
          <w:ilvl w:val="0"/>
          <w:numId w:val="35"/>
        </w:numPr>
        <w:spacing w:after="160" w:line="259" w:lineRule="auto"/>
        <w:contextualSpacing/>
        <w:rPr>
          <w:sz w:val="24"/>
          <w:szCs w:val="24"/>
        </w:rPr>
      </w:pPr>
      <w:r w:rsidRPr="002373BB">
        <w:rPr>
          <w:sz w:val="24"/>
          <w:szCs w:val="24"/>
        </w:rPr>
        <w:t xml:space="preserve">Support the mentor/mentee relationship between MSDI students and </w:t>
      </w:r>
      <w:r w:rsidR="00633712">
        <w:rPr>
          <w:sz w:val="24"/>
          <w:szCs w:val="24"/>
        </w:rPr>
        <w:t>graduate c</w:t>
      </w:r>
      <w:r w:rsidRPr="002373BB">
        <w:rPr>
          <w:sz w:val="24"/>
          <w:szCs w:val="24"/>
        </w:rPr>
        <w:t>ommittee members.</w:t>
      </w:r>
    </w:p>
    <w:p w14:paraId="2B2A1332" w14:textId="7D11B587" w:rsidR="002373BB" w:rsidRPr="002373BB" w:rsidRDefault="00B22183" w:rsidP="00902CD9">
      <w:pPr>
        <w:pStyle w:val="ListParagraph"/>
        <w:widowControl/>
        <w:numPr>
          <w:ilvl w:val="0"/>
          <w:numId w:val="35"/>
        </w:numPr>
        <w:spacing w:after="160" w:line="259" w:lineRule="auto"/>
        <w:contextualSpacing/>
        <w:rPr>
          <w:sz w:val="24"/>
          <w:szCs w:val="24"/>
        </w:rPr>
      </w:pPr>
      <w:r>
        <w:rPr>
          <w:sz w:val="24"/>
          <w:szCs w:val="24"/>
        </w:rPr>
        <w:t>Co-m</w:t>
      </w:r>
      <w:r w:rsidR="002373BB" w:rsidRPr="002373BB">
        <w:rPr>
          <w:sz w:val="24"/>
          <w:szCs w:val="24"/>
        </w:rPr>
        <w:t xml:space="preserve">anage the internship budget/funds. Perform ongoing monitoring of interns and program outcomes. </w:t>
      </w:r>
    </w:p>
    <w:p w14:paraId="082F1F9D" w14:textId="77777777" w:rsidR="002373BB" w:rsidRPr="002373BB" w:rsidRDefault="002373BB" w:rsidP="00902CD9">
      <w:pPr>
        <w:pStyle w:val="ListParagraph"/>
        <w:widowControl/>
        <w:numPr>
          <w:ilvl w:val="0"/>
          <w:numId w:val="35"/>
        </w:numPr>
        <w:spacing w:after="160" w:line="259" w:lineRule="auto"/>
        <w:contextualSpacing/>
        <w:rPr>
          <w:sz w:val="24"/>
          <w:szCs w:val="24"/>
        </w:rPr>
      </w:pPr>
      <w:r w:rsidRPr="002373BB">
        <w:rPr>
          <w:sz w:val="24"/>
          <w:szCs w:val="24"/>
        </w:rPr>
        <w:t>Utilize new developments in dietetic practice and/or technology to improve the internship/master’s program experience.</w:t>
      </w:r>
    </w:p>
    <w:p w14:paraId="12DC713A" w14:textId="63E335DC" w:rsidR="002373BB" w:rsidRPr="002373BB" w:rsidRDefault="0A1F69D2" w:rsidP="00902CD9">
      <w:pPr>
        <w:pStyle w:val="ListParagraph"/>
        <w:widowControl/>
        <w:numPr>
          <w:ilvl w:val="0"/>
          <w:numId w:val="35"/>
        </w:numPr>
        <w:spacing w:after="160" w:line="259" w:lineRule="auto"/>
        <w:contextualSpacing/>
        <w:rPr>
          <w:sz w:val="24"/>
          <w:szCs w:val="24"/>
        </w:rPr>
      </w:pPr>
      <w:r w:rsidRPr="5D470570">
        <w:rPr>
          <w:sz w:val="24"/>
          <w:szCs w:val="24"/>
        </w:rPr>
        <w:t>Network regularly with the dietetic interns, faculty, Dietetic Internship Advisory Committee (DIAC) and Dietetic Curriculum Committee (DCC) and the Department of Food Science and Human Nutrition Chairperson.</w:t>
      </w:r>
      <w:r w:rsidR="002373BB" w:rsidRPr="5D470570">
        <w:rPr>
          <w:sz w:val="24"/>
          <w:szCs w:val="24"/>
        </w:rPr>
        <w:t xml:space="preserve"> </w:t>
      </w:r>
    </w:p>
    <w:p w14:paraId="2DF07179" w14:textId="77777777" w:rsidR="002373BB" w:rsidRPr="002373BB" w:rsidRDefault="002373BB" w:rsidP="00902CD9">
      <w:pPr>
        <w:pStyle w:val="ListParagraph"/>
        <w:widowControl/>
        <w:numPr>
          <w:ilvl w:val="0"/>
          <w:numId w:val="35"/>
        </w:numPr>
        <w:spacing w:after="160" w:line="259" w:lineRule="auto"/>
        <w:contextualSpacing/>
        <w:rPr>
          <w:sz w:val="24"/>
          <w:szCs w:val="24"/>
        </w:rPr>
      </w:pPr>
      <w:proofErr w:type="spellStart"/>
      <w:r w:rsidRPr="002373BB">
        <w:rPr>
          <w:sz w:val="24"/>
          <w:szCs w:val="24"/>
        </w:rPr>
        <w:t>Advise</w:t>
      </w:r>
      <w:proofErr w:type="spellEnd"/>
      <w:r w:rsidRPr="002373BB">
        <w:rPr>
          <w:sz w:val="24"/>
          <w:szCs w:val="24"/>
        </w:rPr>
        <w:t xml:space="preserve"> and counsel interns regarding MS progress and professional goals following the MSDI program. Coordinate communication with DI Director when necessary.</w:t>
      </w:r>
    </w:p>
    <w:p w14:paraId="694C619F" w14:textId="01CEE880" w:rsidR="002373BB" w:rsidRPr="002373BB" w:rsidRDefault="002373BB" w:rsidP="00902CD9">
      <w:pPr>
        <w:pStyle w:val="ListParagraph"/>
        <w:widowControl/>
        <w:numPr>
          <w:ilvl w:val="0"/>
          <w:numId w:val="35"/>
        </w:numPr>
        <w:spacing w:after="160" w:line="259" w:lineRule="auto"/>
        <w:contextualSpacing/>
        <w:rPr>
          <w:sz w:val="24"/>
          <w:szCs w:val="24"/>
        </w:rPr>
      </w:pPr>
      <w:r w:rsidRPr="3A82AC6C">
        <w:rPr>
          <w:sz w:val="24"/>
          <w:szCs w:val="24"/>
        </w:rPr>
        <w:t>Collaborate with interns, FSHN faculty members, a</w:t>
      </w:r>
      <w:r w:rsidR="00907936" w:rsidRPr="3A82AC6C">
        <w:rPr>
          <w:sz w:val="24"/>
          <w:szCs w:val="24"/>
        </w:rPr>
        <w:t xml:space="preserve">nd Dietetic Internship Director </w:t>
      </w:r>
      <w:r w:rsidRPr="3A82AC6C">
        <w:rPr>
          <w:sz w:val="24"/>
          <w:szCs w:val="24"/>
        </w:rPr>
        <w:t xml:space="preserve">to ensure successful retention of interns throughout the program. </w:t>
      </w:r>
    </w:p>
    <w:p w14:paraId="709FA5E7" w14:textId="57715173" w:rsidR="002373BB" w:rsidRPr="002373BB" w:rsidRDefault="002373BB" w:rsidP="00902CD9">
      <w:pPr>
        <w:pStyle w:val="ListParagraph"/>
        <w:widowControl/>
        <w:numPr>
          <w:ilvl w:val="0"/>
          <w:numId w:val="35"/>
        </w:numPr>
        <w:spacing w:after="160" w:line="259" w:lineRule="auto"/>
        <w:contextualSpacing/>
        <w:rPr>
          <w:sz w:val="24"/>
          <w:szCs w:val="24"/>
        </w:rPr>
      </w:pPr>
      <w:r w:rsidRPr="3A82AC6C">
        <w:rPr>
          <w:sz w:val="24"/>
          <w:szCs w:val="24"/>
        </w:rPr>
        <w:t>Obtain input from Graduate Director, Graduate Coordinator</w:t>
      </w:r>
      <w:r w:rsidR="00907936" w:rsidRPr="3A82AC6C">
        <w:rPr>
          <w:sz w:val="24"/>
          <w:szCs w:val="24"/>
        </w:rPr>
        <w:t>, Dietetic Internship Director,</w:t>
      </w:r>
      <w:r w:rsidRPr="3A82AC6C">
        <w:rPr>
          <w:sz w:val="24"/>
          <w:szCs w:val="24"/>
        </w:rPr>
        <w:t xml:space="preserve"> and FSHN graduate committee members (for MSDI Students specifically) </w:t>
      </w:r>
      <w:r w:rsidR="00FB1F30" w:rsidRPr="3A82AC6C">
        <w:rPr>
          <w:sz w:val="24"/>
          <w:szCs w:val="24"/>
        </w:rPr>
        <w:t xml:space="preserve">to </w:t>
      </w:r>
      <w:r w:rsidRPr="3A82AC6C">
        <w:rPr>
          <w:sz w:val="24"/>
          <w:szCs w:val="24"/>
        </w:rPr>
        <w:t xml:space="preserve">ensure a high-quality program. </w:t>
      </w:r>
    </w:p>
    <w:p w14:paraId="37AC8322" w14:textId="77777777" w:rsidR="002373BB" w:rsidRPr="002373BB" w:rsidRDefault="002373BB" w:rsidP="00902CD9">
      <w:pPr>
        <w:pStyle w:val="ListParagraph"/>
        <w:widowControl/>
        <w:numPr>
          <w:ilvl w:val="0"/>
          <w:numId w:val="35"/>
        </w:numPr>
        <w:spacing w:after="160" w:line="259" w:lineRule="auto"/>
        <w:contextualSpacing/>
        <w:rPr>
          <w:sz w:val="24"/>
          <w:szCs w:val="24"/>
        </w:rPr>
      </w:pPr>
      <w:r w:rsidRPr="3A82AC6C">
        <w:rPr>
          <w:sz w:val="24"/>
          <w:szCs w:val="24"/>
        </w:rPr>
        <w:lastRenderedPageBreak/>
        <w:t xml:space="preserve">The MSDI Academic Coordinator will be a part of and report to the DCC, GAC (as requested), and DIAC committees to provide updates and evaluations on the MSDI graduate studies and internship program as needed. </w:t>
      </w:r>
    </w:p>
    <w:p w14:paraId="702F7EB3" w14:textId="4300E8C3" w:rsidR="002373BB" w:rsidRPr="002373BB" w:rsidRDefault="002373BB" w:rsidP="00902CD9">
      <w:pPr>
        <w:pStyle w:val="ListParagraph"/>
        <w:widowControl/>
        <w:numPr>
          <w:ilvl w:val="0"/>
          <w:numId w:val="35"/>
        </w:numPr>
        <w:spacing w:after="160" w:line="259" w:lineRule="auto"/>
        <w:contextualSpacing/>
        <w:rPr>
          <w:sz w:val="24"/>
          <w:szCs w:val="24"/>
        </w:rPr>
      </w:pPr>
      <w:r w:rsidRPr="3A82AC6C">
        <w:rPr>
          <w:sz w:val="24"/>
          <w:szCs w:val="24"/>
        </w:rPr>
        <w:t>Verify intern completion of RCR requirements, minimum credit</w:t>
      </w:r>
      <w:r w:rsidR="00AB49E6" w:rsidRPr="3A82AC6C">
        <w:rPr>
          <w:sz w:val="24"/>
          <w:szCs w:val="24"/>
        </w:rPr>
        <w:t>,</w:t>
      </w:r>
      <w:r w:rsidRPr="3A82AC6C">
        <w:rPr>
          <w:sz w:val="24"/>
          <w:szCs w:val="24"/>
        </w:rPr>
        <w:t xml:space="preserve"> and GPA program requirements and successful completion of their Plan B Capstone. </w:t>
      </w:r>
    </w:p>
    <w:p w14:paraId="20EA01B5" w14:textId="77777777" w:rsidR="00AB49E6" w:rsidRDefault="002373BB" w:rsidP="00902CD9">
      <w:pPr>
        <w:pStyle w:val="ListParagraph"/>
        <w:widowControl/>
        <w:numPr>
          <w:ilvl w:val="0"/>
          <w:numId w:val="35"/>
        </w:numPr>
        <w:spacing w:after="160" w:line="259" w:lineRule="auto"/>
        <w:contextualSpacing/>
        <w:rPr>
          <w:sz w:val="24"/>
          <w:szCs w:val="24"/>
        </w:rPr>
      </w:pPr>
      <w:r w:rsidRPr="3A82AC6C">
        <w:rPr>
          <w:sz w:val="24"/>
          <w:szCs w:val="24"/>
        </w:rPr>
        <w:t>Meet with DIAC, DCC, Chairperson and faculty to discuss recommendations to improve the dietetic internship program. Review curriculum and content and the appropriateness of the program entrance criteria; review and follow-up on results of surveys, evaluations, exit interviews and feedback from graduates and employers.</w:t>
      </w:r>
    </w:p>
    <w:p w14:paraId="31DBD623" w14:textId="77777777" w:rsidR="00AB49E6" w:rsidRDefault="002373BB" w:rsidP="00902CD9">
      <w:pPr>
        <w:pStyle w:val="ListParagraph"/>
        <w:widowControl/>
        <w:numPr>
          <w:ilvl w:val="0"/>
          <w:numId w:val="35"/>
        </w:numPr>
        <w:spacing w:after="160" w:line="259" w:lineRule="auto"/>
        <w:contextualSpacing/>
        <w:rPr>
          <w:sz w:val="24"/>
          <w:szCs w:val="24"/>
        </w:rPr>
      </w:pPr>
      <w:r w:rsidRPr="3A82AC6C">
        <w:rPr>
          <w:sz w:val="24"/>
          <w:szCs w:val="24"/>
        </w:rPr>
        <w:t xml:space="preserve"> Perform other related duties as required to ensure the success of the dietetic internship. </w:t>
      </w:r>
    </w:p>
    <w:p w14:paraId="1D2E942A" w14:textId="77777777" w:rsidR="00AB49E6" w:rsidRDefault="002373BB" w:rsidP="00902CD9">
      <w:pPr>
        <w:pStyle w:val="ListParagraph"/>
        <w:widowControl/>
        <w:numPr>
          <w:ilvl w:val="0"/>
          <w:numId w:val="35"/>
        </w:numPr>
        <w:spacing w:after="160" w:line="259" w:lineRule="auto"/>
        <w:contextualSpacing/>
        <w:rPr>
          <w:sz w:val="24"/>
          <w:szCs w:val="24"/>
        </w:rPr>
      </w:pPr>
      <w:r w:rsidRPr="3A82AC6C">
        <w:rPr>
          <w:sz w:val="24"/>
          <w:szCs w:val="24"/>
        </w:rPr>
        <w:t xml:space="preserve">Co-plan and conduct orientation and didactic meetings for dietetic interns. </w:t>
      </w:r>
    </w:p>
    <w:p w14:paraId="39465852" w14:textId="77777777" w:rsidR="00F92932" w:rsidRDefault="002373BB" w:rsidP="00902CD9">
      <w:pPr>
        <w:pStyle w:val="ListParagraph"/>
        <w:widowControl/>
        <w:numPr>
          <w:ilvl w:val="0"/>
          <w:numId w:val="35"/>
        </w:numPr>
        <w:spacing w:after="160" w:line="259" w:lineRule="auto"/>
        <w:contextualSpacing/>
        <w:rPr>
          <w:sz w:val="24"/>
          <w:szCs w:val="24"/>
        </w:rPr>
      </w:pPr>
      <w:r w:rsidRPr="3A82AC6C">
        <w:rPr>
          <w:sz w:val="24"/>
          <w:szCs w:val="24"/>
        </w:rPr>
        <w:t xml:space="preserve">Maintain records related </w:t>
      </w:r>
      <w:r w:rsidR="00F92932" w:rsidRPr="3A82AC6C">
        <w:rPr>
          <w:sz w:val="24"/>
          <w:szCs w:val="24"/>
        </w:rPr>
        <w:t xml:space="preserve">to the </w:t>
      </w:r>
      <w:r w:rsidRPr="3A82AC6C">
        <w:rPr>
          <w:sz w:val="24"/>
          <w:szCs w:val="24"/>
        </w:rPr>
        <w:t>master’s program in Grad-SIS and coordinate all other required documentation with Graduate Coordinator and Graduate Director.</w:t>
      </w:r>
    </w:p>
    <w:p w14:paraId="44F01C30" w14:textId="77777777" w:rsidR="00F92932" w:rsidRDefault="002373BB" w:rsidP="00902CD9">
      <w:pPr>
        <w:pStyle w:val="ListParagraph"/>
        <w:widowControl/>
        <w:numPr>
          <w:ilvl w:val="0"/>
          <w:numId w:val="35"/>
        </w:numPr>
        <w:spacing w:after="160" w:line="259" w:lineRule="auto"/>
        <w:contextualSpacing/>
        <w:rPr>
          <w:sz w:val="24"/>
          <w:szCs w:val="24"/>
        </w:rPr>
      </w:pPr>
      <w:r w:rsidRPr="3A82AC6C">
        <w:rPr>
          <w:sz w:val="24"/>
          <w:szCs w:val="24"/>
        </w:rPr>
        <w:t>Participate in the evaluation of the practice and academic achievements of the interns in association with DIAC and DCC.</w:t>
      </w:r>
    </w:p>
    <w:p w14:paraId="6025904F" w14:textId="706E41FD" w:rsidR="00F92932" w:rsidRDefault="002373BB" w:rsidP="00902CD9">
      <w:pPr>
        <w:pStyle w:val="ListParagraph"/>
        <w:widowControl/>
        <w:numPr>
          <w:ilvl w:val="0"/>
          <w:numId w:val="35"/>
        </w:numPr>
        <w:spacing w:after="160" w:line="259" w:lineRule="auto"/>
        <w:contextualSpacing/>
        <w:rPr>
          <w:sz w:val="24"/>
          <w:szCs w:val="24"/>
        </w:rPr>
      </w:pPr>
      <w:r w:rsidRPr="5DE2540B">
        <w:rPr>
          <w:sz w:val="24"/>
          <w:szCs w:val="24"/>
        </w:rPr>
        <w:t>Be responsible for disposition of intern complaints regarding the MS program.</w:t>
      </w:r>
      <w:r w:rsidR="64B3CD0D" w:rsidRPr="5DE2540B">
        <w:rPr>
          <w:sz w:val="24"/>
          <w:szCs w:val="24"/>
        </w:rPr>
        <w:t xml:space="preserve"> Guide interns towards the FSHN Department Policies</w:t>
      </w:r>
      <w:r w:rsidR="26685DC0" w:rsidRPr="5DE2540B">
        <w:rPr>
          <w:sz w:val="24"/>
          <w:szCs w:val="24"/>
        </w:rPr>
        <w:t xml:space="preserve"> and divisional program matrix (i.e. advisor/director, </w:t>
      </w:r>
      <w:r w:rsidR="5B99C8EC" w:rsidRPr="5DE2540B">
        <w:rPr>
          <w:sz w:val="24"/>
          <w:szCs w:val="24"/>
        </w:rPr>
        <w:t>graduate c</w:t>
      </w:r>
      <w:r w:rsidR="26685DC0" w:rsidRPr="5DE2540B">
        <w:rPr>
          <w:sz w:val="24"/>
          <w:szCs w:val="24"/>
        </w:rPr>
        <w:t>ommittee</w:t>
      </w:r>
      <w:r w:rsidR="2771B13C" w:rsidRPr="5DE2540B">
        <w:rPr>
          <w:sz w:val="24"/>
          <w:szCs w:val="24"/>
        </w:rPr>
        <w:t xml:space="preserve">, FSHN Grad Director, etc.) as appropriate. </w:t>
      </w:r>
    </w:p>
    <w:p w14:paraId="504CD725" w14:textId="163EB999" w:rsidR="002373BB" w:rsidRPr="00F92932" w:rsidRDefault="002373BB" w:rsidP="00902CD9">
      <w:pPr>
        <w:pStyle w:val="ListParagraph"/>
        <w:widowControl/>
        <w:numPr>
          <w:ilvl w:val="0"/>
          <w:numId w:val="35"/>
        </w:numPr>
        <w:spacing w:after="160" w:line="259" w:lineRule="auto"/>
        <w:contextualSpacing/>
        <w:rPr>
          <w:sz w:val="24"/>
          <w:szCs w:val="24"/>
        </w:rPr>
      </w:pPr>
      <w:proofErr w:type="gramStart"/>
      <w:r w:rsidRPr="3A82AC6C">
        <w:rPr>
          <w:sz w:val="24"/>
          <w:szCs w:val="24"/>
        </w:rPr>
        <w:t>Provide assistance</w:t>
      </w:r>
      <w:proofErr w:type="gramEnd"/>
      <w:r w:rsidRPr="3A82AC6C">
        <w:rPr>
          <w:sz w:val="24"/>
          <w:szCs w:val="24"/>
        </w:rPr>
        <w:t xml:space="preserve"> as needed for </w:t>
      </w:r>
      <w:r w:rsidR="00F92932" w:rsidRPr="3A82AC6C">
        <w:rPr>
          <w:sz w:val="24"/>
          <w:szCs w:val="24"/>
        </w:rPr>
        <w:t>d</w:t>
      </w:r>
      <w:r w:rsidRPr="3A82AC6C">
        <w:rPr>
          <w:sz w:val="24"/>
          <w:szCs w:val="24"/>
        </w:rPr>
        <w:t>ietetic intern</w:t>
      </w:r>
      <w:r w:rsidR="00F92932" w:rsidRPr="3A82AC6C">
        <w:rPr>
          <w:sz w:val="24"/>
          <w:szCs w:val="24"/>
        </w:rPr>
        <w:t>s</w:t>
      </w:r>
      <w:r w:rsidRPr="3A82AC6C">
        <w:rPr>
          <w:sz w:val="24"/>
          <w:szCs w:val="24"/>
        </w:rPr>
        <w:t xml:space="preserve"> and/or committee members to resolve issues and promote continued learning.</w:t>
      </w:r>
    </w:p>
    <w:p w14:paraId="4B8245D3" w14:textId="77777777" w:rsidR="00C1681A" w:rsidRDefault="00C1681A">
      <w:pPr>
        <w:pStyle w:val="BodyText"/>
        <w:spacing w:before="1"/>
        <w:rPr>
          <w:b/>
          <w:sz w:val="26"/>
        </w:rPr>
      </w:pPr>
    </w:p>
    <w:p w14:paraId="27909BC2" w14:textId="7DF528E1" w:rsidR="007C1818" w:rsidRPr="00CA3C1A" w:rsidRDefault="00A42542" w:rsidP="00B06317">
      <w:pPr>
        <w:pStyle w:val="Heading3"/>
        <w:spacing w:before="1"/>
        <w:ind w:left="249" w:right="160" w:hanging="249"/>
        <w:rPr>
          <w:u w:val="single"/>
        </w:rPr>
      </w:pPr>
      <w:r w:rsidRPr="5DE2540B">
        <w:rPr>
          <w:u w:val="single"/>
        </w:rPr>
        <w:t>RESPONSIBILITIES OF THE PART TIME WIC INTERNSHIP COORDINATOR</w:t>
      </w:r>
    </w:p>
    <w:p w14:paraId="1D76E998" w14:textId="0A206405" w:rsidR="00915BBB" w:rsidRDefault="00A66485" w:rsidP="5DE2540B">
      <w:pPr>
        <w:pStyle w:val="ListParagraph"/>
        <w:numPr>
          <w:ilvl w:val="0"/>
          <w:numId w:val="16"/>
        </w:numPr>
        <w:tabs>
          <w:tab w:val="left" w:pos="360"/>
        </w:tabs>
        <w:spacing w:line="249" w:lineRule="auto"/>
        <w:ind w:left="360" w:right="470" w:hanging="360"/>
        <w:rPr>
          <w:b/>
          <w:bCs/>
          <w:sz w:val="24"/>
          <w:szCs w:val="24"/>
        </w:rPr>
      </w:pPr>
      <w:r w:rsidRPr="5DE2540B">
        <w:rPr>
          <w:b/>
          <w:bCs/>
          <w:sz w:val="24"/>
          <w:szCs w:val="24"/>
        </w:rPr>
        <w:t>Coordinates and supervises all aspects of the supervised practice acti</w:t>
      </w:r>
      <w:r w:rsidR="00B06317" w:rsidRPr="5DE2540B">
        <w:rPr>
          <w:b/>
          <w:bCs/>
          <w:sz w:val="24"/>
          <w:szCs w:val="24"/>
        </w:rPr>
        <w:t xml:space="preserve">vities </w:t>
      </w:r>
      <w:r w:rsidRPr="5DE2540B">
        <w:rPr>
          <w:b/>
          <w:bCs/>
          <w:sz w:val="24"/>
          <w:szCs w:val="24"/>
        </w:rPr>
        <w:t>of the Part-time WIC Intern</w:t>
      </w:r>
      <w:r w:rsidR="00CA0DB0" w:rsidRPr="5DE2540B">
        <w:rPr>
          <w:b/>
          <w:bCs/>
          <w:sz w:val="24"/>
          <w:szCs w:val="24"/>
        </w:rPr>
        <w:t>s</w:t>
      </w:r>
      <w:r w:rsidRPr="5DE2540B">
        <w:rPr>
          <w:b/>
          <w:bCs/>
          <w:sz w:val="24"/>
          <w:szCs w:val="24"/>
        </w:rPr>
        <w:t xml:space="preserve"> including the following:</w:t>
      </w:r>
    </w:p>
    <w:p w14:paraId="7BEE7C38" w14:textId="28C1693B" w:rsidR="00915BBB" w:rsidRDefault="00915BBB" w:rsidP="5DE2540B">
      <w:pPr>
        <w:pStyle w:val="ListParagraph"/>
        <w:tabs>
          <w:tab w:val="left" w:pos="360"/>
        </w:tabs>
        <w:spacing w:line="249" w:lineRule="auto"/>
        <w:ind w:left="360" w:right="470" w:hanging="360"/>
        <w:rPr>
          <w:sz w:val="24"/>
          <w:szCs w:val="24"/>
        </w:rPr>
      </w:pPr>
    </w:p>
    <w:p w14:paraId="0389BF2A" w14:textId="1571F118" w:rsidR="00915BBB" w:rsidRDefault="00A66485" w:rsidP="5DE2540B">
      <w:pPr>
        <w:pStyle w:val="ListParagraph"/>
        <w:numPr>
          <w:ilvl w:val="0"/>
          <w:numId w:val="2"/>
        </w:numPr>
        <w:tabs>
          <w:tab w:val="left" w:pos="360"/>
        </w:tabs>
        <w:spacing w:line="249" w:lineRule="auto"/>
        <w:ind w:right="470"/>
        <w:rPr>
          <w:sz w:val="24"/>
          <w:szCs w:val="24"/>
        </w:rPr>
      </w:pPr>
      <w:r w:rsidRPr="19FD1543">
        <w:rPr>
          <w:sz w:val="24"/>
          <w:szCs w:val="24"/>
        </w:rPr>
        <w:t>Locate rotation sites and preceptors</w:t>
      </w:r>
      <w:r w:rsidR="002C75AA" w:rsidRPr="19FD1543">
        <w:rPr>
          <w:sz w:val="24"/>
          <w:szCs w:val="24"/>
        </w:rPr>
        <w:t xml:space="preserve"> and p</w:t>
      </w:r>
      <w:r w:rsidR="00915BBB" w:rsidRPr="19FD1543">
        <w:rPr>
          <w:sz w:val="24"/>
          <w:szCs w:val="24"/>
        </w:rPr>
        <w:t xml:space="preserve">lan the </w:t>
      </w:r>
      <w:r w:rsidR="5458AE1D" w:rsidRPr="19FD1543">
        <w:rPr>
          <w:sz w:val="24"/>
          <w:szCs w:val="24"/>
        </w:rPr>
        <w:t>r</w:t>
      </w:r>
      <w:r w:rsidR="00915BBB" w:rsidRPr="19FD1543">
        <w:rPr>
          <w:sz w:val="24"/>
          <w:szCs w:val="24"/>
        </w:rPr>
        <w:t>otation</w:t>
      </w:r>
      <w:r w:rsidR="00915BBB" w:rsidRPr="19FD1543">
        <w:rPr>
          <w:spacing w:val="-4"/>
          <w:sz w:val="24"/>
          <w:szCs w:val="24"/>
        </w:rPr>
        <w:t xml:space="preserve"> </w:t>
      </w:r>
      <w:r w:rsidR="00915BBB" w:rsidRPr="19FD1543">
        <w:rPr>
          <w:sz w:val="24"/>
          <w:szCs w:val="24"/>
        </w:rPr>
        <w:t>schedule</w:t>
      </w:r>
      <w:r w:rsidR="5F550B83" w:rsidRPr="19FD1543">
        <w:rPr>
          <w:sz w:val="24"/>
          <w:szCs w:val="24"/>
        </w:rPr>
        <w:t xml:space="preserve">. </w:t>
      </w:r>
    </w:p>
    <w:p w14:paraId="3E49BA6A" w14:textId="3A9453B6" w:rsidR="00915BBB" w:rsidRDefault="00A66485" w:rsidP="5DE2540B">
      <w:pPr>
        <w:pStyle w:val="ListParagraph"/>
        <w:numPr>
          <w:ilvl w:val="0"/>
          <w:numId w:val="2"/>
        </w:numPr>
        <w:spacing w:line="249" w:lineRule="auto"/>
        <w:ind w:right="470"/>
        <w:rPr>
          <w:sz w:val="24"/>
          <w:szCs w:val="24"/>
        </w:rPr>
      </w:pPr>
      <w:r w:rsidRPr="5DE2540B">
        <w:rPr>
          <w:sz w:val="24"/>
          <w:szCs w:val="24"/>
        </w:rPr>
        <w:t>Review Dietetic Intern’s progress on completing the supervised practice</w:t>
      </w:r>
      <w:r w:rsidR="00687D32" w:rsidRPr="5DE2540B">
        <w:rPr>
          <w:sz w:val="24"/>
          <w:szCs w:val="24"/>
        </w:rPr>
        <w:t xml:space="preserve"> </w:t>
      </w:r>
      <w:r w:rsidRPr="5DE2540B">
        <w:rPr>
          <w:sz w:val="24"/>
          <w:szCs w:val="24"/>
        </w:rPr>
        <w:t>competencies</w:t>
      </w:r>
      <w:r w:rsidR="00915BBB" w:rsidRPr="5DE2540B">
        <w:rPr>
          <w:sz w:val="24"/>
          <w:szCs w:val="24"/>
        </w:rPr>
        <w:t xml:space="preserve"> including review of didactic homework, clinical case study, community needs assessment, and other notebooks/projects</w:t>
      </w:r>
      <w:r w:rsidRPr="5DE2540B">
        <w:rPr>
          <w:sz w:val="24"/>
          <w:szCs w:val="24"/>
        </w:rPr>
        <w:t>.</w:t>
      </w:r>
    </w:p>
    <w:p w14:paraId="5E31BC10" w14:textId="3AFE5599" w:rsidR="00915BBB" w:rsidRDefault="00A66485" w:rsidP="5DE2540B">
      <w:pPr>
        <w:pStyle w:val="ListParagraph"/>
        <w:numPr>
          <w:ilvl w:val="0"/>
          <w:numId w:val="2"/>
        </w:numPr>
        <w:spacing w:line="249" w:lineRule="auto"/>
        <w:ind w:right="470"/>
        <w:rPr>
          <w:sz w:val="24"/>
          <w:szCs w:val="24"/>
        </w:rPr>
      </w:pPr>
      <w:r w:rsidRPr="5DE2540B">
        <w:rPr>
          <w:sz w:val="24"/>
          <w:szCs w:val="24"/>
        </w:rPr>
        <w:t>Sign off on the Dietetic Intern’s completion of program requirements and reports status to the Internship Director.</w:t>
      </w:r>
    </w:p>
    <w:p w14:paraId="49AFE7F3" w14:textId="5CC20272" w:rsidR="007C1818" w:rsidRPr="00124D62" w:rsidRDefault="00915BBB" w:rsidP="5DE2540B">
      <w:pPr>
        <w:pStyle w:val="ListParagraph"/>
        <w:numPr>
          <w:ilvl w:val="0"/>
          <w:numId w:val="2"/>
        </w:numPr>
        <w:spacing w:line="249" w:lineRule="auto"/>
        <w:ind w:right="470"/>
        <w:rPr>
          <w:sz w:val="24"/>
          <w:szCs w:val="24"/>
        </w:rPr>
      </w:pPr>
      <w:r w:rsidRPr="5DE2540B">
        <w:rPr>
          <w:sz w:val="24"/>
          <w:szCs w:val="24"/>
        </w:rPr>
        <w:t xml:space="preserve">Record </w:t>
      </w:r>
      <w:r w:rsidR="27622610" w:rsidRPr="5DE2540B">
        <w:rPr>
          <w:sz w:val="24"/>
          <w:szCs w:val="24"/>
        </w:rPr>
        <w:t>c</w:t>
      </w:r>
      <w:r w:rsidRPr="5DE2540B">
        <w:rPr>
          <w:sz w:val="24"/>
          <w:szCs w:val="24"/>
        </w:rPr>
        <w:t>ompletion of competencies and number of hours of supervised practice for each rotation.</w:t>
      </w:r>
    </w:p>
    <w:p w14:paraId="5F129914" w14:textId="370A2843" w:rsidR="007C1818" w:rsidRPr="00124D62" w:rsidRDefault="00A66485" w:rsidP="5DE2540B">
      <w:pPr>
        <w:pStyle w:val="ListParagraph"/>
        <w:numPr>
          <w:ilvl w:val="0"/>
          <w:numId w:val="2"/>
        </w:numPr>
        <w:spacing w:line="249" w:lineRule="auto"/>
        <w:ind w:right="470"/>
        <w:rPr>
          <w:sz w:val="24"/>
          <w:szCs w:val="24"/>
        </w:rPr>
      </w:pPr>
      <w:r w:rsidRPr="5F9D1620">
        <w:rPr>
          <w:sz w:val="24"/>
          <w:szCs w:val="24"/>
        </w:rPr>
        <w:t xml:space="preserve">Establish telephone and/or e-mail communication with the </w:t>
      </w:r>
      <w:r w:rsidR="002C75AA" w:rsidRPr="5F9D1620">
        <w:rPr>
          <w:sz w:val="24"/>
          <w:szCs w:val="24"/>
        </w:rPr>
        <w:t>d</w:t>
      </w:r>
      <w:r w:rsidRPr="5F9D1620">
        <w:rPr>
          <w:sz w:val="24"/>
          <w:szCs w:val="24"/>
        </w:rPr>
        <w:t xml:space="preserve">ietetic </w:t>
      </w:r>
      <w:r w:rsidR="002C75AA" w:rsidRPr="5F9D1620">
        <w:rPr>
          <w:sz w:val="24"/>
          <w:szCs w:val="24"/>
        </w:rPr>
        <w:t>i</w:t>
      </w:r>
      <w:r w:rsidRPr="5F9D1620">
        <w:rPr>
          <w:sz w:val="24"/>
          <w:szCs w:val="24"/>
        </w:rPr>
        <w:t xml:space="preserve">ntern.  </w:t>
      </w:r>
      <w:r w:rsidR="78326A29" w:rsidRPr="5F9D1620">
        <w:rPr>
          <w:sz w:val="24"/>
          <w:szCs w:val="24"/>
        </w:rPr>
        <w:t>B</w:t>
      </w:r>
      <w:r w:rsidRPr="5F9D1620">
        <w:rPr>
          <w:sz w:val="24"/>
          <w:szCs w:val="24"/>
        </w:rPr>
        <w:t xml:space="preserve">i-weekly </w:t>
      </w:r>
      <w:r w:rsidR="002C75AA" w:rsidRPr="5F9D1620">
        <w:rPr>
          <w:sz w:val="24"/>
          <w:szCs w:val="24"/>
        </w:rPr>
        <w:t>summaries</w:t>
      </w:r>
      <w:r w:rsidRPr="5F9D1620">
        <w:rPr>
          <w:sz w:val="24"/>
          <w:szCs w:val="24"/>
        </w:rPr>
        <w:t xml:space="preserve"> </w:t>
      </w:r>
      <w:r w:rsidR="7E0E3D5A" w:rsidRPr="5F9D1620">
        <w:rPr>
          <w:sz w:val="24"/>
          <w:szCs w:val="24"/>
        </w:rPr>
        <w:t xml:space="preserve">will be sent </w:t>
      </w:r>
      <w:r w:rsidRPr="5F9D1620">
        <w:rPr>
          <w:sz w:val="24"/>
          <w:szCs w:val="24"/>
        </w:rPr>
        <w:t>to the Part-time</w:t>
      </w:r>
      <w:r w:rsidRPr="5F9D1620">
        <w:rPr>
          <w:spacing w:val="-6"/>
          <w:sz w:val="24"/>
          <w:szCs w:val="24"/>
        </w:rPr>
        <w:t xml:space="preserve"> </w:t>
      </w:r>
      <w:r w:rsidRPr="5F9D1620">
        <w:rPr>
          <w:sz w:val="24"/>
          <w:szCs w:val="24"/>
        </w:rPr>
        <w:t>WIC</w:t>
      </w:r>
      <w:r w:rsidR="6E6316F8" w:rsidRPr="5F9D1620">
        <w:rPr>
          <w:sz w:val="24"/>
          <w:szCs w:val="24"/>
        </w:rPr>
        <w:t xml:space="preserve"> C</w:t>
      </w:r>
      <w:r w:rsidRPr="5F9D1620">
        <w:rPr>
          <w:sz w:val="24"/>
          <w:szCs w:val="24"/>
        </w:rPr>
        <w:t>oordinator and the Internship Director during part-time rotations</w:t>
      </w:r>
      <w:r w:rsidR="591E0492" w:rsidRPr="5F9D1620">
        <w:rPr>
          <w:sz w:val="24"/>
          <w:szCs w:val="24"/>
        </w:rPr>
        <w:t xml:space="preserve"> and w</w:t>
      </w:r>
      <w:r w:rsidRPr="5F9D1620">
        <w:rPr>
          <w:sz w:val="24"/>
          <w:szCs w:val="24"/>
        </w:rPr>
        <w:t xml:space="preserve">eekly </w:t>
      </w:r>
      <w:r w:rsidR="002C75AA" w:rsidRPr="5F9D1620">
        <w:rPr>
          <w:sz w:val="24"/>
          <w:szCs w:val="24"/>
        </w:rPr>
        <w:t>summaries</w:t>
      </w:r>
      <w:r w:rsidRPr="5F9D1620">
        <w:rPr>
          <w:sz w:val="24"/>
          <w:szCs w:val="24"/>
        </w:rPr>
        <w:t xml:space="preserve"> will be sent for </w:t>
      </w:r>
      <w:r w:rsidR="002C75AA" w:rsidRPr="5F9D1620">
        <w:rPr>
          <w:sz w:val="24"/>
          <w:szCs w:val="24"/>
        </w:rPr>
        <w:t>full</w:t>
      </w:r>
      <w:r w:rsidR="4D543A3C" w:rsidRPr="5F9D1620">
        <w:rPr>
          <w:sz w:val="24"/>
          <w:szCs w:val="24"/>
        </w:rPr>
        <w:t xml:space="preserve"> </w:t>
      </w:r>
      <w:r w:rsidR="002C75AA" w:rsidRPr="5F9D1620">
        <w:rPr>
          <w:sz w:val="24"/>
          <w:szCs w:val="24"/>
        </w:rPr>
        <w:t>time</w:t>
      </w:r>
      <w:r w:rsidRPr="5F9D1620">
        <w:rPr>
          <w:sz w:val="24"/>
          <w:szCs w:val="24"/>
        </w:rPr>
        <w:t xml:space="preserve"> rotations.</w:t>
      </w:r>
    </w:p>
    <w:p w14:paraId="4EAEEA3A" w14:textId="56A96552" w:rsidR="007C1818" w:rsidRPr="00124D62" w:rsidRDefault="00A66485" w:rsidP="5DE2540B">
      <w:pPr>
        <w:pStyle w:val="ListParagraph"/>
        <w:numPr>
          <w:ilvl w:val="0"/>
          <w:numId w:val="2"/>
        </w:numPr>
        <w:spacing w:line="249" w:lineRule="auto"/>
        <w:ind w:right="470"/>
        <w:rPr>
          <w:sz w:val="24"/>
          <w:szCs w:val="24"/>
        </w:rPr>
      </w:pPr>
      <w:r w:rsidRPr="5DE2540B">
        <w:rPr>
          <w:sz w:val="24"/>
          <w:szCs w:val="24"/>
        </w:rPr>
        <w:t xml:space="preserve">Maintain communication and contact with preceptors, including local WIC agency’s RD, regarding </w:t>
      </w:r>
      <w:r w:rsidR="002C75AA" w:rsidRPr="5DE2540B">
        <w:rPr>
          <w:sz w:val="24"/>
          <w:szCs w:val="24"/>
        </w:rPr>
        <w:t>d</w:t>
      </w:r>
      <w:r w:rsidRPr="5DE2540B">
        <w:rPr>
          <w:sz w:val="24"/>
          <w:szCs w:val="24"/>
        </w:rPr>
        <w:t xml:space="preserve">ietetic </w:t>
      </w:r>
      <w:r w:rsidR="002C75AA" w:rsidRPr="5DE2540B">
        <w:rPr>
          <w:sz w:val="24"/>
          <w:szCs w:val="24"/>
        </w:rPr>
        <w:t>i</w:t>
      </w:r>
      <w:r w:rsidRPr="5DE2540B">
        <w:rPr>
          <w:sz w:val="24"/>
          <w:szCs w:val="24"/>
        </w:rPr>
        <w:t>ntern’s progress and evaluations.</w:t>
      </w:r>
    </w:p>
    <w:p w14:paraId="2B48E803" w14:textId="71F4C2C3" w:rsidR="007C1818" w:rsidRPr="00124D62" w:rsidRDefault="00A66485" w:rsidP="5DE2540B">
      <w:pPr>
        <w:pStyle w:val="ListParagraph"/>
        <w:numPr>
          <w:ilvl w:val="0"/>
          <w:numId w:val="2"/>
        </w:numPr>
        <w:spacing w:line="249" w:lineRule="auto"/>
        <w:ind w:right="470"/>
        <w:rPr>
          <w:sz w:val="24"/>
          <w:szCs w:val="24"/>
        </w:rPr>
      </w:pPr>
      <w:r w:rsidRPr="5DE2540B">
        <w:rPr>
          <w:sz w:val="24"/>
          <w:szCs w:val="24"/>
        </w:rPr>
        <w:lastRenderedPageBreak/>
        <w:t xml:space="preserve">Maintain communication with the local agency WIC Coordinator regarding the </w:t>
      </w:r>
      <w:r w:rsidR="002C75AA" w:rsidRPr="5DE2540B">
        <w:rPr>
          <w:sz w:val="24"/>
          <w:szCs w:val="24"/>
        </w:rPr>
        <w:t>d</w:t>
      </w:r>
      <w:r w:rsidRPr="5DE2540B">
        <w:rPr>
          <w:sz w:val="24"/>
          <w:szCs w:val="24"/>
        </w:rPr>
        <w:t xml:space="preserve">ietetic </w:t>
      </w:r>
      <w:r w:rsidR="002C75AA" w:rsidRPr="5DE2540B">
        <w:rPr>
          <w:sz w:val="24"/>
          <w:szCs w:val="24"/>
        </w:rPr>
        <w:t>i</w:t>
      </w:r>
      <w:r w:rsidRPr="5DE2540B">
        <w:rPr>
          <w:sz w:val="24"/>
          <w:szCs w:val="24"/>
        </w:rPr>
        <w:t>ntern’s scheduling and other issues.</w:t>
      </w:r>
    </w:p>
    <w:p w14:paraId="15F397AB" w14:textId="52BAD012" w:rsidR="007C1818" w:rsidRPr="00124D62" w:rsidRDefault="00A66485" w:rsidP="5DE2540B">
      <w:pPr>
        <w:pStyle w:val="ListParagraph"/>
        <w:numPr>
          <w:ilvl w:val="0"/>
          <w:numId w:val="2"/>
        </w:numPr>
        <w:spacing w:line="249" w:lineRule="auto"/>
        <w:ind w:right="470"/>
        <w:rPr>
          <w:sz w:val="24"/>
          <w:szCs w:val="24"/>
        </w:rPr>
      </w:pPr>
      <w:r w:rsidRPr="5F9D1620">
        <w:rPr>
          <w:sz w:val="24"/>
          <w:szCs w:val="24"/>
        </w:rPr>
        <w:t xml:space="preserve">Visit rotation sites as requested </w:t>
      </w:r>
      <w:r w:rsidR="000866D4" w:rsidRPr="5F9D1620">
        <w:rPr>
          <w:sz w:val="24"/>
          <w:szCs w:val="24"/>
        </w:rPr>
        <w:t>and/</w:t>
      </w:r>
      <w:r w:rsidRPr="5F9D1620">
        <w:rPr>
          <w:sz w:val="24"/>
          <w:szCs w:val="24"/>
        </w:rPr>
        <w:t xml:space="preserve">or </w:t>
      </w:r>
      <w:r w:rsidR="002C75AA" w:rsidRPr="5F9D1620">
        <w:rPr>
          <w:sz w:val="24"/>
          <w:szCs w:val="24"/>
        </w:rPr>
        <w:t>attend</w:t>
      </w:r>
      <w:r w:rsidRPr="5F9D1620">
        <w:rPr>
          <w:sz w:val="24"/>
          <w:szCs w:val="24"/>
        </w:rPr>
        <w:t xml:space="preserve"> evaluations, case studies,</w:t>
      </w:r>
      <w:r w:rsidRPr="5F9D1620">
        <w:rPr>
          <w:spacing w:val="-2"/>
          <w:sz w:val="24"/>
          <w:szCs w:val="24"/>
        </w:rPr>
        <w:t xml:space="preserve"> </w:t>
      </w:r>
      <w:r w:rsidRPr="5F9D1620">
        <w:rPr>
          <w:sz w:val="24"/>
          <w:szCs w:val="24"/>
        </w:rPr>
        <w:t>etc.</w:t>
      </w:r>
    </w:p>
    <w:p w14:paraId="2DC34520" w14:textId="753E7098" w:rsidR="5DE2540B" w:rsidRDefault="5DE2540B" w:rsidP="5DE2540B">
      <w:pPr>
        <w:spacing w:before="12" w:line="249" w:lineRule="auto"/>
        <w:ind w:left="720" w:right="390" w:hanging="720"/>
        <w:rPr>
          <w:sz w:val="24"/>
          <w:szCs w:val="24"/>
        </w:rPr>
      </w:pPr>
    </w:p>
    <w:p w14:paraId="286A1F9D" w14:textId="284A1A97" w:rsidR="004F5D46" w:rsidRPr="000866D4" w:rsidRDefault="00A66485" w:rsidP="00902CD9">
      <w:pPr>
        <w:pStyle w:val="ListParagraph"/>
        <w:numPr>
          <w:ilvl w:val="0"/>
          <w:numId w:val="16"/>
        </w:numPr>
        <w:tabs>
          <w:tab w:val="left" w:pos="360"/>
        </w:tabs>
        <w:spacing w:line="249" w:lineRule="auto"/>
        <w:ind w:left="360" w:right="110" w:hanging="360"/>
        <w:rPr>
          <w:b/>
          <w:sz w:val="24"/>
        </w:rPr>
      </w:pPr>
      <w:r w:rsidRPr="004F5D46">
        <w:rPr>
          <w:b/>
          <w:sz w:val="24"/>
        </w:rPr>
        <w:t>Assist local WIC agencies and the part t</w:t>
      </w:r>
      <w:r w:rsidR="004F5D46">
        <w:rPr>
          <w:b/>
          <w:sz w:val="24"/>
        </w:rPr>
        <w:t xml:space="preserve">ime Dietetic Intern to plan the </w:t>
      </w:r>
      <w:r w:rsidRPr="004F5D46">
        <w:rPr>
          <w:b/>
          <w:sz w:val="24"/>
        </w:rPr>
        <w:t>community nutrition supervised practice competencies in concert with the needs of the WIC local agency, and surrounding community.</w:t>
      </w:r>
    </w:p>
    <w:p w14:paraId="41210E5C" w14:textId="77777777" w:rsidR="00C40B38" w:rsidRDefault="00C40B38" w:rsidP="00C40B38">
      <w:pPr>
        <w:tabs>
          <w:tab w:val="left" w:pos="720"/>
        </w:tabs>
        <w:spacing w:before="1"/>
        <w:ind w:left="360"/>
        <w:rPr>
          <w:sz w:val="24"/>
        </w:rPr>
      </w:pPr>
      <w:r>
        <w:rPr>
          <w:sz w:val="24"/>
        </w:rPr>
        <w:t>1.</w:t>
      </w:r>
      <w:r>
        <w:rPr>
          <w:sz w:val="24"/>
        </w:rPr>
        <w:tab/>
      </w:r>
      <w:r w:rsidR="00A66485" w:rsidRPr="00C40B38">
        <w:rPr>
          <w:sz w:val="24"/>
        </w:rPr>
        <w:t>Provide preceptor training prior to the start of the internship</w:t>
      </w:r>
    </w:p>
    <w:p w14:paraId="55C4A420" w14:textId="4FDD1C0B" w:rsidR="00C40B38" w:rsidRDefault="00C40B38" w:rsidP="19FD1543">
      <w:pPr>
        <w:tabs>
          <w:tab w:val="left" w:pos="720"/>
        </w:tabs>
        <w:spacing w:before="1"/>
        <w:ind w:left="720" w:hanging="360"/>
        <w:rPr>
          <w:sz w:val="24"/>
          <w:szCs w:val="24"/>
        </w:rPr>
      </w:pPr>
      <w:r w:rsidRPr="5D470570">
        <w:rPr>
          <w:sz w:val="24"/>
          <w:szCs w:val="24"/>
        </w:rPr>
        <w:t>2.</w:t>
      </w:r>
      <w:r>
        <w:tab/>
      </w:r>
      <w:r w:rsidR="00A66485" w:rsidRPr="5D470570">
        <w:rPr>
          <w:sz w:val="24"/>
          <w:szCs w:val="24"/>
        </w:rPr>
        <w:t>Work with the WIC Coordinator to i</w:t>
      </w:r>
      <w:r w:rsidR="00196098" w:rsidRPr="5D470570">
        <w:rPr>
          <w:sz w:val="24"/>
          <w:szCs w:val="24"/>
        </w:rPr>
        <w:t xml:space="preserve">dentify the community nutrition </w:t>
      </w:r>
      <w:r w:rsidR="00A66485" w:rsidRPr="5D470570">
        <w:rPr>
          <w:sz w:val="24"/>
          <w:szCs w:val="24"/>
        </w:rPr>
        <w:t xml:space="preserve">preceptor, preferably </w:t>
      </w:r>
      <w:proofErr w:type="gramStart"/>
      <w:r w:rsidR="00A66485" w:rsidRPr="5D470570">
        <w:rPr>
          <w:sz w:val="24"/>
          <w:szCs w:val="24"/>
        </w:rPr>
        <w:t>a RD</w:t>
      </w:r>
      <w:proofErr w:type="gramEnd"/>
      <w:r w:rsidR="00A66485" w:rsidRPr="5D470570">
        <w:rPr>
          <w:sz w:val="24"/>
          <w:szCs w:val="24"/>
        </w:rPr>
        <w:t xml:space="preserve"> within the WIC local agency.</w:t>
      </w:r>
    </w:p>
    <w:p w14:paraId="2AC9B4AA" w14:textId="6F30BF64" w:rsidR="007C1818" w:rsidRPr="00C40B38" w:rsidRDefault="00C40B38" w:rsidP="00C40B38">
      <w:pPr>
        <w:tabs>
          <w:tab w:val="left" w:pos="720"/>
        </w:tabs>
        <w:spacing w:before="1"/>
        <w:ind w:left="720" w:hanging="360"/>
        <w:rPr>
          <w:sz w:val="24"/>
        </w:rPr>
      </w:pPr>
      <w:r>
        <w:rPr>
          <w:sz w:val="24"/>
        </w:rPr>
        <w:t>3.</w:t>
      </w:r>
      <w:r>
        <w:rPr>
          <w:sz w:val="24"/>
        </w:rPr>
        <w:tab/>
      </w:r>
      <w:r w:rsidR="00A66485" w:rsidRPr="00C40B38">
        <w:rPr>
          <w:sz w:val="24"/>
        </w:rPr>
        <w:t>Consult with any WIC local agency staff related to the Dietetic Internship requirements.</w:t>
      </w:r>
    </w:p>
    <w:p w14:paraId="623C972E" w14:textId="77777777" w:rsidR="00CA3C1A" w:rsidRDefault="00CA3C1A" w:rsidP="00CA3C1A">
      <w:pPr>
        <w:pStyle w:val="ListParagraph"/>
        <w:tabs>
          <w:tab w:val="left" w:pos="720"/>
        </w:tabs>
        <w:spacing w:before="4" w:line="249" w:lineRule="auto"/>
        <w:ind w:left="720" w:right="311" w:firstLine="0"/>
        <w:rPr>
          <w:sz w:val="24"/>
        </w:rPr>
      </w:pPr>
    </w:p>
    <w:p w14:paraId="73909DB0" w14:textId="4BC1C7A5" w:rsidR="007C1818" w:rsidRPr="00196098" w:rsidRDefault="5F9D1620" w:rsidP="5F9D1620">
      <w:pPr>
        <w:tabs>
          <w:tab w:val="left" w:pos="360"/>
        </w:tabs>
        <w:spacing w:before="43"/>
        <w:rPr>
          <w:b/>
          <w:bCs/>
          <w:sz w:val="24"/>
          <w:szCs w:val="24"/>
        </w:rPr>
      </w:pPr>
      <w:r w:rsidRPr="5F9D1620">
        <w:rPr>
          <w:b/>
          <w:bCs/>
          <w:sz w:val="24"/>
          <w:szCs w:val="24"/>
        </w:rPr>
        <w:t xml:space="preserve">C. </w:t>
      </w:r>
      <w:r w:rsidR="45597DDA" w:rsidRPr="5F9D1620">
        <w:rPr>
          <w:b/>
          <w:bCs/>
          <w:sz w:val="24"/>
          <w:szCs w:val="24"/>
        </w:rPr>
        <w:t xml:space="preserve"> </w:t>
      </w:r>
      <w:r w:rsidR="00A66485" w:rsidRPr="5F9D1620">
        <w:rPr>
          <w:b/>
          <w:bCs/>
          <w:sz w:val="24"/>
          <w:szCs w:val="24"/>
        </w:rPr>
        <w:t>Participate in the management of the MSU Dietetic Internship</w:t>
      </w:r>
    </w:p>
    <w:p w14:paraId="1B11A36F" w14:textId="77777777" w:rsidR="00C40B38" w:rsidRDefault="00A66485" w:rsidP="00902CD9">
      <w:pPr>
        <w:pStyle w:val="ListParagraph"/>
        <w:numPr>
          <w:ilvl w:val="1"/>
          <w:numId w:val="16"/>
        </w:numPr>
        <w:tabs>
          <w:tab w:val="left" w:pos="720"/>
        </w:tabs>
        <w:spacing w:before="12" w:line="247" w:lineRule="auto"/>
        <w:ind w:left="720" w:right="571" w:hanging="360"/>
        <w:rPr>
          <w:sz w:val="24"/>
        </w:rPr>
      </w:pPr>
      <w:r w:rsidRPr="5F9D1620">
        <w:rPr>
          <w:sz w:val="24"/>
          <w:szCs w:val="24"/>
        </w:rPr>
        <w:t>Act as a liaison to the Michigan Department of Health and Human Services, local WIC agencies and Michigan State University’s Dietetic Internship.</w:t>
      </w:r>
    </w:p>
    <w:p w14:paraId="7CCEED5C" w14:textId="77777777" w:rsidR="00C40B38" w:rsidRDefault="00A66485" w:rsidP="00902CD9">
      <w:pPr>
        <w:pStyle w:val="ListParagraph"/>
        <w:numPr>
          <w:ilvl w:val="1"/>
          <w:numId w:val="16"/>
        </w:numPr>
        <w:tabs>
          <w:tab w:val="left" w:pos="720"/>
        </w:tabs>
        <w:spacing w:before="12" w:line="247" w:lineRule="auto"/>
        <w:ind w:left="720" w:right="571" w:hanging="360"/>
        <w:rPr>
          <w:sz w:val="24"/>
        </w:rPr>
      </w:pPr>
      <w:r w:rsidRPr="5F9D1620">
        <w:rPr>
          <w:sz w:val="24"/>
          <w:szCs w:val="24"/>
        </w:rPr>
        <w:t>Prepare budgets, reports and other ma</w:t>
      </w:r>
      <w:r w:rsidR="00196098" w:rsidRPr="5F9D1620">
        <w:rPr>
          <w:sz w:val="24"/>
          <w:szCs w:val="24"/>
        </w:rPr>
        <w:t xml:space="preserve">terials about the Part-time WIC </w:t>
      </w:r>
      <w:r w:rsidRPr="5F9D1620">
        <w:rPr>
          <w:sz w:val="24"/>
          <w:szCs w:val="24"/>
        </w:rPr>
        <w:t>Dietetic Internship Program as needed.</w:t>
      </w:r>
    </w:p>
    <w:p w14:paraId="7561C09B" w14:textId="77777777" w:rsidR="00C40B38" w:rsidRDefault="00A66485" w:rsidP="00902CD9">
      <w:pPr>
        <w:pStyle w:val="ListParagraph"/>
        <w:numPr>
          <w:ilvl w:val="1"/>
          <w:numId w:val="16"/>
        </w:numPr>
        <w:tabs>
          <w:tab w:val="left" w:pos="720"/>
        </w:tabs>
        <w:spacing w:before="12" w:line="247" w:lineRule="auto"/>
        <w:ind w:left="720" w:right="571" w:hanging="360"/>
        <w:rPr>
          <w:sz w:val="24"/>
        </w:rPr>
      </w:pPr>
      <w:r w:rsidRPr="5CD4F071">
        <w:rPr>
          <w:sz w:val="24"/>
          <w:szCs w:val="24"/>
        </w:rPr>
        <w:t>Assist in planning, implementing, and as appropriate, conducting orientation and didactic</w:t>
      </w:r>
      <w:r w:rsidRPr="5CD4F071">
        <w:rPr>
          <w:spacing w:val="-2"/>
          <w:sz w:val="24"/>
          <w:szCs w:val="24"/>
        </w:rPr>
        <w:t xml:space="preserve"> </w:t>
      </w:r>
      <w:r w:rsidRPr="5CD4F071">
        <w:rPr>
          <w:sz w:val="24"/>
          <w:szCs w:val="24"/>
        </w:rPr>
        <w:t>meetings.</w:t>
      </w:r>
    </w:p>
    <w:p w14:paraId="2C8A66A1" w14:textId="77777777" w:rsidR="00C40B38" w:rsidRDefault="00A66485" w:rsidP="00902CD9">
      <w:pPr>
        <w:pStyle w:val="ListParagraph"/>
        <w:numPr>
          <w:ilvl w:val="1"/>
          <w:numId w:val="16"/>
        </w:numPr>
        <w:tabs>
          <w:tab w:val="left" w:pos="720"/>
        </w:tabs>
        <w:spacing w:before="12" w:line="247" w:lineRule="auto"/>
        <w:ind w:left="720" w:right="571" w:hanging="360"/>
        <w:rPr>
          <w:sz w:val="24"/>
        </w:rPr>
      </w:pPr>
      <w:r w:rsidRPr="5F9D1620">
        <w:rPr>
          <w:sz w:val="24"/>
          <w:szCs w:val="24"/>
        </w:rPr>
        <w:t>Assist in Dietetic Intern recruitment and selection.</w:t>
      </w:r>
    </w:p>
    <w:p w14:paraId="2514BF68" w14:textId="77777777" w:rsidR="00C40B38" w:rsidRDefault="00A66485" w:rsidP="00902CD9">
      <w:pPr>
        <w:pStyle w:val="ListParagraph"/>
        <w:numPr>
          <w:ilvl w:val="1"/>
          <w:numId w:val="16"/>
        </w:numPr>
        <w:tabs>
          <w:tab w:val="left" w:pos="720"/>
        </w:tabs>
        <w:spacing w:before="12" w:line="247" w:lineRule="auto"/>
        <w:ind w:left="720" w:right="571" w:hanging="360"/>
        <w:rPr>
          <w:sz w:val="24"/>
        </w:rPr>
      </w:pPr>
      <w:r w:rsidRPr="5F9D1620">
        <w:rPr>
          <w:sz w:val="24"/>
          <w:szCs w:val="24"/>
        </w:rPr>
        <w:t>Participate in Dietetic Internship Advisory Committee</w:t>
      </w:r>
      <w:r w:rsidR="00C40B38" w:rsidRPr="5F9D1620">
        <w:rPr>
          <w:sz w:val="24"/>
          <w:szCs w:val="24"/>
        </w:rPr>
        <w:t xml:space="preserve"> (DIAC)</w:t>
      </w:r>
      <w:r w:rsidRPr="5F9D1620">
        <w:rPr>
          <w:sz w:val="24"/>
          <w:szCs w:val="24"/>
        </w:rPr>
        <w:t>, and appropriate workgroups.</w:t>
      </w:r>
    </w:p>
    <w:p w14:paraId="2F97042E" w14:textId="4F882450" w:rsidR="00915BBB" w:rsidRDefault="00915BBB" w:rsidP="00902CD9">
      <w:pPr>
        <w:pStyle w:val="ListParagraph"/>
        <w:numPr>
          <w:ilvl w:val="1"/>
          <w:numId w:val="16"/>
        </w:numPr>
        <w:tabs>
          <w:tab w:val="left" w:pos="720"/>
        </w:tabs>
        <w:spacing w:before="12" w:line="247" w:lineRule="auto"/>
        <w:ind w:left="720" w:right="571" w:hanging="360"/>
        <w:rPr>
          <w:sz w:val="24"/>
        </w:rPr>
      </w:pPr>
      <w:r w:rsidRPr="5F9D1620">
        <w:rPr>
          <w:sz w:val="24"/>
          <w:szCs w:val="24"/>
        </w:rPr>
        <w:t>Revise part time curriculum to comply with changes in ACEND requirements, changes in the length of the internship, etc.</w:t>
      </w:r>
    </w:p>
    <w:p w14:paraId="45B55FC5" w14:textId="77777777" w:rsidR="00C40B38" w:rsidRDefault="00A66485" w:rsidP="00902CD9">
      <w:pPr>
        <w:pStyle w:val="ListParagraph"/>
        <w:numPr>
          <w:ilvl w:val="1"/>
          <w:numId w:val="16"/>
        </w:numPr>
        <w:tabs>
          <w:tab w:val="left" w:pos="720"/>
        </w:tabs>
        <w:spacing w:before="12" w:line="247" w:lineRule="auto"/>
        <w:ind w:left="720" w:right="571" w:hanging="360"/>
        <w:rPr>
          <w:sz w:val="24"/>
        </w:rPr>
      </w:pPr>
      <w:r w:rsidRPr="5CD4F071">
        <w:rPr>
          <w:sz w:val="24"/>
          <w:szCs w:val="24"/>
        </w:rPr>
        <w:t>Assist in preparation and participates in site visits by</w:t>
      </w:r>
      <w:r w:rsidRPr="5CD4F071">
        <w:rPr>
          <w:spacing w:val="-4"/>
          <w:sz w:val="24"/>
          <w:szCs w:val="24"/>
        </w:rPr>
        <w:t xml:space="preserve"> </w:t>
      </w:r>
      <w:r w:rsidRPr="5CD4F071">
        <w:rPr>
          <w:sz w:val="24"/>
          <w:szCs w:val="24"/>
        </w:rPr>
        <w:t>ACEND.</w:t>
      </w:r>
    </w:p>
    <w:p w14:paraId="310EA60F" w14:textId="4405903A" w:rsidR="00C40B38" w:rsidRDefault="00C40B38" w:rsidP="00902CD9">
      <w:pPr>
        <w:pStyle w:val="ListParagraph"/>
        <w:numPr>
          <w:ilvl w:val="1"/>
          <w:numId w:val="16"/>
        </w:numPr>
        <w:tabs>
          <w:tab w:val="left" w:pos="720"/>
        </w:tabs>
        <w:spacing w:before="12" w:line="247" w:lineRule="auto"/>
        <w:ind w:left="720" w:right="571" w:hanging="360"/>
        <w:rPr>
          <w:sz w:val="24"/>
        </w:rPr>
      </w:pPr>
      <w:r w:rsidRPr="5F9D1620">
        <w:rPr>
          <w:sz w:val="24"/>
          <w:szCs w:val="24"/>
        </w:rPr>
        <w:t>Review and comment</w:t>
      </w:r>
      <w:r w:rsidR="00A66485" w:rsidRPr="5F9D1620">
        <w:rPr>
          <w:sz w:val="24"/>
          <w:szCs w:val="24"/>
        </w:rPr>
        <w:t xml:space="preserve"> on changes in the curriculum, evaluation etc. that impact the part-time WIC interns before such changes are implemented.</w:t>
      </w:r>
    </w:p>
    <w:p w14:paraId="2C90FA98" w14:textId="77777777" w:rsidR="00C40B38" w:rsidRDefault="00A66485" w:rsidP="00902CD9">
      <w:pPr>
        <w:pStyle w:val="ListParagraph"/>
        <w:numPr>
          <w:ilvl w:val="1"/>
          <w:numId w:val="16"/>
        </w:numPr>
        <w:tabs>
          <w:tab w:val="left" w:pos="720"/>
        </w:tabs>
        <w:spacing w:before="12" w:line="247" w:lineRule="auto"/>
        <w:ind w:left="720" w:right="571" w:hanging="360"/>
        <w:rPr>
          <w:sz w:val="24"/>
          <w:szCs w:val="24"/>
        </w:rPr>
      </w:pPr>
      <w:proofErr w:type="gramStart"/>
      <w:r w:rsidRPr="5F9D1620">
        <w:rPr>
          <w:sz w:val="24"/>
          <w:szCs w:val="24"/>
        </w:rPr>
        <w:t>Attend</w:t>
      </w:r>
      <w:proofErr w:type="gramEnd"/>
      <w:r w:rsidRPr="5F9D1620">
        <w:rPr>
          <w:sz w:val="24"/>
          <w:szCs w:val="24"/>
        </w:rPr>
        <w:t xml:space="preserve"> annual WIC Conference and/or other meetings to market and update local agencies on the part-time WIC component of Michigan State’s Dietetic Internship.</w:t>
      </w:r>
    </w:p>
    <w:p w14:paraId="7DB7C2A4" w14:textId="50EA75C1" w:rsidR="007C1818" w:rsidRDefault="00A66485" w:rsidP="00902CD9">
      <w:pPr>
        <w:pStyle w:val="ListParagraph"/>
        <w:numPr>
          <w:ilvl w:val="1"/>
          <w:numId w:val="16"/>
        </w:numPr>
        <w:tabs>
          <w:tab w:val="left" w:pos="720"/>
        </w:tabs>
        <w:spacing w:before="12" w:line="247" w:lineRule="auto"/>
        <w:ind w:left="720" w:right="571" w:hanging="360"/>
        <w:rPr>
          <w:sz w:val="24"/>
        </w:rPr>
      </w:pPr>
      <w:r w:rsidRPr="5F9D1620">
        <w:rPr>
          <w:sz w:val="24"/>
          <w:szCs w:val="24"/>
        </w:rPr>
        <w:t>Market Part-time WIC option to prospective undergraduates, WIC employees and WIC coordinators.</w:t>
      </w:r>
    </w:p>
    <w:p w14:paraId="798FBC99" w14:textId="77777777" w:rsidR="00C40B38" w:rsidRDefault="00C40B38" w:rsidP="00C40B38">
      <w:pPr>
        <w:tabs>
          <w:tab w:val="left" w:pos="720"/>
        </w:tabs>
        <w:spacing w:before="12" w:line="247" w:lineRule="auto"/>
        <w:ind w:left="360" w:right="571"/>
        <w:rPr>
          <w:color w:val="FF0000"/>
          <w:sz w:val="24"/>
        </w:rPr>
      </w:pPr>
    </w:p>
    <w:p w14:paraId="6B43701D" w14:textId="5D654393" w:rsidR="007C1818" w:rsidRDefault="00A42542" w:rsidP="00C40B38">
      <w:pPr>
        <w:pStyle w:val="Heading3"/>
        <w:ind w:right="460" w:hanging="116"/>
        <w:rPr>
          <w:u w:val="single"/>
        </w:rPr>
      </w:pPr>
      <w:r>
        <w:rPr>
          <w:u w:val="single"/>
        </w:rPr>
        <w:t>RESPONSIBILITIES OF THE ROTATION SITE/PRECEPTOR</w:t>
      </w:r>
      <w:r w:rsidR="00A66485" w:rsidRPr="00701DDB">
        <w:rPr>
          <w:u w:val="single"/>
        </w:rPr>
        <w:t xml:space="preserve"> </w:t>
      </w:r>
    </w:p>
    <w:p w14:paraId="0D733B96" w14:textId="1F2CA1FF" w:rsidR="00C40B38" w:rsidRDefault="00A66485" w:rsidP="00902CD9">
      <w:pPr>
        <w:pStyle w:val="ListParagraph"/>
        <w:numPr>
          <w:ilvl w:val="0"/>
          <w:numId w:val="15"/>
        </w:numPr>
        <w:tabs>
          <w:tab w:val="left" w:pos="1557"/>
        </w:tabs>
        <w:spacing w:line="247" w:lineRule="auto"/>
        <w:ind w:left="720" w:right="104" w:hanging="360"/>
        <w:rPr>
          <w:sz w:val="24"/>
        </w:rPr>
      </w:pPr>
      <w:r>
        <w:rPr>
          <w:sz w:val="24"/>
        </w:rPr>
        <w:t>Provide supervised training according to curricula provided by the MS</w:t>
      </w:r>
      <w:r w:rsidR="002C75AA">
        <w:rPr>
          <w:sz w:val="24"/>
        </w:rPr>
        <w:t>D</w:t>
      </w:r>
      <w:r>
        <w:rPr>
          <w:sz w:val="24"/>
        </w:rPr>
        <w:t>I</w:t>
      </w:r>
      <w:r w:rsidR="000866D4">
        <w:rPr>
          <w:sz w:val="24"/>
        </w:rPr>
        <w:t xml:space="preserve"> Director/Part-time Coordinator.</w:t>
      </w:r>
    </w:p>
    <w:p w14:paraId="6B13F4EA" w14:textId="77777777" w:rsidR="00C40B38" w:rsidRDefault="00A66485" w:rsidP="00902CD9">
      <w:pPr>
        <w:pStyle w:val="ListParagraph"/>
        <w:numPr>
          <w:ilvl w:val="0"/>
          <w:numId w:val="15"/>
        </w:numPr>
        <w:tabs>
          <w:tab w:val="left" w:pos="1557"/>
        </w:tabs>
        <w:spacing w:line="247" w:lineRule="auto"/>
        <w:ind w:left="720" w:right="104" w:hanging="360"/>
        <w:rPr>
          <w:sz w:val="24"/>
        </w:rPr>
      </w:pPr>
      <w:r w:rsidRPr="00C40B38">
        <w:rPr>
          <w:sz w:val="24"/>
        </w:rPr>
        <w:t>Provide workspace for dietetic interns as available.</w:t>
      </w:r>
    </w:p>
    <w:p w14:paraId="7D1F1B81" w14:textId="77777777" w:rsidR="00C40B38" w:rsidRDefault="00A66485" w:rsidP="00902CD9">
      <w:pPr>
        <w:pStyle w:val="ListParagraph"/>
        <w:numPr>
          <w:ilvl w:val="0"/>
          <w:numId w:val="15"/>
        </w:numPr>
        <w:tabs>
          <w:tab w:val="left" w:pos="1557"/>
        </w:tabs>
        <w:spacing w:line="247" w:lineRule="auto"/>
        <w:ind w:left="720" w:right="104" w:hanging="360"/>
        <w:rPr>
          <w:sz w:val="24"/>
        </w:rPr>
      </w:pPr>
      <w:r w:rsidRPr="00C40B38">
        <w:rPr>
          <w:sz w:val="24"/>
        </w:rPr>
        <w:t>Provide qualified professional(s) to supervise dietetic interns during the rotation.</w:t>
      </w:r>
    </w:p>
    <w:p w14:paraId="66E747C7" w14:textId="77777777" w:rsidR="000866D4" w:rsidRPr="000866D4" w:rsidRDefault="00A66485" w:rsidP="00902CD9">
      <w:pPr>
        <w:pStyle w:val="ListParagraph"/>
        <w:numPr>
          <w:ilvl w:val="0"/>
          <w:numId w:val="15"/>
        </w:numPr>
        <w:tabs>
          <w:tab w:val="left" w:pos="1557"/>
        </w:tabs>
        <w:spacing w:line="247" w:lineRule="auto"/>
        <w:ind w:left="720" w:right="104" w:hanging="360"/>
        <w:rPr>
          <w:sz w:val="24"/>
          <w:szCs w:val="24"/>
        </w:rPr>
      </w:pPr>
      <w:r w:rsidRPr="5D470570">
        <w:rPr>
          <w:sz w:val="24"/>
          <w:szCs w:val="24"/>
        </w:rPr>
        <w:t>Evaluate the interns</w:t>
      </w:r>
      <w:r w:rsidRPr="5D470570">
        <w:rPr>
          <w:rFonts w:ascii="Times New Roman"/>
          <w:sz w:val="24"/>
          <w:szCs w:val="24"/>
        </w:rPr>
        <w:t xml:space="preserve">' </w:t>
      </w:r>
      <w:r w:rsidRPr="5D470570">
        <w:rPr>
          <w:sz w:val="24"/>
          <w:szCs w:val="24"/>
        </w:rPr>
        <w:t>competencies in the required learning experiences with the assistance of the Dietetic Internship Director (full time interns) o</w:t>
      </w:r>
      <w:r w:rsidR="00701DDB" w:rsidRPr="5D470570">
        <w:rPr>
          <w:sz w:val="24"/>
          <w:szCs w:val="24"/>
        </w:rPr>
        <w:t>r</w:t>
      </w:r>
      <w:r w:rsidRPr="5D470570">
        <w:rPr>
          <w:sz w:val="24"/>
          <w:szCs w:val="24"/>
        </w:rPr>
        <w:t xml:space="preserve"> Part-time WIC Coordinator (part-time</w:t>
      </w:r>
      <w:r w:rsidRPr="5D470570">
        <w:rPr>
          <w:spacing w:val="-2"/>
          <w:sz w:val="24"/>
          <w:szCs w:val="24"/>
        </w:rPr>
        <w:t xml:space="preserve"> </w:t>
      </w:r>
      <w:r w:rsidRPr="5D470570">
        <w:rPr>
          <w:sz w:val="24"/>
          <w:szCs w:val="24"/>
        </w:rPr>
        <w:t>interns)</w:t>
      </w:r>
      <w:r w:rsidR="00915BBB" w:rsidRPr="5D470570">
        <w:rPr>
          <w:spacing w:val="1"/>
          <w:sz w:val="24"/>
          <w:szCs w:val="24"/>
        </w:rPr>
        <w:t xml:space="preserve">.  </w:t>
      </w:r>
    </w:p>
    <w:p w14:paraId="1CBD0CE3" w14:textId="0A590893" w:rsidR="200AD6B9" w:rsidRPr="00260A8B" w:rsidRDefault="200AD6B9" w:rsidP="00902CD9">
      <w:pPr>
        <w:pStyle w:val="ListParagraph"/>
        <w:numPr>
          <w:ilvl w:val="0"/>
          <w:numId w:val="15"/>
        </w:numPr>
        <w:tabs>
          <w:tab w:val="left" w:pos="1557"/>
        </w:tabs>
        <w:spacing w:line="247" w:lineRule="auto"/>
        <w:ind w:left="720" w:right="104" w:hanging="360"/>
        <w:rPr>
          <w:sz w:val="24"/>
          <w:szCs w:val="24"/>
        </w:rPr>
      </w:pPr>
      <w:r w:rsidRPr="00260A8B">
        <w:rPr>
          <w:sz w:val="24"/>
          <w:szCs w:val="24"/>
        </w:rPr>
        <w:lastRenderedPageBreak/>
        <w:t xml:space="preserve">Except staff relief weeks, ensure that interns are not used to replace other employees. </w:t>
      </w:r>
    </w:p>
    <w:p w14:paraId="6E568609" w14:textId="74E4F28A" w:rsidR="007C1818" w:rsidRPr="00915BBB" w:rsidRDefault="00A66485" w:rsidP="00902CD9">
      <w:pPr>
        <w:pStyle w:val="ListParagraph"/>
        <w:numPr>
          <w:ilvl w:val="0"/>
          <w:numId w:val="15"/>
        </w:numPr>
        <w:tabs>
          <w:tab w:val="left" w:pos="1557"/>
        </w:tabs>
        <w:spacing w:line="247" w:lineRule="auto"/>
        <w:ind w:left="720" w:right="104" w:hanging="360"/>
        <w:rPr>
          <w:sz w:val="24"/>
        </w:rPr>
      </w:pPr>
      <w:r w:rsidRPr="00915BBB">
        <w:rPr>
          <w:sz w:val="24"/>
        </w:rPr>
        <w:t>Assist with the overall internship evaluation to maintain and improve the quality of the MS</w:t>
      </w:r>
      <w:r w:rsidR="002C75AA">
        <w:rPr>
          <w:sz w:val="24"/>
        </w:rPr>
        <w:t>DI</w:t>
      </w:r>
      <w:r w:rsidRPr="00915BBB">
        <w:rPr>
          <w:sz w:val="24"/>
        </w:rPr>
        <w:t xml:space="preserve"> Program.</w:t>
      </w:r>
    </w:p>
    <w:p w14:paraId="34E5F578" w14:textId="0E399E1C" w:rsidR="00915BBB" w:rsidRDefault="00915BBB" w:rsidP="00902CD9">
      <w:pPr>
        <w:pStyle w:val="ListParagraph"/>
        <w:numPr>
          <w:ilvl w:val="0"/>
          <w:numId w:val="15"/>
        </w:numPr>
        <w:tabs>
          <w:tab w:val="left" w:pos="1557"/>
        </w:tabs>
        <w:spacing w:line="247" w:lineRule="auto"/>
        <w:ind w:left="720" w:right="104" w:hanging="360"/>
        <w:rPr>
          <w:b/>
          <w:bCs/>
          <w:sz w:val="24"/>
          <w:szCs w:val="24"/>
        </w:rPr>
      </w:pPr>
      <w:r w:rsidRPr="5DE2540B">
        <w:rPr>
          <w:b/>
          <w:bCs/>
          <w:sz w:val="24"/>
          <w:szCs w:val="24"/>
        </w:rPr>
        <w:t xml:space="preserve">All </w:t>
      </w:r>
      <w:proofErr w:type="gramStart"/>
      <w:r w:rsidRPr="5DE2540B">
        <w:rPr>
          <w:b/>
          <w:bCs/>
          <w:sz w:val="24"/>
          <w:szCs w:val="24"/>
        </w:rPr>
        <w:t>intern</w:t>
      </w:r>
      <w:proofErr w:type="gramEnd"/>
      <w:r w:rsidRPr="5DE2540B">
        <w:rPr>
          <w:b/>
          <w:bCs/>
          <w:sz w:val="24"/>
          <w:szCs w:val="24"/>
        </w:rPr>
        <w:t xml:space="preserve"> medical record entries must be co-signed by an RD/RDN.</w:t>
      </w:r>
    </w:p>
    <w:p w14:paraId="537342F4" w14:textId="77777777" w:rsidR="002C75AA" w:rsidRPr="00915BBB" w:rsidRDefault="002C75AA" w:rsidP="002C75AA">
      <w:pPr>
        <w:pStyle w:val="ListParagraph"/>
        <w:tabs>
          <w:tab w:val="left" w:pos="1557"/>
        </w:tabs>
        <w:spacing w:line="247" w:lineRule="auto"/>
        <w:ind w:left="720" w:right="104" w:firstLine="0"/>
        <w:rPr>
          <w:b/>
          <w:sz w:val="24"/>
        </w:rPr>
      </w:pPr>
    </w:p>
    <w:p w14:paraId="0860EBC1" w14:textId="3D553C04" w:rsidR="007C1818" w:rsidRPr="00701DDB" w:rsidRDefault="00A42542" w:rsidP="00701DDB">
      <w:pPr>
        <w:pStyle w:val="Heading3"/>
        <w:spacing w:before="69"/>
        <w:ind w:right="460" w:hanging="116"/>
        <w:rPr>
          <w:u w:val="single"/>
        </w:rPr>
      </w:pPr>
      <w:r>
        <w:rPr>
          <w:u w:val="single"/>
        </w:rPr>
        <w:t>RESPONSIBILITIES OF THE DIETETIC INTERN</w:t>
      </w:r>
    </w:p>
    <w:p w14:paraId="0940EE8F" w14:textId="77777777" w:rsidR="007C1818" w:rsidRDefault="007C1818">
      <w:pPr>
        <w:pStyle w:val="BodyText"/>
        <w:spacing w:before="1"/>
        <w:rPr>
          <w:b/>
          <w:sz w:val="26"/>
        </w:rPr>
      </w:pPr>
    </w:p>
    <w:p w14:paraId="1B0C9435" w14:textId="77777777" w:rsidR="007C1818" w:rsidRDefault="00A66485" w:rsidP="00902CD9">
      <w:pPr>
        <w:pStyle w:val="ListParagraph"/>
        <w:numPr>
          <w:ilvl w:val="0"/>
          <w:numId w:val="14"/>
        </w:numPr>
        <w:tabs>
          <w:tab w:val="left" w:pos="1557"/>
        </w:tabs>
        <w:spacing w:line="247" w:lineRule="auto"/>
        <w:ind w:left="810" w:right="784" w:hanging="360"/>
        <w:rPr>
          <w:sz w:val="24"/>
        </w:rPr>
      </w:pPr>
      <w:r>
        <w:rPr>
          <w:sz w:val="24"/>
        </w:rPr>
        <w:t>Pay all required fees for the internship. The MSU Dietetic Internship program fee is</w:t>
      </w:r>
      <w:r>
        <w:rPr>
          <w:spacing w:val="-3"/>
          <w:sz w:val="24"/>
        </w:rPr>
        <w:t xml:space="preserve"> </w:t>
      </w:r>
      <w:r>
        <w:rPr>
          <w:sz w:val="24"/>
        </w:rPr>
        <w:t>non-refundable.</w:t>
      </w:r>
    </w:p>
    <w:p w14:paraId="4C9E67D4" w14:textId="77777777" w:rsidR="007C1818" w:rsidRDefault="00A66485" w:rsidP="00902CD9">
      <w:pPr>
        <w:pStyle w:val="ListParagraph"/>
        <w:numPr>
          <w:ilvl w:val="0"/>
          <w:numId w:val="14"/>
        </w:numPr>
        <w:tabs>
          <w:tab w:val="left" w:pos="1557"/>
        </w:tabs>
        <w:spacing w:before="4" w:line="249" w:lineRule="auto"/>
        <w:ind w:left="810" w:right="984" w:hanging="360"/>
        <w:rPr>
          <w:sz w:val="24"/>
        </w:rPr>
      </w:pPr>
      <w:r>
        <w:rPr>
          <w:sz w:val="24"/>
        </w:rPr>
        <w:t>Maintain liability (malpractice) insurance throughout the internship program.  (Proof is</w:t>
      </w:r>
      <w:r>
        <w:rPr>
          <w:spacing w:val="-3"/>
          <w:sz w:val="24"/>
        </w:rPr>
        <w:t xml:space="preserve"> </w:t>
      </w:r>
      <w:r>
        <w:rPr>
          <w:sz w:val="24"/>
        </w:rPr>
        <w:t>required.)</w:t>
      </w:r>
    </w:p>
    <w:p w14:paraId="74022128" w14:textId="2E59888F" w:rsidR="007C1818" w:rsidRPr="00C31352" w:rsidRDefault="00A66485" w:rsidP="00902CD9">
      <w:pPr>
        <w:pStyle w:val="ListParagraph"/>
        <w:numPr>
          <w:ilvl w:val="0"/>
          <w:numId w:val="14"/>
        </w:numPr>
        <w:tabs>
          <w:tab w:val="left" w:pos="1557"/>
        </w:tabs>
        <w:spacing w:before="1"/>
        <w:ind w:left="810" w:hanging="360"/>
        <w:rPr>
          <w:rStyle w:val="eop"/>
          <w:sz w:val="24"/>
          <w:szCs w:val="24"/>
        </w:rPr>
      </w:pPr>
      <w:r w:rsidRPr="001F38E0">
        <w:rPr>
          <w:sz w:val="24"/>
          <w:szCs w:val="24"/>
        </w:rPr>
        <w:t>Maintain health insurance.</w:t>
      </w:r>
      <w:r w:rsidR="001F38E0" w:rsidRPr="001F38E0">
        <w:rPr>
          <w:sz w:val="24"/>
          <w:szCs w:val="24"/>
        </w:rPr>
        <w:t xml:space="preserve">  </w:t>
      </w:r>
      <w:r w:rsidR="7CA60400" w:rsidRPr="001F38E0">
        <w:rPr>
          <w:sz w:val="24"/>
          <w:szCs w:val="24"/>
        </w:rPr>
        <w:t>I</w:t>
      </w:r>
      <w:r w:rsidR="001F38E0" w:rsidRPr="001F38E0">
        <w:rPr>
          <w:rStyle w:val="normaltextrun"/>
          <w:color w:val="000000"/>
          <w:sz w:val="24"/>
          <w:szCs w:val="24"/>
          <w:shd w:val="clear" w:color="auto" w:fill="FFFFFF"/>
        </w:rPr>
        <w:t xml:space="preserve">f you need health insurance, MSU does offer plans for students: </w:t>
      </w:r>
      <w:hyperlink r:id="rId14" w:tgtFrame="_blank" w:history="1">
        <w:r w:rsidR="001F38E0" w:rsidRPr="001F38E0">
          <w:rPr>
            <w:rStyle w:val="normaltextrun"/>
            <w:color w:val="0000FF"/>
            <w:sz w:val="24"/>
            <w:szCs w:val="24"/>
            <w:u w:val="single"/>
            <w:shd w:val="clear" w:color="auto" w:fill="FFFFFF"/>
          </w:rPr>
          <w:t>Student Health Insurance (msu.edu)</w:t>
        </w:r>
      </w:hyperlink>
      <w:r w:rsidR="001F38E0" w:rsidRPr="001F38E0">
        <w:rPr>
          <w:rStyle w:val="eop"/>
          <w:color w:val="000000"/>
          <w:sz w:val="24"/>
          <w:szCs w:val="24"/>
          <w:shd w:val="clear" w:color="auto" w:fill="FFFFFF"/>
        </w:rPr>
        <w:t> </w:t>
      </w:r>
    </w:p>
    <w:p w14:paraId="61708190" w14:textId="28B7722A" w:rsidR="00C31352" w:rsidRPr="001F38E0" w:rsidRDefault="00C31352" w:rsidP="00902CD9">
      <w:pPr>
        <w:pStyle w:val="ListParagraph"/>
        <w:numPr>
          <w:ilvl w:val="0"/>
          <w:numId w:val="14"/>
        </w:numPr>
        <w:tabs>
          <w:tab w:val="left" w:pos="1557"/>
        </w:tabs>
        <w:spacing w:before="1"/>
        <w:ind w:left="810" w:hanging="360"/>
        <w:rPr>
          <w:sz w:val="24"/>
          <w:szCs w:val="24"/>
        </w:rPr>
      </w:pPr>
      <w:r>
        <w:rPr>
          <w:rStyle w:val="eop"/>
          <w:color w:val="000000"/>
          <w:sz w:val="24"/>
          <w:szCs w:val="24"/>
          <w:shd w:val="clear" w:color="auto" w:fill="FFFFFF"/>
        </w:rPr>
        <w:t>Maintain auto insurance, as required by the State of Michigan.</w:t>
      </w:r>
    </w:p>
    <w:p w14:paraId="10BEE003" w14:textId="77777777" w:rsidR="007C1818" w:rsidRDefault="00A66485" w:rsidP="00902CD9">
      <w:pPr>
        <w:pStyle w:val="ListParagraph"/>
        <w:numPr>
          <w:ilvl w:val="0"/>
          <w:numId w:val="14"/>
        </w:numPr>
        <w:tabs>
          <w:tab w:val="left" w:pos="1557"/>
        </w:tabs>
        <w:spacing w:before="45"/>
        <w:ind w:left="810" w:hanging="360"/>
        <w:rPr>
          <w:sz w:val="24"/>
        </w:rPr>
      </w:pPr>
      <w:r>
        <w:rPr>
          <w:sz w:val="24"/>
        </w:rPr>
        <w:t>Assure immunizations are current.</w:t>
      </w:r>
    </w:p>
    <w:p w14:paraId="05A49CE6" w14:textId="0FED2FA8" w:rsidR="007C1818" w:rsidRPr="009C72AA" w:rsidRDefault="00A66485" w:rsidP="00902CD9">
      <w:pPr>
        <w:pStyle w:val="ListParagraph"/>
        <w:numPr>
          <w:ilvl w:val="0"/>
          <w:numId w:val="14"/>
        </w:numPr>
        <w:tabs>
          <w:tab w:val="left" w:pos="1557"/>
        </w:tabs>
        <w:spacing w:before="17" w:line="247" w:lineRule="auto"/>
        <w:ind w:left="810" w:right="1277" w:hanging="360"/>
        <w:rPr>
          <w:sz w:val="24"/>
          <w:szCs w:val="24"/>
        </w:rPr>
      </w:pPr>
      <w:r w:rsidRPr="5D470570">
        <w:rPr>
          <w:sz w:val="24"/>
          <w:szCs w:val="24"/>
        </w:rPr>
        <w:t>Complete and pass all rotations and competenci</w:t>
      </w:r>
      <w:r w:rsidR="009C72AA" w:rsidRPr="5D470570">
        <w:rPr>
          <w:sz w:val="24"/>
          <w:szCs w:val="24"/>
        </w:rPr>
        <w:t>es (skill level 3</w:t>
      </w:r>
      <w:r w:rsidR="417BC9BE" w:rsidRPr="5D470570">
        <w:rPr>
          <w:sz w:val="24"/>
          <w:szCs w:val="24"/>
        </w:rPr>
        <w:t>/entry level</w:t>
      </w:r>
      <w:r w:rsidRPr="5D470570">
        <w:rPr>
          <w:sz w:val="24"/>
          <w:szCs w:val="24"/>
        </w:rPr>
        <w:t>) See Entry Level Competency Scale</w:t>
      </w:r>
      <w:r w:rsidR="009C72AA" w:rsidRPr="5D470570">
        <w:rPr>
          <w:sz w:val="24"/>
          <w:szCs w:val="24"/>
        </w:rPr>
        <w:t xml:space="preserve"> </w:t>
      </w:r>
      <w:r w:rsidR="009C72AA" w:rsidRPr="5D470570">
        <w:rPr>
          <w:b/>
          <w:bCs/>
          <w:sz w:val="24"/>
          <w:szCs w:val="24"/>
        </w:rPr>
        <w:t>(</w:t>
      </w:r>
      <w:r w:rsidR="00625DDC" w:rsidRPr="5D470570">
        <w:rPr>
          <w:sz w:val="24"/>
          <w:szCs w:val="24"/>
        </w:rPr>
        <w:t>Policy 12</w:t>
      </w:r>
      <w:r w:rsidR="009C72AA" w:rsidRPr="5D470570">
        <w:rPr>
          <w:sz w:val="24"/>
          <w:szCs w:val="24"/>
        </w:rPr>
        <w:t>)</w:t>
      </w:r>
    </w:p>
    <w:p w14:paraId="58229DF4" w14:textId="07DC7FFB" w:rsidR="009C72AA" w:rsidRPr="009C72AA" w:rsidRDefault="009C72AA" w:rsidP="00902CD9">
      <w:pPr>
        <w:pStyle w:val="ListParagraph"/>
        <w:numPr>
          <w:ilvl w:val="0"/>
          <w:numId w:val="14"/>
        </w:numPr>
        <w:tabs>
          <w:tab w:val="left" w:pos="1557"/>
        </w:tabs>
        <w:spacing w:before="17" w:line="247" w:lineRule="auto"/>
        <w:ind w:left="810" w:right="1277" w:hanging="360"/>
        <w:rPr>
          <w:sz w:val="24"/>
        </w:rPr>
      </w:pPr>
      <w:r w:rsidRPr="009C72AA">
        <w:rPr>
          <w:sz w:val="24"/>
        </w:rPr>
        <w:t>Have an RD/RDN co-sign all medical record entries.</w:t>
      </w:r>
    </w:p>
    <w:p w14:paraId="54818523" w14:textId="6EE245D1" w:rsidR="007C1818" w:rsidRDefault="00DB514B" w:rsidP="00902CD9">
      <w:pPr>
        <w:pStyle w:val="ListParagraph"/>
        <w:numPr>
          <w:ilvl w:val="0"/>
          <w:numId w:val="14"/>
        </w:numPr>
        <w:tabs>
          <w:tab w:val="left" w:pos="1557"/>
        </w:tabs>
        <w:spacing w:before="4" w:line="249" w:lineRule="auto"/>
        <w:ind w:left="810" w:right="570" w:hanging="360"/>
        <w:rPr>
          <w:sz w:val="24"/>
          <w:szCs w:val="24"/>
        </w:rPr>
      </w:pPr>
      <w:r w:rsidRPr="5D470570">
        <w:rPr>
          <w:sz w:val="24"/>
          <w:szCs w:val="24"/>
        </w:rPr>
        <w:t xml:space="preserve">Complete </w:t>
      </w:r>
      <w:proofErr w:type="gramStart"/>
      <w:r w:rsidRPr="5D470570">
        <w:rPr>
          <w:sz w:val="24"/>
          <w:szCs w:val="24"/>
        </w:rPr>
        <w:t xml:space="preserve">Master’s Degree in </w:t>
      </w:r>
      <w:r w:rsidR="002C75AA" w:rsidRPr="5D470570">
        <w:rPr>
          <w:sz w:val="24"/>
          <w:szCs w:val="24"/>
        </w:rPr>
        <w:t>Nutrition</w:t>
      </w:r>
      <w:proofErr w:type="gramEnd"/>
      <w:r w:rsidRPr="5D470570">
        <w:rPr>
          <w:sz w:val="24"/>
          <w:szCs w:val="24"/>
        </w:rPr>
        <w:t xml:space="preserve"> and Dietetics.</w:t>
      </w:r>
    </w:p>
    <w:p w14:paraId="57A53609" w14:textId="48AA6A2C" w:rsidR="007C1818" w:rsidRDefault="768FEB00" w:rsidP="00902CD9">
      <w:pPr>
        <w:pStyle w:val="ListParagraph"/>
        <w:numPr>
          <w:ilvl w:val="0"/>
          <w:numId w:val="14"/>
        </w:numPr>
        <w:tabs>
          <w:tab w:val="left" w:pos="1557"/>
        </w:tabs>
        <w:spacing w:before="17" w:line="247" w:lineRule="auto"/>
        <w:ind w:left="810" w:right="104" w:hanging="360"/>
        <w:rPr>
          <w:sz w:val="24"/>
          <w:szCs w:val="24"/>
        </w:rPr>
      </w:pPr>
      <w:r w:rsidRPr="5D470570">
        <w:rPr>
          <w:sz w:val="24"/>
          <w:szCs w:val="24"/>
        </w:rPr>
        <w:t>Arrive on time to all rotations and complete all coursework, homework, and assignments promptly.</w:t>
      </w:r>
    </w:p>
    <w:p w14:paraId="7816E75C" w14:textId="753447E0" w:rsidR="007C1818" w:rsidRDefault="67338747" w:rsidP="5DE2540B">
      <w:pPr>
        <w:pStyle w:val="ListParagraph"/>
        <w:numPr>
          <w:ilvl w:val="0"/>
          <w:numId w:val="14"/>
        </w:numPr>
        <w:tabs>
          <w:tab w:val="left" w:pos="1557"/>
        </w:tabs>
        <w:spacing w:before="4"/>
        <w:ind w:left="810" w:hanging="360"/>
        <w:rPr>
          <w:sz w:val="24"/>
          <w:szCs w:val="24"/>
        </w:rPr>
      </w:pPr>
      <w:r w:rsidRPr="5DE2540B">
        <w:rPr>
          <w:sz w:val="24"/>
          <w:szCs w:val="24"/>
        </w:rPr>
        <w:t xml:space="preserve"> </w:t>
      </w:r>
      <w:r w:rsidR="00A66485" w:rsidRPr="5DE2540B">
        <w:rPr>
          <w:sz w:val="24"/>
          <w:szCs w:val="24"/>
        </w:rPr>
        <w:t xml:space="preserve">Maintain professional attitude, </w:t>
      </w:r>
      <w:r w:rsidR="00F5750A" w:rsidRPr="5DE2540B">
        <w:rPr>
          <w:sz w:val="24"/>
          <w:szCs w:val="24"/>
        </w:rPr>
        <w:t>behavior,</w:t>
      </w:r>
      <w:r w:rsidR="00A66485" w:rsidRPr="5DE2540B">
        <w:rPr>
          <w:sz w:val="24"/>
          <w:szCs w:val="24"/>
        </w:rPr>
        <w:t xml:space="preserve"> and dress during the</w:t>
      </w:r>
      <w:r w:rsidR="00A66485" w:rsidRPr="5DE2540B">
        <w:rPr>
          <w:spacing w:val="-3"/>
          <w:sz w:val="24"/>
          <w:szCs w:val="24"/>
        </w:rPr>
        <w:t xml:space="preserve"> </w:t>
      </w:r>
      <w:r w:rsidR="00A66485" w:rsidRPr="5DE2540B">
        <w:rPr>
          <w:sz w:val="24"/>
          <w:szCs w:val="24"/>
        </w:rPr>
        <w:t>internship.</w:t>
      </w:r>
    </w:p>
    <w:p w14:paraId="27EC0B4C" w14:textId="6A1FD0F4" w:rsidR="009C72AA" w:rsidRDefault="64A091AD" w:rsidP="5DE2540B">
      <w:pPr>
        <w:pStyle w:val="ListParagraph"/>
        <w:numPr>
          <w:ilvl w:val="0"/>
          <w:numId w:val="14"/>
        </w:numPr>
        <w:tabs>
          <w:tab w:val="left" w:pos="1557"/>
        </w:tabs>
        <w:spacing w:before="4"/>
        <w:ind w:left="810" w:hanging="360"/>
        <w:rPr>
          <w:sz w:val="24"/>
          <w:szCs w:val="24"/>
        </w:rPr>
      </w:pPr>
      <w:r w:rsidRPr="5DE2540B">
        <w:rPr>
          <w:sz w:val="24"/>
          <w:szCs w:val="24"/>
        </w:rPr>
        <w:t xml:space="preserve"> </w:t>
      </w:r>
      <w:r w:rsidR="009C72AA" w:rsidRPr="5DE2540B">
        <w:rPr>
          <w:sz w:val="24"/>
          <w:szCs w:val="24"/>
        </w:rPr>
        <w:t>Adhere to the Code of Ethics of the Academy and confidentiality requirements at all facilities.</w:t>
      </w:r>
    </w:p>
    <w:p w14:paraId="4A9EB8FF" w14:textId="77777777" w:rsidR="006E0648" w:rsidRDefault="006E0648" w:rsidP="006E0648">
      <w:pPr>
        <w:pStyle w:val="Heading3"/>
        <w:ind w:right="460"/>
      </w:pPr>
    </w:p>
    <w:p w14:paraId="22F3285B" w14:textId="5DEC30C4" w:rsidR="006E0648" w:rsidRDefault="006E0648" w:rsidP="00324353">
      <w:pPr>
        <w:pStyle w:val="Heading3"/>
        <w:ind w:right="460" w:hanging="116"/>
      </w:pPr>
      <w:r>
        <w:t>GENERAL REQUIREMENT</w:t>
      </w:r>
      <w:r w:rsidR="009C72AA">
        <w:t>S</w:t>
      </w:r>
      <w:r>
        <w:t xml:space="preserve"> FOR DIETETIC INTERNS</w:t>
      </w:r>
    </w:p>
    <w:p w14:paraId="03AFCA3B" w14:textId="77777777" w:rsidR="006E0648" w:rsidRDefault="006E0648" w:rsidP="006E0648">
      <w:pPr>
        <w:pStyle w:val="Heading3"/>
        <w:ind w:right="460"/>
      </w:pPr>
    </w:p>
    <w:p w14:paraId="5D7757CA" w14:textId="2797C00F" w:rsidR="006E0648" w:rsidRPr="006E0648" w:rsidRDefault="006E0648" w:rsidP="00172E0A">
      <w:pPr>
        <w:pStyle w:val="Heading3"/>
        <w:tabs>
          <w:tab w:val="left" w:pos="450"/>
        </w:tabs>
        <w:ind w:left="0" w:right="460"/>
        <w:rPr>
          <w:sz w:val="26"/>
        </w:rPr>
      </w:pPr>
      <w:r>
        <w:t xml:space="preserve"> A.</w:t>
      </w:r>
      <w:r>
        <w:rPr>
          <w:b w:val="0"/>
          <w:sz w:val="26"/>
        </w:rPr>
        <w:t xml:space="preserve"> </w:t>
      </w:r>
      <w:r>
        <w:rPr>
          <w:b w:val="0"/>
          <w:sz w:val="26"/>
        </w:rPr>
        <w:tab/>
      </w:r>
      <w:r w:rsidRPr="006E0648">
        <w:rPr>
          <w:sz w:val="26"/>
        </w:rPr>
        <w:t>TRAVEL</w:t>
      </w:r>
    </w:p>
    <w:p w14:paraId="466FD08D" w14:textId="2CA900B0" w:rsidR="006E0648" w:rsidRDefault="006E0648" w:rsidP="00902CD9">
      <w:pPr>
        <w:pStyle w:val="ListParagraph"/>
        <w:numPr>
          <w:ilvl w:val="0"/>
          <w:numId w:val="13"/>
        </w:numPr>
        <w:tabs>
          <w:tab w:val="left" w:pos="810"/>
        </w:tabs>
        <w:ind w:left="810" w:hanging="360"/>
        <w:rPr>
          <w:sz w:val="24"/>
        </w:rPr>
      </w:pPr>
      <w:r>
        <w:rPr>
          <w:sz w:val="24"/>
        </w:rPr>
        <w:t xml:space="preserve">A car is required for the </w:t>
      </w:r>
      <w:r w:rsidR="002C75AA">
        <w:rPr>
          <w:sz w:val="24"/>
        </w:rPr>
        <w:t>internship.</w:t>
      </w:r>
    </w:p>
    <w:p w14:paraId="4AA087D7" w14:textId="50C50E00" w:rsidR="006E0648" w:rsidRDefault="006E0648" w:rsidP="00902CD9">
      <w:pPr>
        <w:pStyle w:val="ListParagraph"/>
        <w:numPr>
          <w:ilvl w:val="0"/>
          <w:numId w:val="13"/>
        </w:numPr>
        <w:tabs>
          <w:tab w:val="left" w:pos="810"/>
        </w:tabs>
        <w:spacing w:before="12" w:line="247" w:lineRule="auto"/>
        <w:ind w:left="810" w:right="744" w:hanging="360"/>
        <w:rPr>
          <w:sz w:val="24"/>
        </w:rPr>
      </w:pPr>
      <w:r w:rsidRPr="5CD4F071">
        <w:rPr>
          <w:sz w:val="24"/>
          <w:szCs w:val="24"/>
        </w:rPr>
        <w:t xml:space="preserve">Interns in the MSDI Program will </w:t>
      </w:r>
      <w:r w:rsidR="00844CE6" w:rsidRPr="5CD4F071">
        <w:rPr>
          <w:sz w:val="24"/>
          <w:szCs w:val="24"/>
        </w:rPr>
        <w:t>be in</w:t>
      </w:r>
      <w:r w:rsidRPr="5CD4F071">
        <w:rPr>
          <w:sz w:val="24"/>
          <w:szCs w:val="24"/>
        </w:rPr>
        <w:t xml:space="preserve"> the Lansing</w:t>
      </w:r>
      <w:r w:rsidR="00CD2028" w:rsidRPr="5CD4F071">
        <w:rPr>
          <w:sz w:val="24"/>
          <w:szCs w:val="24"/>
        </w:rPr>
        <w:t>/Jackson</w:t>
      </w:r>
      <w:r w:rsidRPr="5CD4F071">
        <w:rPr>
          <w:sz w:val="24"/>
          <w:szCs w:val="24"/>
        </w:rPr>
        <w:t>, Grand Rapids/ Muskegon, or Macomb County areas or in the vicinity of participating WIC agency.</w:t>
      </w:r>
    </w:p>
    <w:p w14:paraId="025BCD9E" w14:textId="58BCDC94" w:rsidR="535F70A5" w:rsidRDefault="535F70A5" w:rsidP="00902CD9">
      <w:pPr>
        <w:pStyle w:val="ListParagraph"/>
        <w:numPr>
          <w:ilvl w:val="0"/>
          <w:numId w:val="13"/>
        </w:numPr>
        <w:tabs>
          <w:tab w:val="left" w:pos="810"/>
        </w:tabs>
        <w:spacing w:before="12" w:line="247" w:lineRule="auto"/>
        <w:ind w:left="810" w:right="744" w:hanging="360"/>
        <w:rPr>
          <w:sz w:val="24"/>
          <w:szCs w:val="24"/>
        </w:rPr>
      </w:pPr>
      <w:r w:rsidRPr="5CD4F071">
        <w:rPr>
          <w:sz w:val="24"/>
          <w:szCs w:val="24"/>
        </w:rPr>
        <w:t>Travel expenses are the responsibility of the intern.</w:t>
      </w:r>
    </w:p>
    <w:p w14:paraId="0B881C0D" w14:textId="77777777" w:rsidR="006E0648" w:rsidRDefault="006E0648" w:rsidP="00902CD9">
      <w:pPr>
        <w:pStyle w:val="ListParagraph"/>
        <w:numPr>
          <w:ilvl w:val="0"/>
          <w:numId w:val="13"/>
        </w:numPr>
        <w:tabs>
          <w:tab w:val="left" w:pos="900"/>
        </w:tabs>
        <w:spacing w:before="8" w:line="249" w:lineRule="auto"/>
        <w:ind w:left="810" w:right="357" w:hanging="360"/>
        <w:rPr>
          <w:sz w:val="24"/>
        </w:rPr>
      </w:pPr>
      <w:r w:rsidRPr="5CD4F071">
        <w:rPr>
          <w:sz w:val="24"/>
          <w:szCs w:val="24"/>
        </w:rPr>
        <w:t>The intern will be required to travel.  Travel will include but not be limited to the</w:t>
      </w:r>
      <w:r w:rsidRPr="5CD4F071">
        <w:rPr>
          <w:spacing w:val="-3"/>
          <w:sz w:val="24"/>
          <w:szCs w:val="24"/>
        </w:rPr>
        <w:t xml:space="preserve"> </w:t>
      </w:r>
      <w:r w:rsidRPr="5CD4F071">
        <w:rPr>
          <w:sz w:val="24"/>
          <w:szCs w:val="24"/>
        </w:rPr>
        <w:t>following:</w:t>
      </w:r>
    </w:p>
    <w:p w14:paraId="7FA8C322" w14:textId="5DB25E9D" w:rsidR="006E0648" w:rsidRDefault="006E0648" w:rsidP="5DE2540B">
      <w:pPr>
        <w:spacing w:before="1"/>
        <w:ind w:firstLine="900"/>
        <w:rPr>
          <w:sz w:val="24"/>
          <w:szCs w:val="24"/>
        </w:rPr>
      </w:pPr>
      <w:r w:rsidRPr="5DE2540B">
        <w:rPr>
          <w:sz w:val="24"/>
          <w:szCs w:val="24"/>
        </w:rPr>
        <w:t>a)</w:t>
      </w:r>
      <w:r w:rsidR="01E9D6BB" w:rsidRPr="5DE2540B">
        <w:rPr>
          <w:sz w:val="24"/>
          <w:szCs w:val="24"/>
        </w:rPr>
        <w:t xml:space="preserve"> </w:t>
      </w:r>
      <w:r w:rsidRPr="5DE2540B">
        <w:rPr>
          <w:sz w:val="24"/>
          <w:szCs w:val="24"/>
        </w:rPr>
        <w:t>Travel to the various rotation sites,</w:t>
      </w:r>
    </w:p>
    <w:p w14:paraId="0852FA33" w14:textId="33D38F4D" w:rsidR="006E0648" w:rsidRPr="0092322D" w:rsidRDefault="006E0648" w:rsidP="5DE2540B">
      <w:pPr>
        <w:spacing w:before="1"/>
        <w:ind w:left="1260" w:hanging="360"/>
        <w:rPr>
          <w:sz w:val="24"/>
          <w:szCs w:val="24"/>
        </w:rPr>
      </w:pPr>
      <w:r w:rsidRPr="19FD1543">
        <w:rPr>
          <w:sz w:val="24"/>
          <w:szCs w:val="24"/>
        </w:rPr>
        <w:t>b)</w:t>
      </w:r>
      <w:r w:rsidR="746F8A1A" w:rsidRPr="19FD1543">
        <w:rPr>
          <w:sz w:val="24"/>
          <w:szCs w:val="24"/>
        </w:rPr>
        <w:t xml:space="preserve"> </w:t>
      </w:r>
      <w:r w:rsidRPr="19FD1543">
        <w:rPr>
          <w:sz w:val="24"/>
          <w:szCs w:val="24"/>
        </w:rPr>
        <w:t xml:space="preserve">Travel from the rotation site(s) to other locations for brief experiences - this may include intermittent </w:t>
      </w:r>
      <w:r w:rsidR="002C75AA" w:rsidRPr="19FD1543">
        <w:rPr>
          <w:sz w:val="24"/>
          <w:szCs w:val="24"/>
        </w:rPr>
        <w:t>long-distance</w:t>
      </w:r>
      <w:r w:rsidRPr="19FD1543">
        <w:rPr>
          <w:spacing w:val="-3"/>
          <w:sz w:val="24"/>
          <w:szCs w:val="24"/>
        </w:rPr>
        <w:t xml:space="preserve"> </w:t>
      </w:r>
      <w:r w:rsidRPr="19FD1543">
        <w:rPr>
          <w:sz w:val="24"/>
          <w:szCs w:val="24"/>
        </w:rPr>
        <w:t>trips.</w:t>
      </w:r>
    </w:p>
    <w:p w14:paraId="788BA9A9" w14:textId="77777777" w:rsidR="00097B66" w:rsidRDefault="00097B66" w:rsidP="5DE2540B">
      <w:pPr>
        <w:pStyle w:val="ListParagraph"/>
        <w:spacing w:before="1"/>
        <w:ind w:left="720" w:firstLine="180"/>
        <w:rPr>
          <w:sz w:val="24"/>
          <w:szCs w:val="24"/>
        </w:rPr>
      </w:pPr>
    </w:p>
    <w:p w14:paraId="4019A6E2" w14:textId="48A8387B" w:rsidR="006E0648" w:rsidRDefault="002C75AA" w:rsidP="5DE2540B">
      <w:pPr>
        <w:pStyle w:val="ListParagraph"/>
        <w:spacing w:before="1"/>
        <w:ind w:left="720" w:firstLine="180"/>
        <w:rPr>
          <w:sz w:val="24"/>
          <w:szCs w:val="24"/>
        </w:rPr>
      </w:pPr>
      <w:r w:rsidRPr="19FD1543">
        <w:rPr>
          <w:sz w:val="24"/>
          <w:szCs w:val="24"/>
        </w:rPr>
        <w:t>c</w:t>
      </w:r>
      <w:r w:rsidR="006E0648" w:rsidRPr="19FD1543">
        <w:rPr>
          <w:sz w:val="24"/>
          <w:szCs w:val="24"/>
        </w:rPr>
        <w:t>)</w:t>
      </w:r>
      <w:r w:rsidR="006E0648">
        <w:rPr>
          <w:sz w:val="24"/>
        </w:rPr>
        <w:tab/>
      </w:r>
      <w:r w:rsidRPr="19FD1543">
        <w:rPr>
          <w:sz w:val="24"/>
          <w:szCs w:val="24"/>
        </w:rPr>
        <w:t>Travel for b</w:t>
      </w:r>
      <w:r w:rsidR="006E0648" w:rsidRPr="19FD1543">
        <w:rPr>
          <w:sz w:val="24"/>
          <w:szCs w:val="24"/>
        </w:rPr>
        <w:t>rief experiences (2-4 weeks) to meet specific</w:t>
      </w:r>
      <w:r w:rsidR="006E0648" w:rsidRPr="19FD1543">
        <w:rPr>
          <w:spacing w:val="-3"/>
          <w:sz w:val="24"/>
          <w:szCs w:val="24"/>
        </w:rPr>
        <w:t xml:space="preserve"> </w:t>
      </w:r>
      <w:r w:rsidR="006E0648" w:rsidRPr="19FD1543">
        <w:rPr>
          <w:sz w:val="24"/>
          <w:szCs w:val="24"/>
        </w:rPr>
        <w:t>competencies.</w:t>
      </w:r>
    </w:p>
    <w:p w14:paraId="2C0CCF76" w14:textId="572BF903" w:rsidR="00324353" w:rsidRDefault="00324353" w:rsidP="5CD4F071">
      <w:pPr>
        <w:pStyle w:val="ListParagraph"/>
        <w:tabs>
          <w:tab w:val="left" w:pos="810"/>
          <w:tab w:val="left" w:pos="1260"/>
        </w:tabs>
        <w:spacing w:before="1"/>
        <w:ind w:left="0" w:firstLine="0"/>
        <w:rPr>
          <w:sz w:val="24"/>
          <w:szCs w:val="24"/>
        </w:rPr>
      </w:pPr>
    </w:p>
    <w:p w14:paraId="75DC2547" w14:textId="29E52D6E" w:rsidR="00324353" w:rsidRPr="00324353" w:rsidRDefault="00324353" w:rsidP="00172E0A">
      <w:pPr>
        <w:tabs>
          <w:tab w:val="left" w:pos="450"/>
          <w:tab w:val="left" w:pos="1260"/>
        </w:tabs>
        <w:spacing w:before="1"/>
        <w:rPr>
          <w:b/>
          <w:sz w:val="24"/>
        </w:rPr>
      </w:pPr>
      <w:r>
        <w:rPr>
          <w:b/>
          <w:sz w:val="24"/>
        </w:rPr>
        <w:lastRenderedPageBreak/>
        <w:t>B.</w:t>
      </w:r>
      <w:r w:rsidR="00172E0A">
        <w:rPr>
          <w:b/>
          <w:sz w:val="24"/>
        </w:rPr>
        <w:tab/>
        <w:t>INSURANCE</w:t>
      </w:r>
      <w:r>
        <w:rPr>
          <w:b/>
          <w:sz w:val="24"/>
        </w:rPr>
        <w:tab/>
      </w:r>
    </w:p>
    <w:p w14:paraId="520A3C83" w14:textId="0F543B86" w:rsidR="00172E0A" w:rsidRDefault="00172E0A" w:rsidP="19FD1543">
      <w:pPr>
        <w:tabs>
          <w:tab w:val="left" w:pos="810"/>
        </w:tabs>
        <w:spacing w:before="2" w:line="249" w:lineRule="auto"/>
        <w:ind w:left="836" w:right="410" w:hanging="386"/>
        <w:rPr>
          <w:sz w:val="24"/>
          <w:szCs w:val="24"/>
        </w:rPr>
      </w:pPr>
      <w:r w:rsidRPr="19FD1543">
        <w:rPr>
          <w:sz w:val="24"/>
          <w:szCs w:val="24"/>
        </w:rPr>
        <w:t>1.</w:t>
      </w:r>
      <w:r>
        <w:tab/>
      </w:r>
      <w:r w:rsidR="006E0648" w:rsidRPr="19FD1543">
        <w:rPr>
          <w:sz w:val="24"/>
          <w:szCs w:val="24"/>
        </w:rPr>
        <w:t>Interns are required to carry their own professional liability insurance. The price is approximately $</w:t>
      </w:r>
      <w:r w:rsidR="002970CD" w:rsidRPr="19FD1543">
        <w:rPr>
          <w:sz w:val="24"/>
          <w:szCs w:val="24"/>
        </w:rPr>
        <w:t>35</w:t>
      </w:r>
      <w:r w:rsidR="43E60CD6" w:rsidRPr="19FD1543">
        <w:rPr>
          <w:sz w:val="24"/>
          <w:szCs w:val="24"/>
        </w:rPr>
        <w:t>-45</w:t>
      </w:r>
      <w:r w:rsidR="006E0648" w:rsidRPr="19FD1543">
        <w:rPr>
          <w:sz w:val="24"/>
          <w:szCs w:val="24"/>
        </w:rPr>
        <w:t xml:space="preserve"> per year.</w:t>
      </w:r>
      <w:r w:rsidRPr="19FD1543">
        <w:rPr>
          <w:sz w:val="24"/>
          <w:szCs w:val="24"/>
        </w:rPr>
        <w:t xml:space="preserve"> Proof is required.</w:t>
      </w:r>
    </w:p>
    <w:p w14:paraId="332404BE" w14:textId="23C735C9" w:rsidR="006E0648" w:rsidRDefault="00172E0A" w:rsidP="00172E0A">
      <w:pPr>
        <w:tabs>
          <w:tab w:val="left" w:pos="810"/>
        </w:tabs>
        <w:spacing w:before="2" w:line="249" w:lineRule="auto"/>
        <w:ind w:left="836" w:right="410" w:hanging="386"/>
        <w:rPr>
          <w:sz w:val="24"/>
          <w:szCs w:val="24"/>
        </w:rPr>
      </w:pPr>
      <w:r w:rsidRPr="5CD4F071">
        <w:rPr>
          <w:sz w:val="24"/>
          <w:szCs w:val="24"/>
        </w:rPr>
        <w:t>2.</w:t>
      </w:r>
      <w:r>
        <w:tab/>
      </w:r>
      <w:r w:rsidR="006E0648" w:rsidRPr="5CD4F071">
        <w:rPr>
          <w:sz w:val="24"/>
          <w:szCs w:val="24"/>
        </w:rPr>
        <w:t xml:space="preserve">It is the intern's responsibility to carry the appropriate health and automobile insurance to cover liability </w:t>
      </w:r>
      <w:r w:rsidR="0018655C">
        <w:rPr>
          <w:sz w:val="24"/>
          <w:szCs w:val="24"/>
        </w:rPr>
        <w:t xml:space="preserve">when traveling for the </w:t>
      </w:r>
      <w:r w:rsidR="006E0648" w:rsidRPr="5CD4F071">
        <w:rPr>
          <w:sz w:val="24"/>
          <w:szCs w:val="24"/>
        </w:rPr>
        <w:t>internship</w:t>
      </w:r>
      <w:r w:rsidR="0018655C">
        <w:rPr>
          <w:sz w:val="24"/>
          <w:szCs w:val="24"/>
        </w:rPr>
        <w:t>.</w:t>
      </w:r>
      <w:r w:rsidR="006E0648" w:rsidRPr="5CD4F071">
        <w:rPr>
          <w:sz w:val="24"/>
          <w:szCs w:val="24"/>
        </w:rPr>
        <w:t xml:space="preserve"> </w:t>
      </w:r>
    </w:p>
    <w:p w14:paraId="36876AC8" w14:textId="77777777" w:rsidR="00172E0A" w:rsidRDefault="00172E0A" w:rsidP="00172E0A">
      <w:pPr>
        <w:tabs>
          <w:tab w:val="left" w:pos="450"/>
          <w:tab w:val="left" w:pos="1557"/>
        </w:tabs>
        <w:spacing w:line="247" w:lineRule="auto"/>
        <w:ind w:right="278"/>
        <w:rPr>
          <w:b/>
          <w:sz w:val="24"/>
          <w:szCs w:val="24"/>
        </w:rPr>
      </w:pPr>
      <w:r>
        <w:rPr>
          <w:b/>
          <w:sz w:val="24"/>
          <w:szCs w:val="24"/>
        </w:rPr>
        <w:t>C.</w:t>
      </w:r>
      <w:r>
        <w:rPr>
          <w:b/>
          <w:sz w:val="24"/>
          <w:szCs w:val="24"/>
        </w:rPr>
        <w:tab/>
        <w:t>MEDICAL</w:t>
      </w:r>
    </w:p>
    <w:p w14:paraId="6F3277A3" w14:textId="77777777" w:rsidR="00172E0A" w:rsidRDefault="00172E0A" w:rsidP="00902CD9">
      <w:pPr>
        <w:pStyle w:val="ListParagraph"/>
        <w:numPr>
          <w:ilvl w:val="0"/>
          <w:numId w:val="19"/>
        </w:numPr>
        <w:tabs>
          <w:tab w:val="left" w:pos="1557"/>
        </w:tabs>
        <w:spacing w:line="249" w:lineRule="auto"/>
        <w:ind w:left="810" w:right="864" w:hanging="450"/>
        <w:rPr>
          <w:sz w:val="24"/>
        </w:rPr>
      </w:pPr>
      <w:r w:rsidRPr="00E65F03">
        <w:rPr>
          <w:sz w:val="24"/>
        </w:rPr>
        <w:t>Interns must be able to participate in and successfully complete the internship program.</w:t>
      </w:r>
    </w:p>
    <w:p w14:paraId="7E249B87" w14:textId="77777777" w:rsidR="00172E0A" w:rsidRPr="00E65F03" w:rsidRDefault="00172E0A" w:rsidP="5DE2540B">
      <w:pPr>
        <w:pStyle w:val="ListParagraph"/>
        <w:numPr>
          <w:ilvl w:val="0"/>
          <w:numId w:val="19"/>
        </w:numPr>
        <w:tabs>
          <w:tab w:val="left" w:pos="1557"/>
        </w:tabs>
        <w:spacing w:line="249" w:lineRule="auto"/>
        <w:ind w:left="810" w:right="864" w:hanging="450"/>
        <w:rPr>
          <w:sz w:val="24"/>
          <w:szCs w:val="24"/>
        </w:rPr>
      </w:pPr>
      <w:r w:rsidRPr="5DE2540B">
        <w:rPr>
          <w:sz w:val="24"/>
          <w:szCs w:val="24"/>
        </w:rPr>
        <w:t>Immunizations required are:</w:t>
      </w:r>
    </w:p>
    <w:p w14:paraId="5D6F8FCA" w14:textId="77777777" w:rsidR="00172E0A" w:rsidRDefault="00172E0A" w:rsidP="5DE2540B">
      <w:pPr>
        <w:pStyle w:val="ListParagraph"/>
        <w:numPr>
          <w:ilvl w:val="1"/>
          <w:numId w:val="12"/>
        </w:numPr>
        <w:tabs>
          <w:tab w:val="left" w:pos="2160"/>
        </w:tabs>
        <w:spacing w:before="7"/>
        <w:ind w:left="1350" w:hanging="360"/>
        <w:rPr>
          <w:sz w:val="24"/>
          <w:szCs w:val="24"/>
        </w:rPr>
      </w:pPr>
      <w:r w:rsidRPr="5DE2540B">
        <w:rPr>
          <w:sz w:val="24"/>
          <w:szCs w:val="24"/>
        </w:rPr>
        <w:t>MMR</w:t>
      </w:r>
    </w:p>
    <w:p w14:paraId="1BEC1B11" w14:textId="77777777" w:rsidR="00172E0A" w:rsidRDefault="00172E0A" w:rsidP="5DE2540B">
      <w:pPr>
        <w:pStyle w:val="ListParagraph"/>
        <w:numPr>
          <w:ilvl w:val="1"/>
          <w:numId w:val="12"/>
        </w:numPr>
        <w:tabs>
          <w:tab w:val="left" w:pos="2160"/>
        </w:tabs>
        <w:spacing w:before="12"/>
        <w:ind w:left="1350" w:hanging="360"/>
        <w:rPr>
          <w:sz w:val="24"/>
          <w:szCs w:val="24"/>
        </w:rPr>
      </w:pPr>
      <w:r w:rsidRPr="5DE2540B">
        <w:rPr>
          <w:sz w:val="24"/>
          <w:szCs w:val="24"/>
        </w:rPr>
        <w:t>Tetanus (every 10 years)</w:t>
      </w:r>
    </w:p>
    <w:p w14:paraId="4BD7171E" w14:textId="4B00B5F6" w:rsidR="00172E0A" w:rsidRDefault="00172E0A" w:rsidP="5DE2540B">
      <w:pPr>
        <w:pStyle w:val="ListParagraph"/>
        <w:numPr>
          <w:ilvl w:val="1"/>
          <w:numId w:val="12"/>
        </w:numPr>
        <w:tabs>
          <w:tab w:val="left" w:pos="2160"/>
        </w:tabs>
        <w:spacing w:before="12"/>
        <w:ind w:left="1350" w:hanging="360"/>
        <w:rPr>
          <w:sz w:val="24"/>
          <w:szCs w:val="24"/>
        </w:rPr>
      </w:pPr>
      <w:r w:rsidRPr="5DE2540B">
        <w:rPr>
          <w:sz w:val="24"/>
          <w:szCs w:val="24"/>
        </w:rPr>
        <w:t xml:space="preserve">TB skin </w:t>
      </w:r>
      <w:r w:rsidR="20BAE85C" w:rsidRPr="5DE2540B">
        <w:rPr>
          <w:sz w:val="24"/>
          <w:szCs w:val="24"/>
        </w:rPr>
        <w:t xml:space="preserve">or blood </w:t>
      </w:r>
      <w:r w:rsidRPr="5DE2540B">
        <w:rPr>
          <w:sz w:val="24"/>
          <w:szCs w:val="24"/>
        </w:rPr>
        <w:t>test (yearly)</w:t>
      </w:r>
    </w:p>
    <w:p w14:paraId="159EBFBB" w14:textId="77777777" w:rsidR="00172E0A" w:rsidRDefault="00172E0A" w:rsidP="5DE2540B">
      <w:pPr>
        <w:pStyle w:val="ListParagraph"/>
        <w:numPr>
          <w:ilvl w:val="1"/>
          <w:numId w:val="12"/>
        </w:numPr>
        <w:tabs>
          <w:tab w:val="left" w:pos="2160"/>
          <w:tab w:val="left" w:pos="2344"/>
        </w:tabs>
        <w:spacing w:before="12"/>
        <w:ind w:left="1350" w:hanging="360"/>
        <w:rPr>
          <w:sz w:val="24"/>
          <w:szCs w:val="24"/>
        </w:rPr>
      </w:pPr>
      <w:r w:rsidRPr="5DE2540B">
        <w:rPr>
          <w:sz w:val="24"/>
          <w:szCs w:val="24"/>
        </w:rPr>
        <w:t>Hepatitis B (series must be initiated before internship</w:t>
      </w:r>
      <w:r w:rsidRPr="5DE2540B">
        <w:rPr>
          <w:spacing w:val="-2"/>
          <w:sz w:val="24"/>
          <w:szCs w:val="24"/>
        </w:rPr>
        <w:t xml:space="preserve"> </w:t>
      </w:r>
      <w:r w:rsidRPr="5DE2540B">
        <w:rPr>
          <w:sz w:val="24"/>
          <w:szCs w:val="24"/>
        </w:rPr>
        <w:t>begins)</w:t>
      </w:r>
    </w:p>
    <w:p w14:paraId="062E16A5" w14:textId="63F52E86" w:rsidR="00172E0A" w:rsidRDefault="00172E0A" w:rsidP="5DE2540B">
      <w:pPr>
        <w:pStyle w:val="ListParagraph"/>
        <w:numPr>
          <w:ilvl w:val="1"/>
          <w:numId w:val="12"/>
        </w:numPr>
        <w:tabs>
          <w:tab w:val="left" w:pos="2160"/>
        </w:tabs>
        <w:spacing w:before="12"/>
        <w:ind w:left="1350" w:hanging="360"/>
        <w:rPr>
          <w:sz w:val="24"/>
          <w:szCs w:val="24"/>
        </w:rPr>
      </w:pPr>
      <w:r w:rsidRPr="5DE2540B">
        <w:rPr>
          <w:sz w:val="24"/>
          <w:szCs w:val="24"/>
        </w:rPr>
        <w:t>Chicken Pox</w:t>
      </w:r>
      <w:r w:rsidR="2E117D85" w:rsidRPr="5DE2540B">
        <w:rPr>
          <w:sz w:val="24"/>
          <w:szCs w:val="24"/>
        </w:rPr>
        <w:t>/Varicella</w:t>
      </w:r>
      <w:r w:rsidRPr="5DE2540B">
        <w:rPr>
          <w:sz w:val="24"/>
          <w:szCs w:val="24"/>
        </w:rPr>
        <w:t xml:space="preserve"> vaccine (or antibodies)</w:t>
      </w:r>
    </w:p>
    <w:p w14:paraId="25A74D8F" w14:textId="77777777" w:rsidR="001F38E0" w:rsidRDefault="00172E0A" w:rsidP="5DE2540B">
      <w:pPr>
        <w:pStyle w:val="ListParagraph"/>
        <w:numPr>
          <w:ilvl w:val="1"/>
          <w:numId w:val="12"/>
        </w:numPr>
        <w:tabs>
          <w:tab w:val="left" w:pos="2160"/>
          <w:tab w:val="left" w:pos="2304"/>
        </w:tabs>
        <w:spacing w:before="12"/>
        <w:ind w:left="1350" w:hanging="360"/>
        <w:rPr>
          <w:sz w:val="24"/>
          <w:szCs w:val="24"/>
        </w:rPr>
      </w:pPr>
      <w:r w:rsidRPr="5DE2540B">
        <w:rPr>
          <w:sz w:val="24"/>
          <w:szCs w:val="24"/>
        </w:rPr>
        <w:t>Flu Vaccine (yearly)</w:t>
      </w:r>
    </w:p>
    <w:p w14:paraId="3043C371" w14:textId="77777777" w:rsidR="001F38E0" w:rsidRDefault="001F38E0" w:rsidP="001F38E0">
      <w:pPr>
        <w:tabs>
          <w:tab w:val="left" w:pos="2160"/>
          <w:tab w:val="left" w:pos="2304"/>
        </w:tabs>
        <w:spacing w:before="12"/>
        <w:rPr>
          <w:sz w:val="24"/>
        </w:rPr>
      </w:pPr>
    </w:p>
    <w:p w14:paraId="48FE6975" w14:textId="0F36785F" w:rsidR="001F38E0" w:rsidRPr="005F3780" w:rsidRDefault="001F38E0" w:rsidP="001F38E0">
      <w:pPr>
        <w:tabs>
          <w:tab w:val="left" w:pos="2160"/>
          <w:tab w:val="left" w:pos="2304"/>
        </w:tabs>
        <w:spacing w:before="12"/>
        <w:rPr>
          <w:rStyle w:val="normaltextrun"/>
          <w:b/>
          <w:bCs/>
          <w:color w:val="000000"/>
          <w:sz w:val="24"/>
          <w:szCs w:val="24"/>
          <w:shd w:val="clear" w:color="auto" w:fill="FFFFFF"/>
        </w:rPr>
      </w:pPr>
      <w:r w:rsidRPr="005F3780">
        <w:rPr>
          <w:rStyle w:val="normaltextrun"/>
          <w:b/>
          <w:bCs/>
          <w:color w:val="000000"/>
          <w:sz w:val="24"/>
          <w:szCs w:val="24"/>
          <w:shd w:val="clear" w:color="auto" w:fill="FFFFFF"/>
        </w:rPr>
        <w:t>MSU has lifted the university COVID-19 vaccine mandate.  However, many of the facilities we partner with still require proof of vaccination/boosters or an exemption.</w:t>
      </w:r>
    </w:p>
    <w:p w14:paraId="06C7F2BD" w14:textId="77777777" w:rsidR="001F38E0" w:rsidRDefault="001F38E0" w:rsidP="001F38E0">
      <w:pPr>
        <w:tabs>
          <w:tab w:val="left" w:pos="2160"/>
          <w:tab w:val="left" w:pos="2304"/>
        </w:tabs>
        <w:spacing w:before="12"/>
        <w:rPr>
          <w:sz w:val="24"/>
        </w:rPr>
      </w:pPr>
    </w:p>
    <w:p w14:paraId="4EE60255" w14:textId="65AEA1A3" w:rsidR="00ED08A3" w:rsidRPr="001F38E0" w:rsidRDefault="00ED08A3" w:rsidP="19FD1543">
      <w:pPr>
        <w:tabs>
          <w:tab w:val="left" w:pos="2160"/>
          <w:tab w:val="left" w:pos="2304"/>
        </w:tabs>
        <w:spacing w:before="12"/>
        <w:rPr>
          <w:sz w:val="24"/>
          <w:szCs w:val="24"/>
        </w:rPr>
      </w:pPr>
      <w:r w:rsidRPr="19FD1543">
        <w:rPr>
          <w:sz w:val="24"/>
          <w:szCs w:val="24"/>
        </w:rPr>
        <w:t xml:space="preserve">The cost for the above immunizations is estimated to range between $200-$300 depending on </w:t>
      </w:r>
      <w:r w:rsidR="00EE2AC7" w:rsidRPr="19FD1543">
        <w:rPr>
          <w:sz w:val="24"/>
          <w:szCs w:val="24"/>
        </w:rPr>
        <w:t>source and health insurance status.</w:t>
      </w:r>
    </w:p>
    <w:p w14:paraId="5FEB36F3" w14:textId="77777777" w:rsidR="009C72AA" w:rsidRDefault="009C72AA" w:rsidP="19FD1543">
      <w:pPr>
        <w:tabs>
          <w:tab w:val="left" w:pos="450"/>
          <w:tab w:val="left" w:pos="2304"/>
        </w:tabs>
        <w:spacing w:before="12"/>
        <w:rPr>
          <w:b/>
          <w:bCs/>
          <w:sz w:val="24"/>
          <w:szCs w:val="24"/>
        </w:rPr>
      </w:pPr>
    </w:p>
    <w:p w14:paraId="453837E5" w14:textId="7A327AEC" w:rsidR="00172E0A" w:rsidRPr="00172E0A" w:rsidRDefault="00172E0A" w:rsidP="00172E0A">
      <w:pPr>
        <w:tabs>
          <w:tab w:val="left" w:pos="450"/>
          <w:tab w:val="left" w:pos="2304"/>
        </w:tabs>
        <w:spacing w:before="12"/>
        <w:rPr>
          <w:b/>
          <w:sz w:val="24"/>
        </w:rPr>
      </w:pPr>
      <w:r>
        <w:rPr>
          <w:b/>
          <w:sz w:val="24"/>
        </w:rPr>
        <w:t>D.</w:t>
      </w:r>
      <w:r>
        <w:rPr>
          <w:b/>
          <w:sz w:val="24"/>
        </w:rPr>
        <w:tab/>
        <w:t>HOUSING</w:t>
      </w:r>
    </w:p>
    <w:p w14:paraId="1E1750DD" w14:textId="2B10DD4F" w:rsidR="00172E0A" w:rsidRDefault="00172E0A" w:rsidP="00846739">
      <w:pPr>
        <w:pStyle w:val="BodyText"/>
        <w:spacing w:line="249" w:lineRule="auto"/>
        <w:ind w:left="720" w:right="86"/>
      </w:pPr>
      <w:r>
        <w:t xml:space="preserve">Interns are responsible for their own living arrangements and expenses. A variety of housing possibilities are available in the Lansing, Grand Rapids, </w:t>
      </w:r>
      <w:r w:rsidR="00A31873">
        <w:t>Muskegon,</w:t>
      </w:r>
      <w:r>
        <w:t xml:space="preserve"> </w:t>
      </w:r>
      <w:r w:rsidR="000866D4">
        <w:t xml:space="preserve">and Macomb County </w:t>
      </w:r>
      <w:r>
        <w:t>areas, with prices dependent on specific type of arrangement and location.</w:t>
      </w:r>
    </w:p>
    <w:p w14:paraId="4F40FB5B" w14:textId="77777777" w:rsidR="00172E0A" w:rsidRDefault="00172E0A" w:rsidP="00172E0A">
      <w:pPr>
        <w:pStyle w:val="BodyText"/>
        <w:spacing w:line="249" w:lineRule="auto"/>
        <w:ind w:right="86"/>
      </w:pPr>
    </w:p>
    <w:p w14:paraId="06372247" w14:textId="7996A731" w:rsidR="006A57A4" w:rsidRDefault="006A57A4" w:rsidP="006A57A4">
      <w:pPr>
        <w:tabs>
          <w:tab w:val="left" w:pos="450"/>
        </w:tabs>
        <w:spacing w:before="2" w:line="249" w:lineRule="auto"/>
        <w:ind w:right="410"/>
        <w:rPr>
          <w:b/>
          <w:sz w:val="24"/>
        </w:rPr>
      </w:pPr>
      <w:r>
        <w:rPr>
          <w:b/>
        </w:rPr>
        <w:t>E.</w:t>
      </w:r>
      <w:r>
        <w:rPr>
          <w:b/>
        </w:rPr>
        <w:tab/>
      </w:r>
      <w:r>
        <w:rPr>
          <w:b/>
          <w:sz w:val="24"/>
        </w:rPr>
        <w:t>MEMBERSHIPS</w:t>
      </w:r>
    </w:p>
    <w:p w14:paraId="0C2ABC23" w14:textId="799D3110" w:rsidR="006A57A4" w:rsidRPr="00846739" w:rsidRDefault="006A57A4" w:rsidP="19FD1543">
      <w:pPr>
        <w:tabs>
          <w:tab w:val="left" w:pos="810"/>
        </w:tabs>
        <w:spacing w:before="2" w:line="249" w:lineRule="auto"/>
        <w:ind w:left="720" w:right="410"/>
        <w:rPr>
          <w:sz w:val="24"/>
          <w:szCs w:val="24"/>
        </w:rPr>
      </w:pPr>
      <w:r w:rsidRPr="19FD1543">
        <w:rPr>
          <w:sz w:val="24"/>
          <w:szCs w:val="24"/>
        </w:rPr>
        <w:t xml:space="preserve">Interns are </w:t>
      </w:r>
      <w:r w:rsidR="05485803" w:rsidRPr="19FD1543">
        <w:rPr>
          <w:sz w:val="24"/>
          <w:szCs w:val="24"/>
        </w:rPr>
        <w:t xml:space="preserve">required </w:t>
      </w:r>
      <w:r w:rsidRPr="19FD1543">
        <w:rPr>
          <w:sz w:val="24"/>
          <w:szCs w:val="24"/>
        </w:rPr>
        <w:t>to become members of the Academy</w:t>
      </w:r>
      <w:r w:rsidR="00846739" w:rsidRPr="19FD1543">
        <w:rPr>
          <w:sz w:val="24"/>
          <w:szCs w:val="24"/>
        </w:rPr>
        <w:t xml:space="preserve"> of Nutrition and</w:t>
      </w:r>
      <w:r w:rsidR="05867556" w:rsidRPr="19FD1543">
        <w:rPr>
          <w:sz w:val="24"/>
          <w:szCs w:val="24"/>
        </w:rPr>
        <w:t xml:space="preserve"> </w:t>
      </w:r>
      <w:r w:rsidR="03696DD5" w:rsidRPr="19FD1543">
        <w:rPr>
          <w:sz w:val="24"/>
          <w:szCs w:val="24"/>
        </w:rPr>
        <w:t>Dietetics</w:t>
      </w:r>
      <w:r w:rsidR="00846739" w:rsidRPr="19FD1543">
        <w:rPr>
          <w:sz w:val="24"/>
          <w:szCs w:val="24"/>
        </w:rPr>
        <w:t xml:space="preserve">. </w:t>
      </w:r>
      <w:r w:rsidRPr="19FD1543">
        <w:rPr>
          <w:sz w:val="24"/>
          <w:szCs w:val="24"/>
        </w:rPr>
        <w:t xml:space="preserve"> </w:t>
      </w:r>
      <w:r w:rsidR="00846739" w:rsidRPr="19FD1543">
        <w:rPr>
          <w:sz w:val="24"/>
          <w:szCs w:val="24"/>
        </w:rPr>
        <w:t xml:space="preserve">A </w:t>
      </w:r>
      <w:r w:rsidRPr="19FD1543">
        <w:rPr>
          <w:sz w:val="24"/>
          <w:szCs w:val="24"/>
        </w:rPr>
        <w:t>dietetic intern can join as a student for $</w:t>
      </w:r>
      <w:r w:rsidR="00087E19" w:rsidRPr="19FD1543">
        <w:rPr>
          <w:sz w:val="24"/>
          <w:szCs w:val="24"/>
        </w:rPr>
        <w:t>58</w:t>
      </w:r>
      <w:r w:rsidRPr="19FD1543">
        <w:rPr>
          <w:sz w:val="24"/>
          <w:szCs w:val="24"/>
        </w:rPr>
        <w:t>.  Academy membership automatically makes you a member of the Michigan Academy</w:t>
      </w:r>
      <w:r w:rsidR="00846739" w:rsidRPr="19FD1543">
        <w:rPr>
          <w:sz w:val="24"/>
          <w:szCs w:val="24"/>
        </w:rPr>
        <w:t xml:space="preserve"> of Nutrition and Dietetics</w:t>
      </w:r>
      <w:r w:rsidRPr="19FD1543">
        <w:rPr>
          <w:sz w:val="24"/>
          <w:szCs w:val="24"/>
        </w:rPr>
        <w:t xml:space="preserve">.  </w:t>
      </w:r>
    </w:p>
    <w:p w14:paraId="0AF7A7B5" w14:textId="59E96F78" w:rsidR="00172E0A" w:rsidRDefault="00172E0A" w:rsidP="00172E0A">
      <w:pPr>
        <w:pStyle w:val="BodyText"/>
        <w:spacing w:line="249" w:lineRule="auto"/>
        <w:ind w:right="86"/>
        <w:rPr>
          <w:b/>
        </w:rPr>
      </w:pPr>
    </w:p>
    <w:p w14:paraId="28C225BB" w14:textId="0DFC12B5" w:rsidR="006A57A4" w:rsidRDefault="006A57A4" w:rsidP="006A57A4">
      <w:pPr>
        <w:tabs>
          <w:tab w:val="left" w:pos="450"/>
        </w:tabs>
        <w:spacing w:before="2" w:line="249" w:lineRule="auto"/>
        <w:ind w:right="410"/>
        <w:rPr>
          <w:b/>
          <w:sz w:val="24"/>
        </w:rPr>
      </w:pPr>
      <w:r w:rsidRPr="5DE2540B">
        <w:rPr>
          <w:b/>
          <w:bCs/>
        </w:rPr>
        <w:t>F.</w:t>
      </w:r>
      <w:r>
        <w:tab/>
      </w:r>
      <w:r w:rsidRPr="5DE2540B">
        <w:rPr>
          <w:b/>
          <w:bCs/>
          <w:sz w:val="24"/>
          <w:szCs w:val="24"/>
        </w:rPr>
        <w:t>COMPUTER/INTERNET</w:t>
      </w:r>
    </w:p>
    <w:p w14:paraId="4F3E9D5C" w14:textId="12B2B4EC" w:rsidR="006A57A4" w:rsidRDefault="006A57A4" w:rsidP="5DE2540B">
      <w:pPr>
        <w:spacing w:before="2" w:line="249" w:lineRule="auto"/>
        <w:ind w:right="410"/>
        <w:rPr>
          <w:sz w:val="24"/>
          <w:szCs w:val="24"/>
        </w:rPr>
      </w:pPr>
    </w:p>
    <w:p w14:paraId="733287D1" w14:textId="77777777" w:rsidR="006A57A4" w:rsidRDefault="006A57A4" w:rsidP="5DE2540B">
      <w:pPr>
        <w:pStyle w:val="ListParagraph"/>
        <w:numPr>
          <w:ilvl w:val="0"/>
          <w:numId w:val="1"/>
        </w:numPr>
        <w:spacing w:before="2" w:line="249" w:lineRule="auto"/>
        <w:ind w:right="410"/>
        <w:rPr>
          <w:sz w:val="24"/>
          <w:szCs w:val="24"/>
        </w:rPr>
      </w:pPr>
      <w:r w:rsidRPr="5DE2540B">
        <w:rPr>
          <w:sz w:val="24"/>
          <w:szCs w:val="24"/>
        </w:rPr>
        <w:t xml:space="preserve">All interns must have access to a computer that has Microsoft Word, Excel, and PowerPoint or the Apple equivalent.  </w:t>
      </w:r>
      <w:r>
        <w:rPr>
          <w:sz w:val="24"/>
        </w:rPr>
        <w:tab/>
      </w:r>
    </w:p>
    <w:p w14:paraId="798F5FF9" w14:textId="6A3E9FE2" w:rsidR="006A57A4" w:rsidRDefault="00846739" w:rsidP="5DE2540B">
      <w:pPr>
        <w:pStyle w:val="ListParagraph"/>
        <w:numPr>
          <w:ilvl w:val="0"/>
          <w:numId w:val="1"/>
        </w:numPr>
        <w:spacing w:before="2" w:line="249" w:lineRule="auto"/>
        <w:ind w:right="410"/>
        <w:rPr>
          <w:b/>
          <w:bCs/>
          <w:sz w:val="24"/>
          <w:szCs w:val="24"/>
        </w:rPr>
      </w:pPr>
      <w:r w:rsidRPr="19FD1543">
        <w:rPr>
          <w:sz w:val="24"/>
          <w:szCs w:val="24"/>
        </w:rPr>
        <w:t>Interns</w:t>
      </w:r>
      <w:r w:rsidR="006A57A4" w:rsidRPr="19FD1543">
        <w:rPr>
          <w:sz w:val="24"/>
          <w:szCs w:val="24"/>
        </w:rPr>
        <w:t xml:space="preserve"> will need access to the </w:t>
      </w:r>
      <w:r w:rsidR="001D7110" w:rsidRPr="19FD1543">
        <w:rPr>
          <w:sz w:val="24"/>
          <w:szCs w:val="24"/>
        </w:rPr>
        <w:t>i</w:t>
      </w:r>
      <w:r w:rsidR="006A57A4" w:rsidRPr="19FD1543">
        <w:rPr>
          <w:sz w:val="24"/>
          <w:szCs w:val="24"/>
        </w:rPr>
        <w:t>nternet and will have</w:t>
      </w:r>
      <w:r w:rsidR="001D7110" w:rsidRPr="19FD1543">
        <w:rPr>
          <w:sz w:val="24"/>
          <w:szCs w:val="24"/>
        </w:rPr>
        <w:t xml:space="preserve"> </w:t>
      </w:r>
      <w:proofErr w:type="gramStart"/>
      <w:r w:rsidR="001D7110" w:rsidRPr="19FD1543">
        <w:rPr>
          <w:sz w:val="24"/>
          <w:szCs w:val="24"/>
        </w:rPr>
        <w:t>a MSU</w:t>
      </w:r>
      <w:proofErr w:type="gramEnd"/>
      <w:r w:rsidR="006A57A4" w:rsidRPr="19FD1543">
        <w:rPr>
          <w:sz w:val="24"/>
          <w:szCs w:val="24"/>
        </w:rPr>
        <w:t xml:space="preserve"> email </w:t>
      </w:r>
      <w:r w:rsidR="001D7110" w:rsidRPr="19FD1543">
        <w:rPr>
          <w:sz w:val="24"/>
          <w:szCs w:val="24"/>
        </w:rPr>
        <w:t xml:space="preserve">account </w:t>
      </w:r>
      <w:r w:rsidR="006A57A4" w:rsidRPr="19FD1543">
        <w:rPr>
          <w:sz w:val="24"/>
          <w:szCs w:val="24"/>
        </w:rPr>
        <w:t>during the</w:t>
      </w:r>
      <w:r w:rsidR="2CD7DEC2" w:rsidRPr="19FD1543">
        <w:rPr>
          <w:sz w:val="24"/>
          <w:szCs w:val="24"/>
        </w:rPr>
        <w:t xml:space="preserve"> </w:t>
      </w:r>
      <w:r w:rsidR="006A57A4" w:rsidRPr="19FD1543">
        <w:rPr>
          <w:sz w:val="24"/>
          <w:szCs w:val="24"/>
        </w:rPr>
        <w:t>internship and for two years post-graduation if desired</w:t>
      </w:r>
      <w:r w:rsidR="006A57A4" w:rsidRPr="19FD1543">
        <w:rPr>
          <w:b/>
          <w:bCs/>
          <w:sz w:val="24"/>
          <w:szCs w:val="24"/>
        </w:rPr>
        <w:t>.</w:t>
      </w:r>
      <w:r w:rsidRPr="19FD1543">
        <w:rPr>
          <w:b/>
          <w:bCs/>
          <w:sz w:val="24"/>
          <w:szCs w:val="24"/>
        </w:rPr>
        <w:t xml:space="preserve"> It is imperative to check emails at least daily</w:t>
      </w:r>
      <w:r w:rsidRPr="19FD1543">
        <w:rPr>
          <w:sz w:val="24"/>
          <w:szCs w:val="24"/>
        </w:rPr>
        <w:t xml:space="preserve"> since the DI </w:t>
      </w:r>
      <w:r w:rsidR="000866D4" w:rsidRPr="19FD1543">
        <w:rPr>
          <w:sz w:val="24"/>
          <w:szCs w:val="24"/>
        </w:rPr>
        <w:t>Director regularly sends information about the</w:t>
      </w:r>
      <w:r w:rsidRPr="19FD1543">
        <w:rPr>
          <w:sz w:val="24"/>
          <w:szCs w:val="24"/>
        </w:rPr>
        <w:t xml:space="preserve"> program, class, and other updates.</w:t>
      </w:r>
      <w:r w:rsidR="006A57A4">
        <w:rPr>
          <w:b/>
          <w:sz w:val="24"/>
        </w:rPr>
        <w:tab/>
      </w:r>
    </w:p>
    <w:p w14:paraId="45B62487" w14:textId="77777777" w:rsidR="006A57A4" w:rsidRDefault="001D7110" w:rsidP="5DE2540B">
      <w:pPr>
        <w:pStyle w:val="ListParagraph"/>
        <w:numPr>
          <w:ilvl w:val="0"/>
          <w:numId w:val="1"/>
        </w:numPr>
        <w:spacing w:before="2" w:line="249" w:lineRule="auto"/>
        <w:ind w:right="410"/>
        <w:rPr>
          <w:sz w:val="24"/>
          <w:szCs w:val="24"/>
        </w:rPr>
      </w:pPr>
      <w:r w:rsidRPr="19FD1543">
        <w:rPr>
          <w:sz w:val="24"/>
          <w:szCs w:val="24"/>
        </w:rPr>
        <w:t>Full-time</w:t>
      </w:r>
      <w:r w:rsidR="006A57A4" w:rsidRPr="19FD1543">
        <w:rPr>
          <w:sz w:val="24"/>
          <w:szCs w:val="24"/>
        </w:rPr>
        <w:t xml:space="preserve"> interns will send weekly reports to the DI Director via</w:t>
      </w:r>
      <w:r w:rsidR="006A57A4" w:rsidRPr="19FD1543">
        <w:rPr>
          <w:spacing w:val="-5"/>
          <w:sz w:val="24"/>
          <w:szCs w:val="24"/>
        </w:rPr>
        <w:t xml:space="preserve"> </w:t>
      </w:r>
      <w:r w:rsidR="00076D34" w:rsidRPr="19FD1543">
        <w:rPr>
          <w:sz w:val="24"/>
          <w:szCs w:val="24"/>
        </w:rPr>
        <w:t>D2L</w:t>
      </w:r>
      <w:r w:rsidR="006A57A4" w:rsidRPr="19FD1543">
        <w:rPr>
          <w:sz w:val="24"/>
          <w:szCs w:val="24"/>
        </w:rPr>
        <w:t>.</w:t>
      </w:r>
    </w:p>
    <w:p w14:paraId="1311E0BA" w14:textId="77777777" w:rsidR="006A57A4" w:rsidRDefault="006A57A4" w:rsidP="5DE2540B">
      <w:pPr>
        <w:pStyle w:val="ListParagraph"/>
        <w:numPr>
          <w:ilvl w:val="0"/>
          <w:numId w:val="1"/>
        </w:numPr>
        <w:spacing w:before="2" w:line="249" w:lineRule="auto"/>
        <w:ind w:right="410"/>
        <w:rPr>
          <w:sz w:val="24"/>
          <w:szCs w:val="24"/>
        </w:rPr>
      </w:pPr>
      <w:r w:rsidRPr="5DE2540B">
        <w:rPr>
          <w:sz w:val="24"/>
          <w:szCs w:val="24"/>
        </w:rPr>
        <w:lastRenderedPageBreak/>
        <w:t>Part-time interns will send bi-weekly reports during their part-time rotations and weekly reports during full time rotations to the WIC Part-time Coordinator and the DI</w:t>
      </w:r>
      <w:r w:rsidRPr="5DE2540B">
        <w:rPr>
          <w:spacing w:val="-2"/>
          <w:sz w:val="24"/>
          <w:szCs w:val="24"/>
        </w:rPr>
        <w:t xml:space="preserve"> </w:t>
      </w:r>
      <w:r w:rsidRPr="5DE2540B">
        <w:rPr>
          <w:sz w:val="24"/>
          <w:szCs w:val="24"/>
        </w:rPr>
        <w:t>Director.</w:t>
      </w:r>
    </w:p>
    <w:p w14:paraId="228BE318" w14:textId="6B93D94C" w:rsidR="006A57A4" w:rsidRPr="00172E0A" w:rsidRDefault="006A57A4" w:rsidP="00172E0A">
      <w:pPr>
        <w:pStyle w:val="BodyText"/>
        <w:spacing w:line="249" w:lineRule="auto"/>
        <w:ind w:right="86"/>
        <w:rPr>
          <w:b/>
        </w:rPr>
      </w:pPr>
    </w:p>
    <w:p w14:paraId="5B131D96" w14:textId="026FBB94" w:rsidR="00172E0A" w:rsidRPr="00172E0A" w:rsidRDefault="00172E0A" w:rsidP="00172E0A">
      <w:pPr>
        <w:tabs>
          <w:tab w:val="left" w:pos="450"/>
          <w:tab w:val="left" w:pos="540"/>
          <w:tab w:val="left" w:pos="900"/>
        </w:tabs>
        <w:spacing w:line="247" w:lineRule="auto"/>
        <w:ind w:left="360" w:right="278"/>
        <w:rPr>
          <w:sz w:val="24"/>
          <w:szCs w:val="24"/>
        </w:rPr>
      </w:pPr>
    </w:p>
    <w:p w14:paraId="63D64FD6" w14:textId="7BE447DD" w:rsidR="00A56492" w:rsidRPr="006A57A4" w:rsidRDefault="006A57A4" w:rsidP="5F9D1620">
      <w:pPr>
        <w:spacing w:before="2" w:line="249" w:lineRule="auto"/>
        <w:jc w:val="center"/>
        <w:rPr>
          <w:b/>
          <w:bCs/>
          <w:sz w:val="28"/>
          <w:szCs w:val="28"/>
        </w:rPr>
      </w:pPr>
      <w:r w:rsidRPr="5F9D1620">
        <w:rPr>
          <w:b/>
          <w:bCs/>
          <w:sz w:val="26"/>
          <w:szCs w:val="26"/>
        </w:rPr>
        <w:br w:type="page"/>
      </w:r>
      <w:r w:rsidRPr="5F9D1620">
        <w:rPr>
          <w:b/>
          <w:bCs/>
          <w:sz w:val="28"/>
          <w:szCs w:val="28"/>
        </w:rPr>
        <w:lastRenderedPageBreak/>
        <w:t>POLICIES</w:t>
      </w:r>
    </w:p>
    <w:p w14:paraId="0E5893E3" w14:textId="77777777" w:rsidR="00A56492" w:rsidRDefault="00A56492" w:rsidP="00A56492">
      <w:pPr>
        <w:pStyle w:val="BodyText"/>
        <w:tabs>
          <w:tab w:val="left" w:pos="810"/>
        </w:tabs>
        <w:spacing w:before="1"/>
        <w:ind w:left="810" w:hanging="360"/>
        <w:rPr>
          <w:sz w:val="26"/>
        </w:rPr>
      </w:pPr>
    </w:p>
    <w:p w14:paraId="57FF7712" w14:textId="19D9B916" w:rsidR="00A56492" w:rsidRDefault="00A56492" w:rsidP="00AF108B">
      <w:pPr>
        <w:pStyle w:val="BodyText"/>
        <w:spacing w:before="11"/>
        <w:rPr>
          <w:b/>
          <w:u w:val="single"/>
        </w:rPr>
      </w:pPr>
      <w:r w:rsidRPr="007678D8">
        <w:rPr>
          <w:b/>
          <w:u w:val="single"/>
        </w:rPr>
        <w:t>Policy</w:t>
      </w:r>
      <w:r w:rsidR="00205D24">
        <w:rPr>
          <w:b/>
          <w:u w:val="single"/>
        </w:rPr>
        <w:t xml:space="preserve"> </w:t>
      </w:r>
      <w:r w:rsidR="006A57A4" w:rsidRPr="007678D8">
        <w:rPr>
          <w:b/>
          <w:u w:val="single"/>
        </w:rPr>
        <w:t>1</w:t>
      </w:r>
      <w:r w:rsidRPr="007678D8">
        <w:rPr>
          <w:b/>
          <w:u w:val="single"/>
        </w:rPr>
        <w:t xml:space="preserve">:  </w:t>
      </w:r>
      <w:r w:rsidR="00CB1AC6" w:rsidRPr="007678D8">
        <w:rPr>
          <w:b/>
          <w:u w:val="single"/>
        </w:rPr>
        <w:t>CRIMINAL BACKGROUND CHECK AND DRUG SCREENING</w:t>
      </w:r>
    </w:p>
    <w:p w14:paraId="54869A76" w14:textId="77777777" w:rsidR="00205D24" w:rsidRDefault="00205D24" w:rsidP="00AF108B">
      <w:pPr>
        <w:pStyle w:val="BodyText"/>
        <w:spacing w:before="11"/>
        <w:rPr>
          <w:b/>
          <w:u w:val="single"/>
        </w:rPr>
      </w:pPr>
    </w:p>
    <w:p w14:paraId="4AE0893E" w14:textId="22FDEA57" w:rsidR="00205D24" w:rsidRPr="00205D24" w:rsidRDefault="00205D24" w:rsidP="00E64ED4">
      <w:pPr>
        <w:pStyle w:val="BodyText"/>
        <w:tabs>
          <w:tab w:val="left" w:pos="450"/>
        </w:tabs>
        <w:spacing w:before="11"/>
        <w:rPr>
          <w:b/>
        </w:rPr>
      </w:pPr>
      <w:r>
        <w:rPr>
          <w:b/>
        </w:rPr>
        <w:t>A.</w:t>
      </w:r>
      <w:r>
        <w:rPr>
          <w:b/>
        </w:rPr>
        <w:tab/>
        <w:t>Criminal Background Check</w:t>
      </w:r>
    </w:p>
    <w:p w14:paraId="72E4EC4A" w14:textId="7216C038" w:rsidR="007678D8" w:rsidRDefault="701F259A" w:rsidP="00902CD9">
      <w:pPr>
        <w:pStyle w:val="BodyText"/>
        <w:numPr>
          <w:ilvl w:val="0"/>
          <w:numId w:val="23"/>
        </w:numPr>
        <w:tabs>
          <w:tab w:val="left" w:pos="450"/>
        </w:tabs>
        <w:spacing w:before="11"/>
        <w:ind w:left="990" w:hanging="540"/>
        <w:rPr>
          <w:b/>
          <w:bCs/>
        </w:rPr>
      </w:pPr>
      <w:r>
        <w:t>During the application process to the MSU Dietetic Internship, all interns must reveal information on any criminal behavior they have been involved in.</w:t>
      </w:r>
      <w:r w:rsidR="007678D8">
        <w:t xml:space="preserve"> </w:t>
      </w:r>
      <w:r w:rsidR="007678D8" w:rsidRPr="5D470570">
        <w:rPr>
          <w:b/>
          <w:bCs/>
        </w:rPr>
        <w:t>Failure to do so</w:t>
      </w:r>
      <w:r w:rsidR="1A5E292A" w:rsidRPr="5D470570">
        <w:rPr>
          <w:b/>
          <w:bCs/>
        </w:rPr>
        <w:t xml:space="preserve"> may result in </w:t>
      </w:r>
      <w:r w:rsidR="007678D8" w:rsidRPr="5D470570">
        <w:rPr>
          <w:b/>
          <w:bCs/>
        </w:rPr>
        <w:t xml:space="preserve">immediate dismissal from the program with no refund of program fees.  </w:t>
      </w:r>
    </w:p>
    <w:p w14:paraId="1D15E1F4" w14:textId="77777777" w:rsidR="001161D6" w:rsidRPr="001161D6" w:rsidRDefault="147BC4E8" w:rsidP="00902CD9">
      <w:pPr>
        <w:pStyle w:val="BodyText"/>
        <w:numPr>
          <w:ilvl w:val="0"/>
          <w:numId w:val="23"/>
        </w:numPr>
        <w:tabs>
          <w:tab w:val="left" w:pos="360"/>
        </w:tabs>
        <w:spacing w:before="11"/>
        <w:ind w:left="990" w:hanging="540"/>
        <w:rPr>
          <w:b/>
          <w:bCs/>
        </w:rPr>
      </w:pPr>
      <w:r>
        <w:t xml:space="preserve">To </w:t>
      </w:r>
      <w:r w:rsidR="007678D8">
        <w:t>comply with Michigan state laws related to schools, nursing homes, hospitals and other facilities, a</w:t>
      </w:r>
      <w:r w:rsidR="00A56492">
        <w:t xml:space="preserve">ll interns will complete a criminal background check </w:t>
      </w:r>
      <w:r w:rsidR="00CD2028">
        <w:t>prior to beginning supervised practice</w:t>
      </w:r>
      <w:r w:rsidR="00A56492">
        <w:t>.</w:t>
      </w:r>
      <w:r w:rsidR="00835165">
        <w:t xml:space="preserve"> </w:t>
      </w:r>
    </w:p>
    <w:p w14:paraId="79754F7E" w14:textId="04884D74" w:rsidR="00205D24" w:rsidRPr="00205D24" w:rsidRDefault="00A56492" w:rsidP="00902CD9">
      <w:pPr>
        <w:pStyle w:val="BodyText"/>
        <w:numPr>
          <w:ilvl w:val="0"/>
          <w:numId w:val="23"/>
        </w:numPr>
        <w:tabs>
          <w:tab w:val="left" w:pos="360"/>
        </w:tabs>
        <w:spacing w:before="11"/>
        <w:ind w:left="990" w:hanging="540"/>
        <w:rPr>
          <w:b/>
          <w:bCs/>
        </w:rPr>
      </w:pPr>
      <w:r>
        <w:t>If issues are found with the criminal background check</w:t>
      </w:r>
      <w:r w:rsidR="001D7110">
        <w:t>,</w:t>
      </w:r>
      <w:r>
        <w:t xml:space="preserve"> the intern will explain </w:t>
      </w:r>
      <w:r w:rsidR="001D7110">
        <w:t>the situation</w:t>
      </w:r>
      <w:r>
        <w:t xml:space="preserve"> to the </w:t>
      </w:r>
      <w:r w:rsidR="001D7110">
        <w:t>MS</w:t>
      </w:r>
      <w:r>
        <w:t xml:space="preserve">DI Director. The </w:t>
      </w:r>
      <w:r w:rsidR="001D7110">
        <w:t>MS</w:t>
      </w:r>
      <w:r w:rsidR="00846739">
        <w:t xml:space="preserve">DI </w:t>
      </w:r>
      <w:r>
        <w:t>Director</w:t>
      </w:r>
      <w:r w:rsidR="00846739">
        <w:t xml:space="preserve">, in consultation with the </w:t>
      </w:r>
      <w:r w:rsidR="004700C2">
        <w:t>MSDI Academic Coordinator</w:t>
      </w:r>
      <w:r w:rsidR="00846739">
        <w:t>,</w:t>
      </w:r>
      <w:r w:rsidR="00205D24">
        <w:t xml:space="preserve"> key preceptors, and/or legal counsel</w:t>
      </w:r>
      <w:r>
        <w:t xml:space="preserve"> will determine severity of offense and if it would prevent the intern from being able to complete required rotations.  </w:t>
      </w:r>
      <w:r w:rsidR="00205D24">
        <w:t>Resolutions could include:</w:t>
      </w:r>
    </w:p>
    <w:p w14:paraId="5EBE842B" w14:textId="5DCAE746" w:rsidR="00205D24" w:rsidRDefault="3E9B6215" w:rsidP="5DE2540B">
      <w:pPr>
        <w:pStyle w:val="BodyText"/>
        <w:numPr>
          <w:ilvl w:val="1"/>
          <w:numId w:val="23"/>
        </w:numPr>
        <w:tabs>
          <w:tab w:val="left" w:pos="360"/>
        </w:tabs>
        <w:spacing w:before="11"/>
        <w:ind w:left="1350" w:hanging="270"/>
        <w:rPr>
          <w:b/>
          <w:bCs/>
        </w:rPr>
      </w:pPr>
      <w:r>
        <w:t>Termination without program fee refund due to the offense.</w:t>
      </w:r>
    </w:p>
    <w:p w14:paraId="753F88CF" w14:textId="66798711" w:rsidR="00205D24" w:rsidRDefault="007678D8" w:rsidP="5DE2540B">
      <w:pPr>
        <w:pStyle w:val="BodyText"/>
        <w:numPr>
          <w:ilvl w:val="1"/>
          <w:numId w:val="23"/>
        </w:numPr>
        <w:tabs>
          <w:tab w:val="left" w:pos="360"/>
        </w:tabs>
        <w:spacing w:before="11"/>
        <w:ind w:left="1350" w:hanging="270"/>
        <w:rPr>
          <w:b/>
          <w:bCs/>
        </w:rPr>
      </w:pPr>
      <w:r>
        <w:t xml:space="preserve">If the offense prevents </w:t>
      </w:r>
      <w:r w:rsidR="001D7110">
        <w:t>the intern</w:t>
      </w:r>
      <w:r>
        <w:t xml:space="preserve"> from participating </w:t>
      </w:r>
      <w:r w:rsidR="00205D24">
        <w:t xml:space="preserve">in </w:t>
      </w:r>
      <w:r>
        <w:t>any rotation, the intern will be terminated with no refund of program fees.</w:t>
      </w:r>
    </w:p>
    <w:p w14:paraId="7E87D14D" w14:textId="1FBB049C" w:rsidR="00A56492" w:rsidRPr="001161D6" w:rsidRDefault="00A56492" w:rsidP="5DE2540B">
      <w:pPr>
        <w:pStyle w:val="BodyText"/>
        <w:numPr>
          <w:ilvl w:val="1"/>
          <w:numId w:val="23"/>
        </w:numPr>
        <w:tabs>
          <w:tab w:val="left" w:pos="360"/>
        </w:tabs>
        <w:spacing w:before="11"/>
        <w:ind w:left="1350" w:hanging="270"/>
        <w:rPr>
          <w:b/>
          <w:bCs/>
        </w:rPr>
      </w:pPr>
      <w:r>
        <w:t xml:space="preserve">If the offense does not interfere with state and/or site policies, the intern </w:t>
      </w:r>
      <w:r w:rsidRPr="5DE2540B">
        <w:rPr>
          <w:u w:val="single"/>
        </w:rPr>
        <w:t>may</w:t>
      </w:r>
      <w:r w:rsidR="007678D8">
        <w:t xml:space="preserve"> be permitted to</w:t>
      </w:r>
      <w:r>
        <w:t xml:space="preserve"> continue to participate in the internship.  </w:t>
      </w:r>
    </w:p>
    <w:p w14:paraId="170810E2" w14:textId="66103783" w:rsidR="001161D6" w:rsidRPr="001161D6" w:rsidRDefault="001161D6" w:rsidP="00902CD9">
      <w:pPr>
        <w:pStyle w:val="BodyText"/>
        <w:numPr>
          <w:ilvl w:val="0"/>
          <w:numId w:val="23"/>
        </w:numPr>
        <w:tabs>
          <w:tab w:val="left" w:pos="360"/>
        </w:tabs>
        <w:spacing w:before="11"/>
        <w:ind w:left="990" w:hanging="540"/>
        <w:rPr>
          <w:b/>
          <w:bCs/>
        </w:rPr>
      </w:pPr>
      <w:r>
        <w:t xml:space="preserve">Results of </w:t>
      </w:r>
      <w:r w:rsidR="003516FF">
        <w:t xml:space="preserve">background checks will be provided to facilities/rotation sites as requested via a ‘Green Light Letter.’  </w:t>
      </w:r>
      <w:r w:rsidR="3A5B6F66">
        <w:t>Some facilities may require interns to complete an additional background check before starting a rotation.</w:t>
      </w:r>
      <w:r w:rsidR="00717532">
        <w:t xml:space="preserve"> </w:t>
      </w:r>
    </w:p>
    <w:p w14:paraId="6BF0A0BE" w14:textId="77777777" w:rsidR="00E64ED4" w:rsidRDefault="00E64ED4" w:rsidP="00205D24">
      <w:pPr>
        <w:pStyle w:val="BodyText"/>
        <w:tabs>
          <w:tab w:val="left" w:pos="360"/>
        </w:tabs>
        <w:spacing w:before="11"/>
        <w:rPr>
          <w:b/>
        </w:rPr>
      </w:pPr>
    </w:p>
    <w:p w14:paraId="3B7584BD" w14:textId="0213C4C8" w:rsidR="00A56492" w:rsidRPr="00205D24" w:rsidRDefault="00205D24" w:rsidP="00205D24">
      <w:pPr>
        <w:pStyle w:val="BodyText"/>
        <w:tabs>
          <w:tab w:val="left" w:pos="360"/>
        </w:tabs>
        <w:spacing w:before="11"/>
        <w:rPr>
          <w:b/>
        </w:rPr>
      </w:pPr>
      <w:r w:rsidRPr="00205D24">
        <w:rPr>
          <w:b/>
        </w:rPr>
        <w:t>B.</w:t>
      </w:r>
      <w:r w:rsidRPr="00205D24">
        <w:rPr>
          <w:b/>
        </w:rPr>
        <w:tab/>
        <w:t>Drug Screening</w:t>
      </w:r>
    </w:p>
    <w:p w14:paraId="30F2E1A1" w14:textId="6B5547C2" w:rsidR="00205D24" w:rsidRPr="00205D24" w:rsidRDefault="00A56492" w:rsidP="00902CD9">
      <w:pPr>
        <w:pStyle w:val="BodyText"/>
        <w:numPr>
          <w:ilvl w:val="0"/>
          <w:numId w:val="24"/>
        </w:numPr>
        <w:tabs>
          <w:tab w:val="left" w:pos="360"/>
        </w:tabs>
        <w:spacing w:before="11"/>
      </w:pPr>
      <w:r>
        <w:t xml:space="preserve">MSU does not currently require drug screening to participate in the internship.  Some sites will require a drug screen before coming to the facility.  The cost </w:t>
      </w:r>
      <w:r w:rsidR="001D7110">
        <w:t>will be the responsibility of the</w:t>
      </w:r>
      <w:r>
        <w:t xml:space="preserve"> intern. </w:t>
      </w:r>
    </w:p>
    <w:p w14:paraId="26E01DF2" w14:textId="020D0975" w:rsidR="00205D24" w:rsidRPr="00205D24" w:rsidRDefault="00A56492" w:rsidP="00902CD9">
      <w:pPr>
        <w:pStyle w:val="BodyText"/>
        <w:numPr>
          <w:ilvl w:val="0"/>
          <w:numId w:val="24"/>
        </w:numPr>
        <w:tabs>
          <w:tab w:val="left" w:pos="360"/>
        </w:tabs>
        <w:spacing w:before="11"/>
      </w:pPr>
      <w:r w:rsidRPr="00205D24">
        <w:t>If the intern fails the drug test</w:t>
      </w:r>
      <w:r w:rsidR="001D7110">
        <w:t>,</w:t>
      </w:r>
      <w:r w:rsidRPr="00205D24">
        <w:t xml:space="preserve"> the policies of the facility will apply.  The </w:t>
      </w:r>
      <w:r w:rsidR="001D7110">
        <w:t>MS</w:t>
      </w:r>
      <w:r w:rsidRPr="00205D24">
        <w:t>DI Director will be informed of the problem.  If interning at that site is terminated, the</w:t>
      </w:r>
      <w:r w:rsidR="00205D24" w:rsidRPr="00205D24">
        <w:t xml:space="preserve"> </w:t>
      </w:r>
      <w:r w:rsidR="001D7110">
        <w:t>MS</w:t>
      </w:r>
      <w:r w:rsidR="00205D24" w:rsidRPr="00205D24">
        <w:t>DI Director has the options of:</w:t>
      </w:r>
    </w:p>
    <w:p w14:paraId="67389220" w14:textId="7FBBAF9F" w:rsidR="00205D24" w:rsidRDefault="00E64ED4" w:rsidP="5DE2540B">
      <w:pPr>
        <w:pStyle w:val="BodyText"/>
        <w:tabs>
          <w:tab w:val="left" w:pos="360"/>
        </w:tabs>
        <w:spacing w:before="11"/>
        <w:ind w:left="1440" w:hanging="270"/>
      </w:pPr>
      <w:r>
        <w:t>a.</w:t>
      </w:r>
      <w:r>
        <w:tab/>
      </w:r>
      <w:r w:rsidR="00205D24">
        <w:t>T</w:t>
      </w:r>
      <w:r w:rsidR="00A56492">
        <w:t>erminating the intern from the program.</w:t>
      </w:r>
    </w:p>
    <w:p w14:paraId="41D15EC2" w14:textId="03F0A7D7" w:rsidR="00205D24" w:rsidRPr="00205D24" w:rsidRDefault="00E64ED4" w:rsidP="5DE2540B">
      <w:pPr>
        <w:pStyle w:val="BodyText"/>
        <w:tabs>
          <w:tab w:val="left" w:pos="720"/>
        </w:tabs>
        <w:spacing w:before="11"/>
        <w:ind w:left="1440" w:hanging="270"/>
      </w:pPr>
      <w:r>
        <w:t>b.</w:t>
      </w:r>
      <w:r>
        <w:tab/>
      </w:r>
      <w:r w:rsidR="004976CB">
        <w:t xml:space="preserve">Discussing the ramifications of the behavior with the </w:t>
      </w:r>
      <w:r w:rsidR="00C228FD">
        <w:t>Academic Coordinator,</w:t>
      </w:r>
      <w:r w:rsidR="004976CB">
        <w:t xml:space="preserve"> select preceptors and/or legal counsel.  If the majority </w:t>
      </w:r>
      <w:r w:rsidR="001D7110">
        <w:t>agrees</w:t>
      </w:r>
      <w:r w:rsidR="004976CB">
        <w:t xml:space="preserve">, the DI Director will </w:t>
      </w:r>
      <w:r w:rsidR="00A56492">
        <w:t>negotiate a written agreement and the possibility of continuing the internship program.</w:t>
      </w:r>
    </w:p>
    <w:p w14:paraId="4A83AF45" w14:textId="31D072C4" w:rsidR="00A56492" w:rsidRPr="00205D24" w:rsidRDefault="00A56492" w:rsidP="00902CD9">
      <w:pPr>
        <w:pStyle w:val="BodyText"/>
        <w:numPr>
          <w:ilvl w:val="0"/>
          <w:numId w:val="24"/>
        </w:numPr>
        <w:tabs>
          <w:tab w:val="left" w:pos="360"/>
        </w:tabs>
        <w:spacing w:before="11"/>
      </w:pPr>
      <w:r>
        <w:t xml:space="preserve">If at any time during the internship the preceptor, </w:t>
      </w:r>
      <w:r w:rsidR="001D7110">
        <w:t>the MS</w:t>
      </w:r>
      <w:r>
        <w:t>DI Director or other staff believes the intern is impaired or under the influence of alcohol or narcotics/drug</w:t>
      </w:r>
      <w:r w:rsidR="644AD51B">
        <w:t>s</w:t>
      </w:r>
      <w:r>
        <w:t xml:space="preserve">, the intern will be pulled from the area and sent home with safe transportation.  The </w:t>
      </w:r>
      <w:r w:rsidR="001D7110">
        <w:t>MS</w:t>
      </w:r>
      <w:r>
        <w:t xml:space="preserve">DI Director will be informed of the problem.  If the site terminates the intern, the </w:t>
      </w:r>
      <w:r w:rsidR="001D7110">
        <w:t>MS</w:t>
      </w:r>
      <w:r>
        <w:t>DI Director has the options of:</w:t>
      </w:r>
    </w:p>
    <w:p w14:paraId="3BF5700C" w14:textId="3EAF9256" w:rsidR="004976CB" w:rsidRDefault="00A56492" w:rsidP="5DE2540B">
      <w:pPr>
        <w:pStyle w:val="BodyText"/>
        <w:spacing w:before="11"/>
        <w:ind w:left="1440" w:hanging="270"/>
      </w:pPr>
      <w:r w:rsidRPr="00205D24">
        <w:lastRenderedPageBreak/>
        <w:t>a.</w:t>
      </w:r>
      <w:r w:rsidRPr="00205D24">
        <w:tab/>
        <w:t>Terminati</w:t>
      </w:r>
      <w:r w:rsidR="004976CB">
        <w:t>ng the intern from the program.</w:t>
      </w:r>
    </w:p>
    <w:p w14:paraId="2085FAAB" w14:textId="2FF18962" w:rsidR="00205D24" w:rsidRPr="00205D24" w:rsidRDefault="00A56492" w:rsidP="5DE2540B">
      <w:pPr>
        <w:pStyle w:val="BodyText"/>
        <w:spacing w:before="11"/>
        <w:ind w:left="1440" w:hanging="270"/>
      </w:pPr>
      <w:r>
        <w:t>b.</w:t>
      </w:r>
      <w:r w:rsidR="00E4A3C1">
        <w:t xml:space="preserve"> </w:t>
      </w:r>
      <w:r>
        <w:tab/>
      </w:r>
      <w:r w:rsidR="004976CB">
        <w:t xml:space="preserve">Discussing the ramifications of the behavior with the DCC, select preceptors and/or legal counsel.  If the majority </w:t>
      </w:r>
      <w:r w:rsidR="001D7110">
        <w:t>agrees</w:t>
      </w:r>
      <w:r w:rsidR="004976CB">
        <w:t xml:space="preserve">, the </w:t>
      </w:r>
      <w:r w:rsidR="001D7110">
        <w:t>MS</w:t>
      </w:r>
      <w:r w:rsidR="004976CB">
        <w:t>DI Director will negotiate a written agreement and the possibility of continuing the internship program.</w:t>
      </w:r>
    </w:p>
    <w:p w14:paraId="633B646A" w14:textId="77777777" w:rsidR="00205D24" w:rsidRPr="007E7C38" w:rsidRDefault="00205D24" w:rsidP="00A56492">
      <w:pPr>
        <w:pStyle w:val="BodyText"/>
        <w:tabs>
          <w:tab w:val="left" w:pos="360"/>
        </w:tabs>
        <w:spacing w:before="11"/>
        <w:ind w:left="1440" w:hanging="360"/>
      </w:pPr>
    </w:p>
    <w:p w14:paraId="0B4D97B6" w14:textId="7EC064BB" w:rsidR="00CB1AC6" w:rsidRPr="000D15DB" w:rsidRDefault="00CB1AC6" w:rsidP="000D15DB">
      <w:pPr>
        <w:pStyle w:val="Heading3"/>
        <w:spacing w:before="1"/>
        <w:ind w:right="150" w:hanging="116"/>
      </w:pPr>
      <w:r>
        <w:t>POLICY</w:t>
      </w:r>
      <w:r w:rsidR="006A57A4">
        <w:t xml:space="preserve"> 2:</w:t>
      </w:r>
      <w:r w:rsidR="5B14AAC5">
        <w:t xml:space="preserve"> </w:t>
      </w:r>
      <w:r>
        <w:t>ETHICAL CONDUCT</w:t>
      </w:r>
    </w:p>
    <w:p w14:paraId="3AC1CC34" w14:textId="77777777" w:rsidR="00CB1AC6" w:rsidRDefault="00CB1AC6" w:rsidP="00902CD9">
      <w:pPr>
        <w:pStyle w:val="ListParagraph"/>
        <w:numPr>
          <w:ilvl w:val="0"/>
          <w:numId w:val="8"/>
        </w:numPr>
        <w:tabs>
          <w:tab w:val="left" w:pos="720"/>
        </w:tabs>
        <w:spacing w:before="1" w:line="249" w:lineRule="auto"/>
        <w:ind w:left="720" w:right="964" w:hanging="360"/>
        <w:rPr>
          <w:sz w:val="24"/>
        </w:rPr>
      </w:pPr>
      <w:r>
        <w:rPr>
          <w:sz w:val="24"/>
        </w:rPr>
        <w:t>Interns must comply with the Code of Ethics and Standards of The Academy of Nutrition and Dietetics in all aspects of the</w:t>
      </w:r>
      <w:r>
        <w:rPr>
          <w:spacing w:val="-2"/>
          <w:sz w:val="24"/>
        </w:rPr>
        <w:t xml:space="preserve"> </w:t>
      </w:r>
      <w:r>
        <w:rPr>
          <w:sz w:val="24"/>
        </w:rPr>
        <w:t>internship.</w:t>
      </w:r>
    </w:p>
    <w:p w14:paraId="68925C76" w14:textId="005D1E30" w:rsidR="00CB1AC6" w:rsidRDefault="00CB1AC6" w:rsidP="00902CD9">
      <w:pPr>
        <w:pStyle w:val="ListParagraph"/>
        <w:numPr>
          <w:ilvl w:val="0"/>
          <w:numId w:val="8"/>
        </w:numPr>
        <w:tabs>
          <w:tab w:val="left" w:pos="720"/>
        </w:tabs>
        <w:spacing w:before="6" w:line="247" w:lineRule="auto"/>
        <w:ind w:left="720" w:right="228" w:hanging="360"/>
        <w:rPr>
          <w:sz w:val="24"/>
        </w:rPr>
      </w:pPr>
      <w:r>
        <w:rPr>
          <w:sz w:val="24"/>
        </w:rPr>
        <w:t>The interns will treat the preceptor</w:t>
      </w:r>
      <w:r>
        <w:rPr>
          <w:rFonts w:ascii="Times New Roman"/>
          <w:sz w:val="24"/>
        </w:rPr>
        <w:t>'</w:t>
      </w:r>
      <w:r>
        <w:rPr>
          <w:sz w:val="24"/>
        </w:rPr>
        <w:t>s/instructors/professional staff, etc. with respect and courtesy. Disrespectful behavior is grounds for termination from the program.</w:t>
      </w:r>
      <w:r w:rsidR="004976CB">
        <w:rPr>
          <w:sz w:val="24"/>
        </w:rPr>
        <w:t xml:space="preserve">  See Policy 13.</w:t>
      </w:r>
    </w:p>
    <w:p w14:paraId="51F20BDC" w14:textId="06DF0C9F" w:rsidR="00CB1AC6" w:rsidRDefault="00CB1AC6" w:rsidP="00902CD9">
      <w:pPr>
        <w:pStyle w:val="ListParagraph"/>
        <w:numPr>
          <w:ilvl w:val="0"/>
          <w:numId w:val="8"/>
        </w:numPr>
        <w:tabs>
          <w:tab w:val="left" w:pos="720"/>
        </w:tabs>
        <w:spacing w:line="249" w:lineRule="auto"/>
        <w:ind w:left="720" w:right="590" w:hanging="360"/>
        <w:rPr>
          <w:sz w:val="24"/>
        </w:rPr>
      </w:pPr>
      <w:r>
        <w:rPr>
          <w:sz w:val="24"/>
        </w:rPr>
        <w:t>No stealing, lying, cheating or illegal activities will be tolerated and are grounds for immediate</w:t>
      </w:r>
      <w:r>
        <w:rPr>
          <w:spacing w:val="-2"/>
          <w:sz w:val="24"/>
        </w:rPr>
        <w:t xml:space="preserve"> </w:t>
      </w:r>
      <w:r>
        <w:rPr>
          <w:sz w:val="24"/>
        </w:rPr>
        <w:t>termination.</w:t>
      </w:r>
      <w:r w:rsidR="00D24492">
        <w:rPr>
          <w:sz w:val="24"/>
        </w:rPr>
        <w:t xml:space="preserve">  See Policy 13. </w:t>
      </w:r>
    </w:p>
    <w:p w14:paraId="48470475" w14:textId="77777777" w:rsidR="000D15DB" w:rsidRDefault="000D15DB" w:rsidP="000D15DB">
      <w:pPr>
        <w:ind w:left="116" w:right="150"/>
        <w:rPr>
          <w:b/>
          <w:sz w:val="24"/>
        </w:rPr>
      </w:pPr>
    </w:p>
    <w:p w14:paraId="4940893A" w14:textId="5C2A5634" w:rsidR="000D15DB" w:rsidRDefault="000D15DB" w:rsidP="000D15DB">
      <w:pPr>
        <w:ind w:left="116" w:right="150" w:hanging="116"/>
        <w:rPr>
          <w:b/>
          <w:sz w:val="26"/>
        </w:rPr>
      </w:pPr>
      <w:r>
        <w:rPr>
          <w:b/>
          <w:sz w:val="24"/>
        </w:rPr>
        <w:t>POLICY</w:t>
      </w:r>
      <w:r w:rsidR="006A57A4">
        <w:rPr>
          <w:b/>
          <w:sz w:val="24"/>
        </w:rPr>
        <w:t xml:space="preserve"> 3:</w:t>
      </w:r>
      <w:r>
        <w:rPr>
          <w:b/>
          <w:sz w:val="24"/>
        </w:rPr>
        <w:t xml:space="preserve">  CONFIDENTIALITY </w:t>
      </w:r>
    </w:p>
    <w:p w14:paraId="4BDD40A0" w14:textId="77777777" w:rsidR="000D15DB" w:rsidRDefault="000D15DB" w:rsidP="00902CD9">
      <w:pPr>
        <w:pStyle w:val="ListParagraph"/>
        <w:numPr>
          <w:ilvl w:val="0"/>
          <w:numId w:val="7"/>
        </w:numPr>
        <w:tabs>
          <w:tab w:val="left" w:pos="720"/>
        </w:tabs>
        <w:spacing w:before="1" w:line="247" w:lineRule="auto"/>
        <w:ind w:left="720" w:right="791" w:hanging="360"/>
        <w:rPr>
          <w:sz w:val="24"/>
        </w:rPr>
      </w:pPr>
      <w:r>
        <w:rPr>
          <w:sz w:val="24"/>
        </w:rPr>
        <w:t>Interns are required to comply with Michigan State University and all affiliation sites</w:t>
      </w:r>
      <w:r>
        <w:rPr>
          <w:rFonts w:ascii="Times New Roman"/>
          <w:sz w:val="24"/>
        </w:rPr>
        <w:t xml:space="preserve">' </w:t>
      </w:r>
      <w:r>
        <w:rPr>
          <w:sz w:val="24"/>
        </w:rPr>
        <w:t>policies regarding confidentiality of information in patients</w:t>
      </w:r>
      <w:r>
        <w:rPr>
          <w:rFonts w:ascii="Times New Roman"/>
          <w:sz w:val="24"/>
        </w:rPr>
        <w:t>'</w:t>
      </w:r>
      <w:r>
        <w:rPr>
          <w:sz w:val="24"/>
        </w:rPr>
        <w:t>/employees</w:t>
      </w:r>
      <w:r>
        <w:rPr>
          <w:rFonts w:ascii="Times New Roman"/>
          <w:sz w:val="24"/>
        </w:rPr>
        <w:t>'</w:t>
      </w:r>
      <w:r>
        <w:rPr>
          <w:rFonts w:ascii="Times New Roman"/>
          <w:spacing w:val="2"/>
          <w:sz w:val="24"/>
        </w:rPr>
        <w:t xml:space="preserve"> </w:t>
      </w:r>
      <w:r>
        <w:rPr>
          <w:sz w:val="24"/>
        </w:rPr>
        <w:t>records.</w:t>
      </w:r>
    </w:p>
    <w:p w14:paraId="020509B4" w14:textId="512E34BD" w:rsidR="000D15DB" w:rsidRDefault="000D15DB" w:rsidP="00902CD9">
      <w:pPr>
        <w:pStyle w:val="ListParagraph"/>
        <w:numPr>
          <w:ilvl w:val="0"/>
          <w:numId w:val="7"/>
        </w:numPr>
        <w:tabs>
          <w:tab w:val="left" w:pos="720"/>
        </w:tabs>
        <w:spacing w:before="3" w:line="247" w:lineRule="auto"/>
        <w:ind w:left="720" w:right="324" w:hanging="360"/>
        <w:rPr>
          <w:sz w:val="24"/>
        </w:rPr>
      </w:pPr>
      <w:r>
        <w:rPr>
          <w:sz w:val="24"/>
        </w:rPr>
        <w:t xml:space="preserve">Interns will comply with Health Insurance Portability and Accountability Act (HIPAA) regulations at each rotation site. These regulations stipulate facility policies regarding </w:t>
      </w:r>
      <w:r w:rsidR="001D7110">
        <w:rPr>
          <w:sz w:val="24"/>
        </w:rPr>
        <w:t>the use</w:t>
      </w:r>
      <w:r>
        <w:rPr>
          <w:sz w:val="24"/>
        </w:rPr>
        <w:t xml:space="preserve"> of patient/resident personal</w:t>
      </w:r>
      <w:r>
        <w:rPr>
          <w:spacing w:val="-2"/>
          <w:sz w:val="24"/>
        </w:rPr>
        <w:t xml:space="preserve"> </w:t>
      </w:r>
      <w:r>
        <w:rPr>
          <w:sz w:val="24"/>
        </w:rPr>
        <w:t>information.</w:t>
      </w:r>
    </w:p>
    <w:p w14:paraId="1651EE1F" w14:textId="38A02948" w:rsidR="000D15DB" w:rsidRDefault="000D15DB" w:rsidP="00902CD9">
      <w:pPr>
        <w:pStyle w:val="ListParagraph"/>
        <w:numPr>
          <w:ilvl w:val="0"/>
          <w:numId w:val="7"/>
        </w:numPr>
        <w:tabs>
          <w:tab w:val="left" w:pos="720"/>
        </w:tabs>
        <w:spacing w:before="4" w:line="249" w:lineRule="auto"/>
        <w:ind w:left="720" w:right="408" w:hanging="360"/>
        <w:rPr>
          <w:sz w:val="24"/>
        </w:rPr>
      </w:pPr>
      <w:r>
        <w:rPr>
          <w:sz w:val="24"/>
        </w:rPr>
        <w:t>It is the intern</w:t>
      </w:r>
      <w:r w:rsidR="006A57A4">
        <w:rPr>
          <w:sz w:val="24"/>
        </w:rPr>
        <w:t>’</w:t>
      </w:r>
      <w:r>
        <w:rPr>
          <w:sz w:val="24"/>
        </w:rPr>
        <w:t>s</w:t>
      </w:r>
      <w:r>
        <w:rPr>
          <w:rFonts w:ascii="Lucida Sans Unicode" w:hAnsi="Lucida Sans Unicode"/>
          <w:sz w:val="24"/>
        </w:rPr>
        <w:t xml:space="preserve"> </w:t>
      </w:r>
      <w:r>
        <w:rPr>
          <w:sz w:val="24"/>
        </w:rPr>
        <w:t>responsibility to learn the confidentiality policies of</w:t>
      </w:r>
      <w:r>
        <w:rPr>
          <w:spacing w:val="-11"/>
          <w:sz w:val="24"/>
        </w:rPr>
        <w:t xml:space="preserve"> </w:t>
      </w:r>
      <w:r>
        <w:rPr>
          <w:sz w:val="24"/>
        </w:rPr>
        <w:t>each rotation site.</w:t>
      </w:r>
    </w:p>
    <w:p w14:paraId="6028E9CA" w14:textId="77777777" w:rsidR="000D15DB" w:rsidRDefault="000D15DB" w:rsidP="000D15DB">
      <w:pPr>
        <w:pStyle w:val="BodyText"/>
        <w:spacing w:before="8"/>
      </w:pPr>
    </w:p>
    <w:p w14:paraId="40BB47E7" w14:textId="1836CA2C" w:rsidR="006A57A4" w:rsidRPr="00260A8B" w:rsidRDefault="000D15DB" w:rsidP="00D24492">
      <w:pPr>
        <w:pStyle w:val="Heading3"/>
        <w:ind w:right="150" w:hanging="116"/>
      </w:pPr>
      <w:r w:rsidRPr="00260A8B">
        <w:t>POLICY</w:t>
      </w:r>
      <w:r w:rsidR="006A57A4" w:rsidRPr="00260A8B">
        <w:t xml:space="preserve"> 4</w:t>
      </w:r>
      <w:r w:rsidR="001D7110" w:rsidRPr="00260A8B">
        <w:t xml:space="preserve">:  </w:t>
      </w:r>
      <w:r w:rsidRPr="00260A8B">
        <w:t xml:space="preserve">NONDISCRIMINATION </w:t>
      </w:r>
    </w:p>
    <w:p w14:paraId="6324BD4B" w14:textId="70B992CB" w:rsidR="00D24492" w:rsidRPr="00AC72C7" w:rsidRDefault="007D29A5" w:rsidP="00D24492">
      <w:pPr>
        <w:pStyle w:val="BodyText"/>
        <w:spacing w:before="69" w:line="249" w:lineRule="auto"/>
        <w:ind w:right="299"/>
        <w:rPr>
          <w:color w:val="FF0000"/>
        </w:rPr>
      </w:pPr>
      <w:r w:rsidRPr="00260A8B">
        <w:t xml:space="preserve">In all areas of graduate education, faculty and students shall comply with the </w:t>
      </w:r>
      <w:r w:rsidR="3EF53AAC" w:rsidRPr="00260A8B">
        <w:t>“</w:t>
      </w:r>
      <w:hyperlink r:id="rId15">
        <w:r w:rsidRPr="00260A8B">
          <w:rPr>
            <w:rStyle w:val="Hyperlink"/>
          </w:rPr>
          <w:t>MSU Anti-Discrimination Policy</w:t>
        </w:r>
      </w:hyperlink>
      <w:r w:rsidR="00D24492" w:rsidRPr="00260A8B">
        <w:t>.”  (</w:t>
      </w:r>
      <w:r w:rsidRPr="00260A8B">
        <w:t xml:space="preserve">Graduate Student Rights &amp; Responsibilities </w:t>
      </w:r>
      <w:r w:rsidR="00D24492" w:rsidRPr="00260A8B">
        <w:t>2.3.</w:t>
      </w:r>
      <w:r w:rsidRPr="00260A8B">
        <w:t>1</w:t>
      </w:r>
      <w:r w:rsidR="00D24492" w:rsidRPr="00260A8B">
        <w:t>).</w:t>
      </w:r>
      <w:r w:rsidRPr="00260A8B">
        <w:t xml:space="preserve">  See Appendix A for the full policy.</w:t>
      </w:r>
      <w:r>
        <w:t xml:space="preserve"> </w:t>
      </w:r>
    </w:p>
    <w:p w14:paraId="3DE3ABB1" w14:textId="77777777" w:rsidR="000D15DB" w:rsidRDefault="000D15DB" w:rsidP="00CB1AC6">
      <w:pPr>
        <w:pStyle w:val="Heading3"/>
        <w:spacing w:before="69"/>
        <w:ind w:left="236" w:hanging="236"/>
      </w:pPr>
    </w:p>
    <w:p w14:paraId="0CB0CBE6" w14:textId="43A43D28" w:rsidR="00A56492" w:rsidRPr="00AF108B" w:rsidRDefault="006A57A4" w:rsidP="00CB1AC6">
      <w:pPr>
        <w:pStyle w:val="Heading3"/>
        <w:spacing w:before="69"/>
        <w:ind w:left="236" w:hanging="236"/>
      </w:pPr>
      <w:r>
        <w:t>POLICY 5</w:t>
      </w:r>
      <w:r w:rsidR="00A56492">
        <w:t xml:space="preserve">:  </w:t>
      </w:r>
      <w:r w:rsidR="00CB1AC6">
        <w:t>INTERN ABSENCES/</w:t>
      </w:r>
      <w:r w:rsidR="00D24492">
        <w:t xml:space="preserve">PERSONAL </w:t>
      </w:r>
      <w:r w:rsidR="00CB1AC6">
        <w:t>DAYS</w:t>
      </w:r>
    </w:p>
    <w:p w14:paraId="758AF591" w14:textId="77777777" w:rsidR="00A56492" w:rsidRPr="002069C6" w:rsidRDefault="00A56492" w:rsidP="00902CD9">
      <w:pPr>
        <w:pStyle w:val="ListParagraph"/>
        <w:numPr>
          <w:ilvl w:val="0"/>
          <w:numId w:val="21"/>
        </w:numPr>
        <w:tabs>
          <w:tab w:val="left" w:pos="990"/>
          <w:tab w:val="left" w:pos="1678"/>
        </w:tabs>
        <w:spacing w:before="1" w:line="254" w:lineRule="auto"/>
        <w:ind w:right="278"/>
        <w:rPr>
          <w:sz w:val="24"/>
          <w:szCs w:val="24"/>
        </w:rPr>
      </w:pPr>
      <w:r w:rsidRPr="002069C6">
        <w:rPr>
          <w:spacing w:val="6"/>
          <w:w w:val="105"/>
          <w:sz w:val="24"/>
          <w:szCs w:val="24"/>
        </w:rPr>
        <w:t>Absences</w:t>
      </w:r>
      <w:r w:rsidRPr="002069C6">
        <w:rPr>
          <w:w w:val="105"/>
          <w:sz w:val="24"/>
          <w:szCs w:val="24"/>
        </w:rPr>
        <w:t xml:space="preserve"> </w:t>
      </w:r>
      <w:r w:rsidRPr="002069C6">
        <w:rPr>
          <w:spacing w:val="3"/>
          <w:w w:val="105"/>
          <w:sz w:val="24"/>
          <w:szCs w:val="24"/>
        </w:rPr>
        <w:t>from</w:t>
      </w:r>
      <w:r w:rsidRPr="002069C6">
        <w:rPr>
          <w:spacing w:val="5"/>
          <w:w w:val="105"/>
          <w:sz w:val="24"/>
          <w:szCs w:val="24"/>
        </w:rPr>
        <w:t xml:space="preserve"> assigned</w:t>
      </w:r>
      <w:r w:rsidRPr="002069C6">
        <w:rPr>
          <w:spacing w:val="1"/>
          <w:w w:val="105"/>
          <w:sz w:val="24"/>
          <w:szCs w:val="24"/>
        </w:rPr>
        <w:t xml:space="preserve"> </w:t>
      </w:r>
      <w:r w:rsidRPr="002069C6">
        <w:rPr>
          <w:spacing w:val="4"/>
          <w:w w:val="105"/>
          <w:sz w:val="24"/>
          <w:szCs w:val="24"/>
        </w:rPr>
        <w:t>rotations</w:t>
      </w:r>
      <w:r w:rsidRPr="002069C6">
        <w:rPr>
          <w:w w:val="105"/>
          <w:sz w:val="24"/>
          <w:szCs w:val="24"/>
        </w:rPr>
        <w:t xml:space="preserve"> </w:t>
      </w:r>
      <w:r w:rsidRPr="002069C6">
        <w:rPr>
          <w:spacing w:val="3"/>
          <w:w w:val="105"/>
          <w:sz w:val="24"/>
          <w:szCs w:val="24"/>
        </w:rPr>
        <w:t>are</w:t>
      </w:r>
      <w:r w:rsidRPr="002069C6">
        <w:rPr>
          <w:spacing w:val="1"/>
          <w:w w:val="105"/>
          <w:sz w:val="24"/>
          <w:szCs w:val="24"/>
        </w:rPr>
        <w:t xml:space="preserve"> </w:t>
      </w:r>
      <w:r w:rsidRPr="002069C6">
        <w:rPr>
          <w:spacing w:val="5"/>
          <w:w w:val="105"/>
          <w:sz w:val="24"/>
          <w:szCs w:val="24"/>
        </w:rPr>
        <w:t>acceptable</w:t>
      </w:r>
      <w:r w:rsidRPr="002069C6">
        <w:rPr>
          <w:spacing w:val="1"/>
          <w:w w:val="105"/>
          <w:sz w:val="24"/>
          <w:szCs w:val="24"/>
        </w:rPr>
        <w:t xml:space="preserve"> </w:t>
      </w:r>
      <w:r w:rsidRPr="002069C6">
        <w:rPr>
          <w:w w:val="105"/>
          <w:sz w:val="24"/>
          <w:szCs w:val="24"/>
        </w:rPr>
        <w:t>in</w:t>
      </w:r>
      <w:r w:rsidRPr="002069C6">
        <w:rPr>
          <w:spacing w:val="1"/>
          <w:w w:val="105"/>
          <w:sz w:val="24"/>
          <w:szCs w:val="24"/>
        </w:rPr>
        <w:t xml:space="preserve"> </w:t>
      </w:r>
      <w:r w:rsidRPr="002069C6">
        <w:rPr>
          <w:spacing w:val="5"/>
          <w:w w:val="105"/>
          <w:sz w:val="24"/>
          <w:szCs w:val="24"/>
        </w:rPr>
        <w:t>cases</w:t>
      </w:r>
      <w:r w:rsidRPr="002069C6">
        <w:rPr>
          <w:w w:val="105"/>
          <w:sz w:val="24"/>
          <w:szCs w:val="24"/>
        </w:rPr>
        <w:t xml:space="preserve"> </w:t>
      </w:r>
      <w:r w:rsidRPr="002069C6">
        <w:rPr>
          <w:spacing w:val="3"/>
          <w:w w:val="105"/>
          <w:sz w:val="24"/>
          <w:szCs w:val="24"/>
        </w:rPr>
        <w:t>of</w:t>
      </w:r>
      <w:r w:rsidRPr="002069C6">
        <w:rPr>
          <w:spacing w:val="-2"/>
          <w:w w:val="105"/>
          <w:sz w:val="24"/>
          <w:szCs w:val="24"/>
        </w:rPr>
        <w:t xml:space="preserve"> </w:t>
      </w:r>
      <w:r w:rsidRPr="002069C6">
        <w:rPr>
          <w:spacing w:val="6"/>
          <w:w w:val="105"/>
          <w:sz w:val="24"/>
          <w:szCs w:val="24"/>
        </w:rPr>
        <w:t>medical</w:t>
      </w:r>
      <w:r w:rsidRPr="002069C6">
        <w:rPr>
          <w:spacing w:val="-36"/>
          <w:w w:val="105"/>
          <w:sz w:val="24"/>
          <w:szCs w:val="24"/>
        </w:rPr>
        <w:t xml:space="preserve"> </w:t>
      </w:r>
      <w:r w:rsidRPr="002069C6">
        <w:rPr>
          <w:spacing w:val="5"/>
          <w:w w:val="105"/>
          <w:sz w:val="24"/>
          <w:szCs w:val="24"/>
        </w:rPr>
        <w:t xml:space="preserve">necessity </w:t>
      </w:r>
      <w:r w:rsidRPr="002069C6">
        <w:rPr>
          <w:spacing w:val="3"/>
          <w:w w:val="105"/>
          <w:sz w:val="24"/>
          <w:szCs w:val="24"/>
        </w:rPr>
        <w:t xml:space="preserve">or </w:t>
      </w:r>
      <w:r w:rsidRPr="002069C6">
        <w:rPr>
          <w:spacing w:val="5"/>
          <w:w w:val="105"/>
          <w:sz w:val="24"/>
          <w:szCs w:val="24"/>
        </w:rPr>
        <w:t>unexpected</w:t>
      </w:r>
      <w:r w:rsidRPr="002069C6">
        <w:rPr>
          <w:spacing w:val="-24"/>
          <w:w w:val="105"/>
          <w:sz w:val="24"/>
          <w:szCs w:val="24"/>
        </w:rPr>
        <w:t xml:space="preserve"> </w:t>
      </w:r>
      <w:r w:rsidRPr="002069C6">
        <w:rPr>
          <w:spacing w:val="6"/>
          <w:w w:val="105"/>
          <w:sz w:val="24"/>
          <w:szCs w:val="24"/>
        </w:rPr>
        <w:t>emergencies</w:t>
      </w:r>
      <w:r>
        <w:rPr>
          <w:spacing w:val="6"/>
          <w:w w:val="105"/>
          <w:sz w:val="24"/>
          <w:szCs w:val="24"/>
        </w:rPr>
        <w:t>.</w:t>
      </w:r>
    </w:p>
    <w:p w14:paraId="4901E851" w14:textId="4037A1F9" w:rsidR="00A56492" w:rsidRDefault="2EE90656" w:rsidP="5DE2540B">
      <w:pPr>
        <w:pStyle w:val="ListParagraph"/>
        <w:numPr>
          <w:ilvl w:val="1"/>
          <w:numId w:val="11"/>
        </w:numPr>
        <w:spacing w:before="2" w:line="249" w:lineRule="auto"/>
        <w:ind w:left="1170" w:right="1337" w:hanging="450"/>
        <w:rPr>
          <w:sz w:val="24"/>
          <w:szCs w:val="24"/>
        </w:rPr>
      </w:pPr>
      <w:r w:rsidRPr="19FD1543">
        <w:rPr>
          <w:sz w:val="24"/>
          <w:szCs w:val="24"/>
        </w:rPr>
        <w:t>Interns are allowed three personal days during the internship program.</w:t>
      </w:r>
      <w:r w:rsidR="295FF600" w:rsidRPr="19FD1543">
        <w:rPr>
          <w:sz w:val="24"/>
          <w:szCs w:val="24"/>
        </w:rPr>
        <w:t xml:space="preserve"> </w:t>
      </w:r>
      <w:r w:rsidR="00A56492" w:rsidRPr="19FD1543">
        <w:rPr>
          <w:sz w:val="24"/>
          <w:szCs w:val="24"/>
        </w:rPr>
        <w:t xml:space="preserve">More than </w:t>
      </w:r>
      <w:r w:rsidR="00A56492" w:rsidRPr="19FD1543">
        <w:rPr>
          <w:b/>
          <w:bCs/>
          <w:sz w:val="24"/>
          <w:szCs w:val="24"/>
        </w:rPr>
        <w:t xml:space="preserve">one </w:t>
      </w:r>
      <w:r w:rsidR="00A56492" w:rsidRPr="19FD1543">
        <w:rPr>
          <w:sz w:val="24"/>
          <w:szCs w:val="24"/>
        </w:rPr>
        <w:t>missed day during a rotation must be made</w:t>
      </w:r>
      <w:r w:rsidR="00A56492" w:rsidRPr="19FD1543">
        <w:rPr>
          <w:spacing w:val="-8"/>
          <w:sz w:val="24"/>
          <w:szCs w:val="24"/>
        </w:rPr>
        <w:t xml:space="preserve"> </w:t>
      </w:r>
      <w:r w:rsidR="00A56492" w:rsidRPr="19FD1543">
        <w:rPr>
          <w:sz w:val="24"/>
          <w:szCs w:val="24"/>
        </w:rPr>
        <w:t>up.</w:t>
      </w:r>
    </w:p>
    <w:p w14:paraId="693A4D0E" w14:textId="77777777" w:rsidR="00A56492" w:rsidRDefault="00A56492" w:rsidP="5DE2540B">
      <w:pPr>
        <w:pStyle w:val="ListParagraph"/>
        <w:numPr>
          <w:ilvl w:val="1"/>
          <w:numId w:val="11"/>
        </w:numPr>
        <w:spacing w:before="17" w:line="247" w:lineRule="auto"/>
        <w:ind w:left="1170" w:right="378" w:hanging="450"/>
        <w:rPr>
          <w:sz w:val="24"/>
          <w:szCs w:val="24"/>
        </w:rPr>
      </w:pPr>
      <w:r w:rsidRPr="5DE2540B">
        <w:rPr>
          <w:sz w:val="24"/>
          <w:szCs w:val="24"/>
        </w:rPr>
        <w:t xml:space="preserve">For rotations less than two weeks </w:t>
      </w:r>
      <w:r w:rsidRPr="5DE2540B">
        <w:rPr>
          <w:b/>
          <w:bCs/>
          <w:sz w:val="24"/>
          <w:szCs w:val="24"/>
        </w:rPr>
        <w:t xml:space="preserve">all </w:t>
      </w:r>
      <w:r w:rsidRPr="5DE2540B">
        <w:rPr>
          <w:sz w:val="24"/>
          <w:szCs w:val="24"/>
        </w:rPr>
        <w:t>days missed must be made up per rotation site.</w:t>
      </w:r>
    </w:p>
    <w:p w14:paraId="07D45A71" w14:textId="77777777" w:rsidR="00A56492" w:rsidRDefault="00A56492" w:rsidP="5DE2540B">
      <w:pPr>
        <w:pStyle w:val="ListParagraph"/>
        <w:numPr>
          <w:ilvl w:val="1"/>
          <w:numId w:val="11"/>
        </w:numPr>
        <w:spacing w:before="4" w:line="249" w:lineRule="auto"/>
        <w:ind w:left="1170" w:right="551" w:hanging="450"/>
        <w:rPr>
          <w:sz w:val="24"/>
          <w:szCs w:val="24"/>
        </w:rPr>
      </w:pPr>
      <w:r w:rsidRPr="19FD1543">
        <w:rPr>
          <w:sz w:val="24"/>
          <w:szCs w:val="24"/>
        </w:rPr>
        <w:t>Weekends and vacation days may be used to complete missed days, per rotation</w:t>
      </w:r>
      <w:r w:rsidRPr="19FD1543">
        <w:rPr>
          <w:spacing w:val="-3"/>
          <w:sz w:val="24"/>
          <w:szCs w:val="24"/>
        </w:rPr>
        <w:t xml:space="preserve"> </w:t>
      </w:r>
      <w:r w:rsidRPr="19FD1543">
        <w:rPr>
          <w:sz w:val="24"/>
          <w:szCs w:val="24"/>
        </w:rPr>
        <w:t>site.</w:t>
      </w:r>
    </w:p>
    <w:p w14:paraId="0304C2AF" w14:textId="286D66A5" w:rsidR="00A56492" w:rsidRPr="002069C6" w:rsidRDefault="00A56492" w:rsidP="00902CD9">
      <w:pPr>
        <w:pStyle w:val="ListParagraph"/>
        <w:numPr>
          <w:ilvl w:val="0"/>
          <w:numId w:val="21"/>
        </w:numPr>
        <w:tabs>
          <w:tab w:val="left" w:pos="990"/>
          <w:tab w:val="left" w:pos="1677"/>
          <w:tab w:val="left" w:pos="9499"/>
        </w:tabs>
        <w:spacing w:line="249" w:lineRule="auto"/>
        <w:ind w:right="141"/>
        <w:rPr>
          <w:sz w:val="24"/>
          <w:szCs w:val="24"/>
        </w:rPr>
      </w:pPr>
      <w:r w:rsidRPr="5D470570">
        <w:rPr>
          <w:sz w:val="24"/>
          <w:szCs w:val="24"/>
        </w:rPr>
        <w:t xml:space="preserve">Interns are </w:t>
      </w:r>
      <w:r w:rsidR="00E743EF" w:rsidRPr="5D470570">
        <w:rPr>
          <w:sz w:val="24"/>
          <w:szCs w:val="24"/>
        </w:rPr>
        <w:t>a</w:t>
      </w:r>
      <w:r w:rsidRPr="5D470570">
        <w:rPr>
          <w:sz w:val="24"/>
          <w:szCs w:val="24"/>
        </w:rPr>
        <w:t>llowed three days in the event of the death of a</w:t>
      </w:r>
      <w:r w:rsidR="1AB79C91" w:rsidRPr="5D470570">
        <w:rPr>
          <w:sz w:val="24"/>
          <w:szCs w:val="24"/>
        </w:rPr>
        <w:t xml:space="preserve"> </w:t>
      </w:r>
      <w:r w:rsidRPr="5D470570">
        <w:rPr>
          <w:sz w:val="24"/>
          <w:szCs w:val="24"/>
        </w:rPr>
        <w:t xml:space="preserve">family member. The intern must </w:t>
      </w:r>
      <w:r w:rsidR="57C486EC" w:rsidRPr="5D470570">
        <w:rPr>
          <w:sz w:val="24"/>
          <w:szCs w:val="24"/>
        </w:rPr>
        <w:t>provide</w:t>
      </w:r>
      <w:r w:rsidRPr="5D470570">
        <w:rPr>
          <w:sz w:val="24"/>
          <w:szCs w:val="24"/>
        </w:rPr>
        <w:t xml:space="preserve"> documentation such as </w:t>
      </w:r>
      <w:r w:rsidR="00F602E1">
        <w:rPr>
          <w:sz w:val="24"/>
          <w:szCs w:val="24"/>
        </w:rPr>
        <w:t>an obituary link</w:t>
      </w:r>
      <w:r w:rsidRPr="5D470570">
        <w:rPr>
          <w:sz w:val="24"/>
          <w:szCs w:val="24"/>
        </w:rPr>
        <w:t xml:space="preserve"> to the Internship Director (full</w:t>
      </w:r>
      <w:r w:rsidR="001D7110" w:rsidRPr="5D470570">
        <w:rPr>
          <w:sz w:val="24"/>
          <w:szCs w:val="24"/>
        </w:rPr>
        <w:t>-</w:t>
      </w:r>
      <w:r w:rsidRPr="5D470570">
        <w:rPr>
          <w:sz w:val="24"/>
          <w:szCs w:val="24"/>
        </w:rPr>
        <w:t>time interns)</w:t>
      </w:r>
      <w:r w:rsidRPr="5D470570">
        <w:rPr>
          <w:spacing w:val="-6"/>
          <w:sz w:val="24"/>
          <w:szCs w:val="24"/>
        </w:rPr>
        <w:t xml:space="preserve"> </w:t>
      </w:r>
      <w:r w:rsidRPr="5D470570">
        <w:rPr>
          <w:sz w:val="24"/>
          <w:szCs w:val="24"/>
        </w:rPr>
        <w:t>or</w:t>
      </w:r>
      <w:r w:rsidRPr="5D470570">
        <w:rPr>
          <w:spacing w:val="-2"/>
          <w:sz w:val="24"/>
          <w:szCs w:val="24"/>
        </w:rPr>
        <w:t xml:space="preserve"> </w:t>
      </w:r>
      <w:r w:rsidRPr="5D470570">
        <w:rPr>
          <w:sz w:val="24"/>
          <w:szCs w:val="24"/>
        </w:rPr>
        <w:t>Part-time Coordinator (part-time</w:t>
      </w:r>
      <w:r w:rsidRPr="5D470570">
        <w:rPr>
          <w:spacing w:val="-2"/>
          <w:sz w:val="24"/>
          <w:szCs w:val="24"/>
        </w:rPr>
        <w:t xml:space="preserve"> </w:t>
      </w:r>
      <w:r w:rsidRPr="5D470570">
        <w:rPr>
          <w:sz w:val="24"/>
          <w:szCs w:val="24"/>
        </w:rPr>
        <w:t>interns).</w:t>
      </w:r>
      <w:r w:rsidR="00E743EF" w:rsidRPr="5D470570">
        <w:rPr>
          <w:sz w:val="24"/>
          <w:szCs w:val="24"/>
        </w:rPr>
        <w:t xml:space="preserve">  </w:t>
      </w:r>
    </w:p>
    <w:p w14:paraId="087A4B18" w14:textId="3EFFDC58" w:rsidR="00A56492" w:rsidRPr="002069C6" w:rsidRDefault="00A56492" w:rsidP="00902CD9">
      <w:pPr>
        <w:pStyle w:val="ListParagraph"/>
        <w:numPr>
          <w:ilvl w:val="0"/>
          <w:numId w:val="21"/>
        </w:numPr>
        <w:tabs>
          <w:tab w:val="left" w:pos="990"/>
          <w:tab w:val="left" w:pos="1677"/>
          <w:tab w:val="left" w:pos="9499"/>
        </w:tabs>
        <w:spacing w:line="249" w:lineRule="auto"/>
        <w:ind w:right="141"/>
        <w:rPr>
          <w:sz w:val="24"/>
          <w:szCs w:val="24"/>
        </w:rPr>
      </w:pPr>
      <w:r w:rsidRPr="5CD4F071">
        <w:rPr>
          <w:sz w:val="24"/>
          <w:szCs w:val="24"/>
        </w:rPr>
        <w:lastRenderedPageBreak/>
        <w:t>Interns must immediately contact their preceptor/site when calling in sick</w:t>
      </w:r>
      <w:r w:rsidR="00D24492" w:rsidRPr="5CD4F071">
        <w:rPr>
          <w:sz w:val="24"/>
          <w:szCs w:val="24"/>
        </w:rPr>
        <w:t>/taking a personal day</w:t>
      </w:r>
      <w:r w:rsidRPr="5CD4F071">
        <w:rPr>
          <w:sz w:val="24"/>
          <w:szCs w:val="24"/>
        </w:rPr>
        <w:t xml:space="preserve">.  The intern must also notify the </w:t>
      </w:r>
      <w:r w:rsidR="001D7110" w:rsidRPr="5CD4F071">
        <w:rPr>
          <w:sz w:val="24"/>
          <w:szCs w:val="24"/>
        </w:rPr>
        <w:t>MS</w:t>
      </w:r>
      <w:r w:rsidRPr="5CD4F071">
        <w:rPr>
          <w:sz w:val="24"/>
          <w:szCs w:val="24"/>
        </w:rPr>
        <w:t>DI Director (full time intern) or</w:t>
      </w:r>
      <w:r w:rsidRPr="5CD4F071">
        <w:rPr>
          <w:spacing w:val="-7"/>
          <w:sz w:val="24"/>
          <w:szCs w:val="24"/>
        </w:rPr>
        <w:t xml:space="preserve"> </w:t>
      </w:r>
      <w:r w:rsidRPr="5CD4F071">
        <w:rPr>
          <w:sz w:val="24"/>
          <w:szCs w:val="24"/>
        </w:rPr>
        <w:t>Part-time Coordinator</w:t>
      </w:r>
      <w:r w:rsidRPr="002069C6">
        <w:t xml:space="preserve"> </w:t>
      </w:r>
      <w:r w:rsidRPr="00D24492">
        <w:rPr>
          <w:sz w:val="24"/>
          <w:szCs w:val="24"/>
        </w:rPr>
        <w:t>(part-time intern) of the absence from the rotation.</w:t>
      </w:r>
    </w:p>
    <w:p w14:paraId="569F9575" w14:textId="576765DF" w:rsidR="00A56492" w:rsidRDefault="00A56492" w:rsidP="00A56492">
      <w:pPr>
        <w:pStyle w:val="BodyText"/>
        <w:spacing w:before="43"/>
        <w:ind w:left="720" w:right="159" w:hanging="360"/>
      </w:pPr>
      <w:r>
        <w:t>4.</w:t>
      </w:r>
      <w:r>
        <w:tab/>
      </w:r>
      <w:r w:rsidRPr="002069C6">
        <w:t xml:space="preserve">It is the responsibility of the intern to arrange and complete any </w:t>
      </w:r>
      <w:r w:rsidR="006A57A4">
        <w:t xml:space="preserve">extra </w:t>
      </w:r>
      <w:r w:rsidR="00D24492">
        <w:t>missed days before the end of the internship.</w:t>
      </w:r>
    </w:p>
    <w:p w14:paraId="43359D1E" w14:textId="5E276202" w:rsidR="00A56492" w:rsidRDefault="00A56492" w:rsidP="00A56492">
      <w:pPr>
        <w:pStyle w:val="BodyText"/>
        <w:spacing w:before="43"/>
        <w:ind w:left="720" w:right="159" w:hanging="360"/>
      </w:pPr>
      <w:r>
        <w:t>5.</w:t>
      </w:r>
      <w:r>
        <w:tab/>
      </w:r>
      <w:r w:rsidR="00D24492">
        <w:t xml:space="preserve">If an intern gets injured during the internship and/or </w:t>
      </w:r>
      <w:r w:rsidRPr="00BD67B9">
        <w:t xml:space="preserve">at an affiliating agency, he/she must report the injury to the preceptor </w:t>
      </w:r>
      <w:r w:rsidR="33325895" w:rsidRPr="00BD67B9">
        <w:t>t</w:t>
      </w:r>
      <w:r w:rsidRPr="00BD67B9">
        <w:t>he Internship</w:t>
      </w:r>
      <w:r w:rsidRPr="00BD67B9">
        <w:rPr>
          <w:spacing w:val="-1"/>
        </w:rPr>
        <w:t xml:space="preserve"> </w:t>
      </w:r>
      <w:r w:rsidRPr="00BD67B9">
        <w:t>Director</w:t>
      </w:r>
      <w:r w:rsidR="39F55F0C" w:rsidRPr="00BD67B9">
        <w:t xml:space="preserve"> immediately</w:t>
      </w:r>
      <w:r w:rsidRPr="00BD67B9">
        <w:t>.</w:t>
      </w:r>
    </w:p>
    <w:p w14:paraId="7AD96C26" w14:textId="77777777" w:rsidR="00A56492" w:rsidRDefault="00A56492" w:rsidP="00A56492">
      <w:pPr>
        <w:pStyle w:val="BodyText"/>
        <w:spacing w:before="43"/>
        <w:ind w:left="720" w:right="159" w:hanging="360"/>
      </w:pPr>
      <w:r>
        <w:t>6.</w:t>
      </w:r>
      <w:r>
        <w:tab/>
      </w:r>
      <w:r w:rsidRPr="00BD67B9">
        <w:t>Interns participate in the internship at their own risk and are not covered by Worker's Compensation. The intern will be referred, as needed, for medical care at the intern</w:t>
      </w:r>
      <w:r w:rsidRPr="00BD67B9">
        <w:rPr>
          <w:rFonts w:ascii="Times New Roman"/>
        </w:rPr>
        <w:t>'</w:t>
      </w:r>
      <w:r w:rsidRPr="00BD67B9">
        <w:t>s</w:t>
      </w:r>
      <w:r w:rsidRPr="00BD67B9">
        <w:rPr>
          <w:spacing w:val="-2"/>
        </w:rPr>
        <w:t xml:space="preserve"> </w:t>
      </w:r>
      <w:r w:rsidRPr="00BD67B9">
        <w:t>expense.</w:t>
      </w:r>
    </w:p>
    <w:p w14:paraId="641B1095" w14:textId="77777777" w:rsidR="00047004" w:rsidRDefault="00047004" w:rsidP="00047004">
      <w:pPr>
        <w:pStyle w:val="Heading3"/>
        <w:ind w:right="150"/>
      </w:pPr>
    </w:p>
    <w:p w14:paraId="7272EDCD" w14:textId="2054B491" w:rsidR="00047004" w:rsidRPr="00047004" w:rsidRDefault="00047004" w:rsidP="00047004">
      <w:pPr>
        <w:pStyle w:val="Heading3"/>
        <w:ind w:right="150"/>
      </w:pPr>
      <w:r>
        <w:t xml:space="preserve">POLICY </w:t>
      </w:r>
      <w:r w:rsidR="005827CE">
        <w:t>6</w:t>
      </w:r>
      <w:r>
        <w:t>:</w:t>
      </w:r>
      <w:r w:rsidR="001D7110">
        <w:t xml:space="preserve">  </w:t>
      </w:r>
      <w:r w:rsidR="00CB1AC6">
        <w:t>VACATIONS AND HOLIDAYS</w:t>
      </w:r>
    </w:p>
    <w:p w14:paraId="7B23FE7E" w14:textId="6CE69A9E" w:rsidR="00047004" w:rsidRPr="005827CE" w:rsidRDefault="00182926" w:rsidP="00902CD9">
      <w:pPr>
        <w:pStyle w:val="ListParagraph"/>
        <w:numPr>
          <w:ilvl w:val="0"/>
          <w:numId w:val="10"/>
        </w:numPr>
        <w:tabs>
          <w:tab w:val="left" w:pos="720"/>
        </w:tabs>
        <w:spacing w:before="1" w:line="249" w:lineRule="auto"/>
        <w:ind w:left="720" w:right="497" w:hanging="360"/>
        <w:rPr>
          <w:sz w:val="24"/>
          <w:szCs w:val="24"/>
        </w:rPr>
      </w:pPr>
      <w:r w:rsidRPr="5D470570">
        <w:rPr>
          <w:sz w:val="24"/>
          <w:szCs w:val="24"/>
        </w:rPr>
        <w:t>Between</w:t>
      </w:r>
      <w:r w:rsidR="007E3FAF" w:rsidRPr="5D470570">
        <w:rPr>
          <w:sz w:val="24"/>
          <w:szCs w:val="24"/>
        </w:rPr>
        <w:t xml:space="preserve"> the first two semesters of the internship</w:t>
      </w:r>
      <w:r w:rsidRPr="5D470570">
        <w:rPr>
          <w:sz w:val="24"/>
          <w:szCs w:val="24"/>
        </w:rPr>
        <w:t>, i</w:t>
      </w:r>
      <w:r w:rsidR="00047004" w:rsidRPr="5D470570">
        <w:rPr>
          <w:sz w:val="24"/>
          <w:szCs w:val="24"/>
        </w:rPr>
        <w:t xml:space="preserve">nterns will have </w:t>
      </w:r>
      <w:r w:rsidR="005541BB" w:rsidRPr="5D470570">
        <w:rPr>
          <w:sz w:val="24"/>
          <w:szCs w:val="24"/>
        </w:rPr>
        <w:t>two</w:t>
      </w:r>
      <w:r w:rsidR="00047004" w:rsidRPr="5D470570">
        <w:rPr>
          <w:sz w:val="24"/>
          <w:szCs w:val="24"/>
        </w:rPr>
        <w:t xml:space="preserve"> week</w:t>
      </w:r>
      <w:r w:rsidR="005541BB" w:rsidRPr="5D470570">
        <w:rPr>
          <w:sz w:val="24"/>
          <w:szCs w:val="24"/>
        </w:rPr>
        <w:t>s</w:t>
      </w:r>
      <w:r w:rsidR="00047004" w:rsidRPr="5D470570">
        <w:rPr>
          <w:sz w:val="24"/>
          <w:szCs w:val="24"/>
        </w:rPr>
        <w:t xml:space="preserve"> of vacation during the internship program to be set and arranged by the </w:t>
      </w:r>
      <w:r w:rsidR="001D7110" w:rsidRPr="5D470570">
        <w:rPr>
          <w:sz w:val="24"/>
          <w:szCs w:val="24"/>
        </w:rPr>
        <w:t>MS</w:t>
      </w:r>
      <w:r w:rsidR="007E7C38" w:rsidRPr="5D470570">
        <w:rPr>
          <w:sz w:val="24"/>
          <w:szCs w:val="24"/>
        </w:rPr>
        <w:t>DI</w:t>
      </w:r>
      <w:r w:rsidR="00047004" w:rsidRPr="5D470570">
        <w:rPr>
          <w:sz w:val="24"/>
          <w:szCs w:val="24"/>
        </w:rPr>
        <w:t xml:space="preserve"> Director</w:t>
      </w:r>
      <w:r w:rsidR="007E7C38" w:rsidRPr="5D470570">
        <w:rPr>
          <w:sz w:val="24"/>
          <w:szCs w:val="24"/>
        </w:rPr>
        <w:t xml:space="preserve"> or Part time WIC </w:t>
      </w:r>
      <w:r w:rsidR="005827CE" w:rsidRPr="5D470570">
        <w:rPr>
          <w:sz w:val="24"/>
          <w:szCs w:val="24"/>
        </w:rPr>
        <w:t>Coordinator.</w:t>
      </w:r>
      <w:r w:rsidR="005541BB" w:rsidRPr="5D470570">
        <w:rPr>
          <w:sz w:val="24"/>
          <w:szCs w:val="24"/>
        </w:rPr>
        <w:t xml:space="preserve"> </w:t>
      </w:r>
    </w:p>
    <w:p w14:paraId="681F3A58" w14:textId="3E6CA46B" w:rsidR="77D3B5F0" w:rsidRDefault="77D3B5F0" w:rsidP="00902CD9">
      <w:pPr>
        <w:pStyle w:val="ListParagraph"/>
        <w:numPr>
          <w:ilvl w:val="0"/>
          <w:numId w:val="10"/>
        </w:numPr>
        <w:tabs>
          <w:tab w:val="left" w:pos="720"/>
        </w:tabs>
        <w:spacing w:before="1" w:line="249" w:lineRule="auto"/>
        <w:ind w:left="720" w:right="497" w:hanging="360"/>
        <w:rPr>
          <w:sz w:val="24"/>
          <w:szCs w:val="24"/>
        </w:rPr>
      </w:pPr>
      <w:r w:rsidRPr="5D470570">
        <w:rPr>
          <w:sz w:val="24"/>
          <w:szCs w:val="24"/>
        </w:rPr>
        <w:t xml:space="preserve">Interns will be provided with a spring break week during the second semester.  The week will vary among interns based on their rotation schedule. </w:t>
      </w:r>
    </w:p>
    <w:p w14:paraId="2EE7176B" w14:textId="77777777" w:rsidR="00047004" w:rsidRDefault="00047004" w:rsidP="00902CD9">
      <w:pPr>
        <w:pStyle w:val="ListParagraph"/>
        <w:numPr>
          <w:ilvl w:val="0"/>
          <w:numId w:val="10"/>
        </w:numPr>
        <w:tabs>
          <w:tab w:val="left" w:pos="720"/>
        </w:tabs>
        <w:spacing w:before="1" w:line="249" w:lineRule="auto"/>
        <w:ind w:left="720" w:right="271" w:hanging="360"/>
        <w:rPr>
          <w:sz w:val="24"/>
        </w:rPr>
      </w:pPr>
      <w:r>
        <w:rPr>
          <w:sz w:val="24"/>
        </w:rPr>
        <w:t>When the intern is scheduled with a rotation site during a holiday, the intern will observe the holiday per facility and their assigned preceptor. If the preceptor works that holiday, the intern must work with their assigned preceptor.</w:t>
      </w:r>
    </w:p>
    <w:p w14:paraId="727A3038" w14:textId="2C313BCE" w:rsidR="00047004" w:rsidRDefault="00047004" w:rsidP="00902CD9">
      <w:pPr>
        <w:pStyle w:val="ListParagraph"/>
        <w:numPr>
          <w:ilvl w:val="0"/>
          <w:numId w:val="10"/>
        </w:numPr>
        <w:tabs>
          <w:tab w:val="left" w:pos="720"/>
        </w:tabs>
        <w:spacing w:line="249" w:lineRule="auto"/>
        <w:ind w:left="720" w:right="390" w:hanging="360"/>
        <w:rPr>
          <w:sz w:val="24"/>
          <w:szCs w:val="24"/>
        </w:rPr>
      </w:pPr>
      <w:r w:rsidRPr="5CD4F071">
        <w:rPr>
          <w:sz w:val="24"/>
          <w:szCs w:val="24"/>
        </w:rPr>
        <w:t xml:space="preserve">The internship </w:t>
      </w:r>
      <w:r w:rsidRPr="5CD4F071">
        <w:rPr>
          <w:b/>
          <w:bCs/>
          <w:sz w:val="24"/>
          <w:szCs w:val="24"/>
        </w:rPr>
        <w:t>does not</w:t>
      </w:r>
      <w:r w:rsidRPr="5CD4F071">
        <w:rPr>
          <w:b/>
          <w:bCs/>
          <w:i/>
          <w:iCs/>
          <w:sz w:val="24"/>
          <w:szCs w:val="24"/>
        </w:rPr>
        <w:t xml:space="preserve"> </w:t>
      </w:r>
      <w:r w:rsidRPr="5CD4F071">
        <w:rPr>
          <w:sz w:val="24"/>
          <w:szCs w:val="24"/>
        </w:rPr>
        <w:t>follow an academic year, (for scheduling, work hours, vacations and holidays), but rather a professional work schedule.</w:t>
      </w:r>
      <w:r w:rsidR="07A9E6AB" w:rsidRPr="5CD4F071">
        <w:rPr>
          <w:sz w:val="24"/>
          <w:szCs w:val="24"/>
        </w:rPr>
        <w:t xml:space="preserve">  But every attempt will be made to avoid scheduling class days and course work deadlines during scheduled University breaks</w:t>
      </w:r>
    </w:p>
    <w:p w14:paraId="5498D811" w14:textId="64EB0981" w:rsidR="00047004" w:rsidRDefault="00047004" w:rsidP="00902CD9">
      <w:pPr>
        <w:pStyle w:val="ListParagraph"/>
        <w:numPr>
          <w:ilvl w:val="0"/>
          <w:numId w:val="10"/>
        </w:numPr>
        <w:tabs>
          <w:tab w:val="left" w:pos="720"/>
        </w:tabs>
        <w:spacing w:before="1" w:line="249" w:lineRule="auto"/>
        <w:ind w:left="720" w:right="631" w:hanging="360"/>
        <w:rPr>
          <w:sz w:val="24"/>
        </w:rPr>
      </w:pPr>
      <w:r>
        <w:rPr>
          <w:sz w:val="24"/>
        </w:rPr>
        <w:t xml:space="preserve">Vacation time may be used to complete any missed days of a rotation (per </w:t>
      </w:r>
      <w:r w:rsidR="001D7110">
        <w:rPr>
          <w:sz w:val="24"/>
        </w:rPr>
        <w:t>MS</w:t>
      </w:r>
      <w:r>
        <w:rPr>
          <w:sz w:val="24"/>
        </w:rPr>
        <w:t>DI Director, Part-time</w:t>
      </w:r>
      <w:r w:rsidR="005827CE">
        <w:rPr>
          <w:sz w:val="24"/>
        </w:rPr>
        <w:t xml:space="preserve"> WIC Coordinator</w:t>
      </w:r>
      <w:r>
        <w:rPr>
          <w:sz w:val="24"/>
        </w:rPr>
        <w:t xml:space="preserve">, preceptor, </w:t>
      </w:r>
      <w:r w:rsidR="007B55B3">
        <w:rPr>
          <w:sz w:val="24"/>
        </w:rPr>
        <w:t>site,</w:t>
      </w:r>
      <w:r>
        <w:rPr>
          <w:sz w:val="24"/>
        </w:rPr>
        <w:t xml:space="preserve"> and</w:t>
      </w:r>
      <w:r>
        <w:rPr>
          <w:spacing w:val="-4"/>
          <w:sz w:val="24"/>
        </w:rPr>
        <w:t xml:space="preserve"> </w:t>
      </w:r>
      <w:r>
        <w:rPr>
          <w:sz w:val="24"/>
        </w:rPr>
        <w:t>intern).</w:t>
      </w:r>
    </w:p>
    <w:p w14:paraId="06A5EA9B" w14:textId="77777777" w:rsidR="00047004" w:rsidRDefault="00047004" w:rsidP="00047004">
      <w:pPr>
        <w:pStyle w:val="BodyText"/>
        <w:spacing w:before="11"/>
        <w:ind w:hanging="1196"/>
        <w:rPr>
          <w:sz w:val="20"/>
        </w:rPr>
      </w:pPr>
    </w:p>
    <w:p w14:paraId="3118CBD2" w14:textId="4F6D44A2" w:rsidR="5DE2540B" w:rsidRDefault="5DE2540B" w:rsidP="5DE2540B">
      <w:pPr>
        <w:pStyle w:val="Heading3"/>
        <w:ind w:right="150"/>
      </w:pPr>
    </w:p>
    <w:p w14:paraId="3179721E" w14:textId="21963EA0" w:rsidR="00FB749D" w:rsidRDefault="00647F61" w:rsidP="00FB749D">
      <w:pPr>
        <w:pStyle w:val="Heading3"/>
        <w:ind w:right="150"/>
      </w:pPr>
      <w:r>
        <w:t>P</w:t>
      </w:r>
      <w:r w:rsidR="005827CE">
        <w:t>OLICY 7</w:t>
      </w:r>
      <w:r w:rsidR="00047004">
        <w:t>:</w:t>
      </w:r>
      <w:r w:rsidR="0FF3CE5D">
        <w:t xml:space="preserve"> </w:t>
      </w:r>
      <w:r w:rsidR="00FE536C">
        <w:t>DRESS CODE</w:t>
      </w:r>
    </w:p>
    <w:p w14:paraId="42772A3E" w14:textId="0DAC37AA" w:rsidR="19FD1543" w:rsidRDefault="00FB749D" w:rsidP="19FD1543">
      <w:pPr>
        <w:pStyle w:val="Heading3"/>
        <w:ind w:right="150"/>
      </w:pPr>
      <w:r>
        <w:rPr>
          <w:b w:val="0"/>
          <w:bCs w:val="0"/>
        </w:rPr>
        <w:t xml:space="preserve">Interns will </w:t>
      </w:r>
      <w:r w:rsidR="00F06225">
        <w:rPr>
          <w:b w:val="0"/>
          <w:bCs w:val="0"/>
        </w:rPr>
        <w:t>be expected</w:t>
      </w:r>
      <w:r>
        <w:rPr>
          <w:b w:val="0"/>
          <w:bCs w:val="0"/>
        </w:rPr>
        <w:t xml:space="preserve"> to follow the MSDI Dress Code.  Interns must also check the dress code guidelines of each of their rotation sites.  Most sites require </w:t>
      </w:r>
      <w:r w:rsidR="00F06225">
        <w:rPr>
          <w:b w:val="0"/>
          <w:bCs w:val="0"/>
        </w:rPr>
        <w:t>Business Casual</w:t>
      </w:r>
      <w:r w:rsidR="00F06225">
        <w:t>.</w:t>
      </w:r>
      <w:r w:rsidR="00585899">
        <w:t xml:space="preserve">  If you are not sure what the dress code is for a special situation, ASK!</w:t>
      </w:r>
    </w:p>
    <w:p w14:paraId="652E4B8C" w14:textId="6D76DDC6" w:rsidR="5F9D1620" w:rsidRDefault="5F9D1620" w:rsidP="5F9D1620">
      <w:pPr>
        <w:pStyle w:val="Heading3"/>
        <w:ind w:right="150"/>
      </w:pPr>
    </w:p>
    <w:p w14:paraId="323CCEC0" w14:textId="2698298C" w:rsidR="005773BD" w:rsidRPr="00FE536C" w:rsidRDefault="00FE536C" w:rsidP="00585899">
      <w:pPr>
        <w:pStyle w:val="Heading3"/>
        <w:ind w:left="360" w:right="150" w:hanging="360"/>
        <w:rPr>
          <w:b w:val="0"/>
          <w:bCs w:val="0"/>
        </w:rPr>
      </w:pPr>
      <w:r>
        <w:t>A.</w:t>
      </w:r>
      <w:r>
        <w:tab/>
        <w:t>Business Casual</w:t>
      </w:r>
      <w:r w:rsidR="005773BD">
        <w:t xml:space="preserve"> Guideline</w:t>
      </w:r>
      <w:r>
        <w:t>s</w:t>
      </w:r>
      <w:r w:rsidR="005773BD">
        <w:t xml:space="preserve"> for </w:t>
      </w:r>
      <w:r w:rsidR="658E4320">
        <w:t>a</w:t>
      </w:r>
      <w:r w:rsidR="00585899">
        <w:t xml:space="preserve">ll </w:t>
      </w:r>
      <w:r w:rsidR="005773BD">
        <w:t>Rotations</w:t>
      </w:r>
      <w:r>
        <w:t xml:space="preserve">, Professional Meetings </w:t>
      </w:r>
      <w:r w:rsidR="006C3E72">
        <w:t>Conferences,</w:t>
      </w:r>
      <w:r>
        <w:t xml:space="preserve"> and </w:t>
      </w:r>
      <w:r w:rsidR="001D7110">
        <w:t>a</w:t>
      </w:r>
      <w:r>
        <w:t xml:space="preserve">ny </w:t>
      </w:r>
      <w:r w:rsidR="001D7110">
        <w:t>a</w:t>
      </w:r>
      <w:r>
        <w:t>ctivity where the Internship or Rotation Site is represented</w:t>
      </w:r>
    </w:p>
    <w:tbl>
      <w:tblPr>
        <w:tblStyle w:val="TableGrid"/>
        <w:tblW w:w="0" w:type="auto"/>
        <w:tblLook w:val="04A0" w:firstRow="1" w:lastRow="0" w:firstColumn="1" w:lastColumn="0" w:noHBand="0" w:noVBand="1"/>
      </w:tblPr>
      <w:tblGrid>
        <w:gridCol w:w="4815"/>
        <w:gridCol w:w="4755"/>
      </w:tblGrid>
      <w:tr w:rsidR="00585899" w14:paraId="3E9B6034" w14:textId="00E9D207" w:rsidTr="00FE536C">
        <w:tc>
          <w:tcPr>
            <w:tcW w:w="4815" w:type="dxa"/>
          </w:tcPr>
          <w:p w14:paraId="24D39DFB" w14:textId="4AB58F42" w:rsidR="00585899" w:rsidRPr="00FB749D" w:rsidRDefault="00585899" w:rsidP="00585899">
            <w:pPr>
              <w:pStyle w:val="BodyText"/>
              <w:tabs>
                <w:tab w:val="left" w:pos="810"/>
              </w:tabs>
              <w:spacing w:line="249" w:lineRule="auto"/>
              <w:ind w:right="150"/>
              <w:jc w:val="center"/>
              <w:rPr>
                <w:b/>
              </w:rPr>
            </w:pPr>
            <w:r>
              <w:rPr>
                <w:b/>
              </w:rPr>
              <w:t>Do’s</w:t>
            </w:r>
          </w:p>
        </w:tc>
        <w:tc>
          <w:tcPr>
            <w:tcW w:w="4755" w:type="dxa"/>
          </w:tcPr>
          <w:p w14:paraId="252AFBB6" w14:textId="3245BED4" w:rsidR="00585899" w:rsidRDefault="00585899" w:rsidP="00585899">
            <w:pPr>
              <w:pStyle w:val="BodyText"/>
              <w:tabs>
                <w:tab w:val="left" w:pos="810"/>
              </w:tabs>
              <w:spacing w:line="249" w:lineRule="auto"/>
              <w:ind w:right="150"/>
              <w:jc w:val="center"/>
              <w:rPr>
                <w:b/>
              </w:rPr>
            </w:pPr>
            <w:r>
              <w:rPr>
                <w:b/>
              </w:rPr>
              <w:t>Don’ts</w:t>
            </w:r>
          </w:p>
        </w:tc>
      </w:tr>
      <w:tr w:rsidR="00585899" w14:paraId="632957D3" w14:textId="7D072C30" w:rsidTr="00FE536C">
        <w:tc>
          <w:tcPr>
            <w:tcW w:w="4815" w:type="dxa"/>
          </w:tcPr>
          <w:p w14:paraId="7D04AC73" w14:textId="2A7F085C" w:rsidR="00585899" w:rsidRDefault="00585899" w:rsidP="00585899">
            <w:pPr>
              <w:pStyle w:val="BodyText"/>
              <w:tabs>
                <w:tab w:val="left" w:pos="810"/>
              </w:tabs>
              <w:spacing w:line="249" w:lineRule="auto"/>
              <w:ind w:right="150"/>
            </w:pPr>
            <w:r>
              <w:t>Have a neat and clean appearance.</w:t>
            </w:r>
          </w:p>
        </w:tc>
        <w:tc>
          <w:tcPr>
            <w:tcW w:w="4755" w:type="dxa"/>
          </w:tcPr>
          <w:p w14:paraId="17372630" w14:textId="2424CB7F" w:rsidR="00585899" w:rsidRPr="007E7C38" w:rsidRDefault="00585899" w:rsidP="00585899">
            <w:pPr>
              <w:pStyle w:val="Heading3"/>
              <w:ind w:left="0" w:right="150"/>
              <w:rPr>
                <w:b w:val="0"/>
              </w:rPr>
            </w:pPr>
            <w:r w:rsidRPr="007E7C38">
              <w:rPr>
                <w:b w:val="0"/>
              </w:rPr>
              <w:t>Clothes that are too short, too tight or too revealing</w:t>
            </w:r>
          </w:p>
        </w:tc>
      </w:tr>
      <w:tr w:rsidR="00585899" w14:paraId="27C20AA6" w14:textId="39C0BB28" w:rsidTr="00FE536C">
        <w:tc>
          <w:tcPr>
            <w:tcW w:w="4815" w:type="dxa"/>
          </w:tcPr>
          <w:p w14:paraId="5E8831C7" w14:textId="7D02525A" w:rsidR="00585899" w:rsidRDefault="00585899" w:rsidP="00585899">
            <w:pPr>
              <w:pStyle w:val="BodyText"/>
              <w:tabs>
                <w:tab w:val="left" w:pos="810"/>
              </w:tabs>
              <w:spacing w:line="249" w:lineRule="auto"/>
              <w:ind w:right="150"/>
            </w:pPr>
            <w:r>
              <w:t>Wear your name tag (MSU and/or one issued by site).</w:t>
            </w:r>
          </w:p>
        </w:tc>
        <w:tc>
          <w:tcPr>
            <w:tcW w:w="4755" w:type="dxa"/>
          </w:tcPr>
          <w:p w14:paraId="31D8BE74" w14:textId="49C0071A" w:rsidR="00585899" w:rsidRPr="007E7C38" w:rsidRDefault="00585899" w:rsidP="00585899">
            <w:pPr>
              <w:pStyle w:val="Heading3"/>
              <w:ind w:left="0" w:right="150"/>
              <w:rPr>
                <w:b w:val="0"/>
              </w:rPr>
            </w:pPr>
            <w:r w:rsidRPr="007E7C38">
              <w:rPr>
                <w:b w:val="0"/>
              </w:rPr>
              <w:t>Crop tops, tank tops, t-shirts, sleeveless shirts, collarless shirts for men</w:t>
            </w:r>
          </w:p>
        </w:tc>
      </w:tr>
      <w:tr w:rsidR="00585899" w14:paraId="5D46EA97" w14:textId="630F4892" w:rsidTr="00FE536C">
        <w:tc>
          <w:tcPr>
            <w:tcW w:w="4815" w:type="dxa"/>
          </w:tcPr>
          <w:p w14:paraId="7D250B62" w14:textId="60DDFEF3" w:rsidR="00585899" w:rsidRDefault="00585899" w:rsidP="00585899">
            <w:pPr>
              <w:pStyle w:val="BodyText"/>
              <w:tabs>
                <w:tab w:val="left" w:pos="810"/>
              </w:tabs>
              <w:spacing w:line="249" w:lineRule="auto"/>
              <w:ind w:right="150"/>
            </w:pPr>
            <w:r>
              <w:t>Closed toe shoes, socks and/or hose must be worn.</w:t>
            </w:r>
          </w:p>
        </w:tc>
        <w:tc>
          <w:tcPr>
            <w:tcW w:w="4755" w:type="dxa"/>
          </w:tcPr>
          <w:p w14:paraId="141C18C5" w14:textId="3AD48203" w:rsidR="00585899" w:rsidRPr="007E7C38" w:rsidRDefault="00585899" w:rsidP="00585899">
            <w:pPr>
              <w:pStyle w:val="Heading3"/>
              <w:ind w:left="0" w:right="150"/>
              <w:rPr>
                <w:b w:val="0"/>
              </w:rPr>
            </w:pPr>
            <w:r w:rsidRPr="007E7C38">
              <w:rPr>
                <w:b w:val="0"/>
              </w:rPr>
              <w:t>Open-toed shoes</w:t>
            </w:r>
          </w:p>
          <w:p w14:paraId="5C600079" w14:textId="77777777" w:rsidR="00585899" w:rsidRPr="007E7C38" w:rsidRDefault="00585899" w:rsidP="00585899">
            <w:pPr>
              <w:pStyle w:val="BodyText"/>
              <w:tabs>
                <w:tab w:val="left" w:pos="810"/>
              </w:tabs>
              <w:spacing w:line="249" w:lineRule="auto"/>
              <w:ind w:right="150"/>
            </w:pPr>
          </w:p>
        </w:tc>
      </w:tr>
      <w:tr w:rsidR="00585899" w14:paraId="383826D2" w14:textId="69FF1053" w:rsidTr="00FE536C">
        <w:tc>
          <w:tcPr>
            <w:tcW w:w="4815" w:type="dxa"/>
          </w:tcPr>
          <w:p w14:paraId="685A2D0D" w14:textId="16F240CC" w:rsidR="00585899" w:rsidRDefault="00585899" w:rsidP="00585899">
            <w:pPr>
              <w:pStyle w:val="BodyText"/>
              <w:tabs>
                <w:tab w:val="left" w:pos="810"/>
              </w:tabs>
              <w:spacing w:line="249" w:lineRule="auto"/>
              <w:ind w:right="150"/>
            </w:pPr>
            <w:r>
              <w:lastRenderedPageBreak/>
              <w:t>Make-up, if worn, should be used in moderation.</w:t>
            </w:r>
          </w:p>
        </w:tc>
        <w:tc>
          <w:tcPr>
            <w:tcW w:w="4755" w:type="dxa"/>
          </w:tcPr>
          <w:p w14:paraId="5E90A54D" w14:textId="72EBB6AE" w:rsidR="00585899" w:rsidRPr="007E7C38" w:rsidRDefault="007E7C38" w:rsidP="00585899">
            <w:pPr>
              <w:pStyle w:val="Heading3"/>
              <w:ind w:left="0" w:right="150"/>
              <w:rPr>
                <w:b w:val="0"/>
              </w:rPr>
            </w:pPr>
            <w:r w:rsidRPr="007E7C38">
              <w:rPr>
                <w:b w:val="0"/>
              </w:rPr>
              <w:t>Shorts,</w:t>
            </w:r>
            <w:r w:rsidR="00585899" w:rsidRPr="007E7C38">
              <w:rPr>
                <w:b w:val="0"/>
              </w:rPr>
              <w:t xml:space="preserve"> leggings</w:t>
            </w:r>
          </w:p>
          <w:p w14:paraId="79222F58" w14:textId="77777777" w:rsidR="00585899" w:rsidRPr="007E7C38" w:rsidRDefault="00585899" w:rsidP="00585899">
            <w:pPr>
              <w:pStyle w:val="BodyText"/>
              <w:tabs>
                <w:tab w:val="left" w:pos="810"/>
              </w:tabs>
              <w:spacing w:line="249" w:lineRule="auto"/>
              <w:ind w:right="150"/>
            </w:pPr>
          </w:p>
        </w:tc>
      </w:tr>
      <w:tr w:rsidR="00585899" w14:paraId="0A8132A5" w14:textId="2F7F3217" w:rsidTr="00FE536C">
        <w:tc>
          <w:tcPr>
            <w:tcW w:w="4815" w:type="dxa"/>
          </w:tcPr>
          <w:p w14:paraId="2DD31E2C" w14:textId="2851E5B9" w:rsidR="00585899" w:rsidRDefault="00585899" w:rsidP="00585899">
            <w:pPr>
              <w:pStyle w:val="BodyText"/>
              <w:tabs>
                <w:tab w:val="left" w:pos="810"/>
              </w:tabs>
              <w:spacing w:line="249" w:lineRule="auto"/>
              <w:ind w:right="150"/>
            </w:pPr>
            <w:r>
              <w:t>Hair should be clean and well groomed.</w:t>
            </w:r>
          </w:p>
        </w:tc>
        <w:tc>
          <w:tcPr>
            <w:tcW w:w="4755" w:type="dxa"/>
          </w:tcPr>
          <w:p w14:paraId="3DB15E38" w14:textId="7BB9A6BF" w:rsidR="00585899" w:rsidRPr="007E7C38" w:rsidRDefault="00585899" w:rsidP="007E7C38">
            <w:pPr>
              <w:pStyle w:val="Heading3"/>
              <w:ind w:left="0" w:right="150"/>
              <w:rPr>
                <w:b w:val="0"/>
              </w:rPr>
            </w:pPr>
            <w:r w:rsidRPr="007E7C38">
              <w:rPr>
                <w:b w:val="0"/>
              </w:rPr>
              <w:t>Extreme hair styles</w:t>
            </w:r>
            <w:r w:rsidR="007E7C38">
              <w:rPr>
                <w:b w:val="0"/>
              </w:rPr>
              <w:t>,</w:t>
            </w:r>
            <w:r w:rsidRPr="007E7C38">
              <w:rPr>
                <w:b w:val="0"/>
              </w:rPr>
              <w:t xml:space="preserve"> </w:t>
            </w:r>
            <w:r w:rsidR="007E7C38">
              <w:rPr>
                <w:b w:val="0"/>
              </w:rPr>
              <w:t>c</w:t>
            </w:r>
            <w:r w:rsidRPr="007E7C38">
              <w:rPr>
                <w:b w:val="0"/>
              </w:rPr>
              <w:t>olors that are not natural</w:t>
            </w:r>
          </w:p>
        </w:tc>
      </w:tr>
      <w:tr w:rsidR="00585899" w14:paraId="03D1DFAE" w14:textId="58785738" w:rsidTr="00FE536C">
        <w:tc>
          <w:tcPr>
            <w:tcW w:w="4815" w:type="dxa"/>
          </w:tcPr>
          <w:p w14:paraId="23C5BCD8" w14:textId="4284C585" w:rsidR="00585899" w:rsidRDefault="00585899" w:rsidP="00585899">
            <w:pPr>
              <w:pStyle w:val="BodyText"/>
              <w:tabs>
                <w:tab w:val="left" w:pos="810"/>
              </w:tabs>
              <w:spacing w:line="249" w:lineRule="auto"/>
              <w:ind w:right="150"/>
            </w:pPr>
            <w:r>
              <w:t>Beards and mustaches need to be well trimmed</w:t>
            </w:r>
            <w:r w:rsidR="005F0C9D">
              <w:t>.</w:t>
            </w:r>
          </w:p>
        </w:tc>
        <w:tc>
          <w:tcPr>
            <w:tcW w:w="4755" w:type="dxa"/>
          </w:tcPr>
          <w:p w14:paraId="1BB6E71F" w14:textId="3893664A" w:rsidR="00585899" w:rsidRPr="00585899" w:rsidRDefault="00625DDC" w:rsidP="00585899">
            <w:pPr>
              <w:pStyle w:val="Heading3"/>
              <w:ind w:left="0" w:right="150"/>
              <w:rPr>
                <w:b w:val="0"/>
              </w:rPr>
            </w:pPr>
            <w:r w:rsidRPr="007E7C38">
              <w:rPr>
                <w:b w:val="0"/>
              </w:rPr>
              <w:t>Visible</w:t>
            </w:r>
            <w:r w:rsidR="00585899" w:rsidRPr="007E7C38">
              <w:rPr>
                <w:b w:val="0"/>
              </w:rPr>
              <w:t xml:space="preserve"> tattoos, piercings other than for earrings (includes nose rings or tongue studs</w:t>
            </w:r>
            <w:r w:rsidR="00585899">
              <w:rPr>
                <w:b w:val="0"/>
              </w:rPr>
              <w:t>).</w:t>
            </w:r>
          </w:p>
        </w:tc>
      </w:tr>
      <w:tr w:rsidR="00585899" w14:paraId="44A55375" w14:textId="52CD59B1" w:rsidTr="00FE536C">
        <w:tc>
          <w:tcPr>
            <w:tcW w:w="4815" w:type="dxa"/>
          </w:tcPr>
          <w:p w14:paraId="7FC51129" w14:textId="41077209" w:rsidR="00585899" w:rsidRDefault="00585899" w:rsidP="00585899">
            <w:pPr>
              <w:pStyle w:val="BodyText"/>
              <w:tabs>
                <w:tab w:val="left" w:pos="810"/>
              </w:tabs>
              <w:spacing w:line="249" w:lineRule="auto"/>
              <w:ind w:right="150"/>
            </w:pPr>
            <w:r>
              <w:t>Limit jewelry to small earrings, wedding ring, and watch.</w:t>
            </w:r>
          </w:p>
        </w:tc>
        <w:tc>
          <w:tcPr>
            <w:tcW w:w="4755" w:type="dxa"/>
          </w:tcPr>
          <w:p w14:paraId="2AF6B571" w14:textId="77777777" w:rsidR="00585899" w:rsidRDefault="00585899" w:rsidP="00585899">
            <w:pPr>
              <w:pStyle w:val="BodyText"/>
              <w:tabs>
                <w:tab w:val="left" w:pos="810"/>
              </w:tabs>
              <w:spacing w:line="249" w:lineRule="auto"/>
              <w:ind w:right="150"/>
            </w:pPr>
          </w:p>
        </w:tc>
      </w:tr>
    </w:tbl>
    <w:p w14:paraId="66DD3B5F" w14:textId="77777777" w:rsidR="00585899" w:rsidRDefault="00585899"/>
    <w:p w14:paraId="503B9DED" w14:textId="7AA2AFD2" w:rsidR="00585899" w:rsidRPr="00E64ED4" w:rsidRDefault="00585899" w:rsidP="00585899">
      <w:pPr>
        <w:ind w:left="450" w:hanging="450"/>
        <w:rPr>
          <w:b/>
          <w:sz w:val="24"/>
          <w:szCs w:val="24"/>
        </w:rPr>
      </w:pPr>
      <w:r>
        <w:rPr>
          <w:b/>
        </w:rPr>
        <w:t>B.</w:t>
      </w:r>
      <w:r>
        <w:rPr>
          <w:b/>
        </w:rPr>
        <w:tab/>
      </w:r>
      <w:r w:rsidRPr="00E64ED4">
        <w:rPr>
          <w:b/>
          <w:sz w:val="24"/>
          <w:szCs w:val="24"/>
        </w:rPr>
        <w:t xml:space="preserve">Special Instructions for Clinical, </w:t>
      </w:r>
      <w:r w:rsidR="001D7110" w:rsidRPr="00E64ED4">
        <w:rPr>
          <w:b/>
          <w:sz w:val="24"/>
          <w:szCs w:val="24"/>
        </w:rPr>
        <w:t>Long-Term</w:t>
      </w:r>
      <w:r w:rsidRPr="00E64ED4">
        <w:rPr>
          <w:b/>
          <w:sz w:val="24"/>
          <w:szCs w:val="24"/>
        </w:rPr>
        <w:t xml:space="preserve"> Care, Community Hospital, and Outpatient Rotations</w:t>
      </w:r>
    </w:p>
    <w:tbl>
      <w:tblPr>
        <w:tblStyle w:val="TableGrid"/>
        <w:tblW w:w="0" w:type="auto"/>
        <w:tblLook w:val="04A0" w:firstRow="1" w:lastRow="0" w:firstColumn="1" w:lastColumn="0" w:noHBand="0" w:noVBand="1"/>
      </w:tblPr>
      <w:tblGrid>
        <w:gridCol w:w="4815"/>
        <w:gridCol w:w="4755"/>
      </w:tblGrid>
      <w:tr w:rsidR="00585899" w14:paraId="3C1ACA81" w14:textId="559B773B" w:rsidTr="19FD1543">
        <w:tc>
          <w:tcPr>
            <w:tcW w:w="4815" w:type="dxa"/>
          </w:tcPr>
          <w:p w14:paraId="07C0FF30" w14:textId="41DAEE1C" w:rsidR="00585899" w:rsidRDefault="00585899" w:rsidP="00585899">
            <w:pPr>
              <w:pStyle w:val="BodyText"/>
              <w:tabs>
                <w:tab w:val="left" w:pos="810"/>
              </w:tabs>
              <w:spacing w:line="249" w:lineRule="auto"/>
              <w:ind w:right="150"/>
              <w:jc w:val="center"/>
            </w:pPr>
            <w:r>
              <w:rPr>
                <w:b/>
              </w:rPr>
              <w:t>Do’s</w:t>
            </w:r>
          </w:p>
        </w:tc>
        <w:tc>
          <w:tcPr>
            <w:tcW w:w="4755" w:type="dxa"/>
          </w:tcPr>
          <w:p w14:paraId="483A01B4" w14:textId="06ED6CCF" w:rsidR="00585899" w:rsidRDefault="00585899" w:rsidP="00585899">
            <w:pPr>
              <w:pStyle w:val="BodyText"/>
              <w:tabs>
                <w:tab w:val="left" w:pos="810"/>
              </w:tabs>
              <w:spacing w:line="249" w:lineRule="auto"/>
              <w:ind w:right="150"/>
              <w:jc w:val="center"/>
            </w:pPr>
            <w:r>
              <w:rPr>
                <w:b/>
              </w:rPr>
              <w:t>Don’ts</w:t>
            </w:r>
          </w:p>
        </w:tc>
      </w:tr>
      <w:tr w:rsidR="00585899" w14:paraId="21A5BB0A" w14:textId="7460261D" w:rsidTr="19FD1543">
        <w:tc>
          <w:tcPr>
            <w:tcW w:w="4815" w:type="dxa"/>
          </w:tcPr>
          <w:p w14:paraId="3A06B190" w14:textId="347BAC92" w:rsidR="00585899" w:rsidRDefault="00585899" w:rsidP="00585899">
            <w:pPr>
              <w:pStyle w:val="BodyText"/>
              <w:tabs>
                <w:tab w:val="left" w:pos="810"/>
              </w:tabs>
              <w:spacing w:line="249" w:lineRule="auto"/>
              <w:ind w:right="150"/>
            </w:pPr>
            <w:r>
              <w:t xml:space="preserve">Wear </w:t>
            </w:r>
            <w:r w:rsidR="42A781E0">
              <w:t>a white</w:t>
            </w:r>
            <w:r>
              <w:t xml:space="preserve"> lab coat that is clean and pressed </w:t>
            </w:r>
            <w:r w:rsidR="001D7110">
              <w:t>if required by facility.</w:t>
            </w:r>
          </w:p>
        </w:tc>
        <w:tc>
          <w:tcPr>
            <w:tcW w:w="4755" w:type="dxa"/>
          </w:tcPr>
          <w:p w14:paraId="27A30A91" w14:textId="77777777" w:rsidR="00585899" w:rsidRDefault="00585899" w:rsidP="00585899">
            <w:pPr>
              <w:pStyle w:val="BodyText"/>
              <w:tabs>
                <w:tab w:val="left" w:pos="810"/>
              </w:tabs>
              <w:spacing w:line="249" w:lineRule="auto"/>
              <w:ind w:right="150"/>
            </w:pPr>
          </w:p>
        </w:tc>
      </w:tr>
    </w:tbl>
    <w:p w14:paraId="5C91DF3C" w14:textId="77777777" w:rsidR="00585899" w:rsidRDefault="00585899" w:rsidP="00585899">
      <w:pPr>
        <w:tabs>
          <w:tab w:val="left" w:pos="540"/>
        </w:tabs>
      </w:pPr>
    </w:p>
    <w:p w14:paraId="632DEB1E" w14:textId="2038430E" w:rsidR="00585899" w:rsidRPr="00585899" w:rsidRDefault="00585899" w:rsidP="19FD1543">
      <w:pPr>
        <w:tabs>
          <w:tab w:val="left" w:pos="540"/>
        </w:tabs>
        <w:rPr>
          <w:b/>
          <w:bCs/>
          <w:sz w:val="24"/>
          <w:szCs w:val="24"/>
        </w:rPr>
      </w:pPr>
      <w:r w:rsidRPr="19FD1543">
        <w:rPr>
          <w:b/>
          <w:bCs/>
          <w:sz w:val="24"/>
          <w:szCs w:val="24"/>
        </w:rPr>
        <w:t>C.</w:t>
      </w:r>
      <w:r>
        <w:tab/>
      </w:r>
      <w:r w:rsidRPr="19FD1543">
        <w:rPr>
          <w:b/>
          <w:bCs/>
          <w:sz w:val="24"/>
          <w:szCs w:val="24"/>
        </w:rPr>
        <w:t xml:space="preserve">Special Instructions for </w:t>
      </w:r>
      <w:r w:rsidR="579046C3" w:rsidRPr="19FD1543">
        <w:rPr>
          <w:b/>
          <w:bCs/>
          <w:sz w:val="24"/>
          <w:szCs w:val="24"/>
        </w:rPr>
        <w:t>F</w:t>
      </w:r>
      <w:r w:rsidRPr="19FD1543">
        <w:rPr>
          <w:b/>
          <w:bCs/>
          <w:sz w:val="24"/>
          <w:szCs w:val="24"/>
        </w:rPr>
        <w:t>ood Service</w:t>
      </w:r>
      <w:r w:rsidR="2C79DEEF" w:rsidRPr="19FD1543">
        <w:rPr>
          <w:b/>
          <w:bCs/>
          <w:sz w:val="24"/>
          <w:szCs w:val="24"/>
        </w:rPr>
        <w:t xml:space="preserve"> Rotations</w:t>
      </w:r>
    </w:p>
    <w:tbl>
      <w:tblPr>
        <w:tblStyle w:val="TableGrid"/>
        <w:tblW w:w="0" w:type="auto"/>
        <w:tblLook w:val="04A0" w:firstRow="1" w:lastRow="0" w:firstColumn="1" w:lastColumn="0" w:noHBand="0" w:noVBand="1"/>
      </w:tblPr>
      <w:tblGrid>
        <w:gridCol w:w="4815"/>
        <w:gridCol w:w="4755"/>
      </w:tblGrid>
      <w:tr w:rsidR="00585899" w14:paraId="679C00BE" w14:textId="34D92309" w:rsidTr="5DE2540B">
        <w:tc>
          <w:tcPr>
            <w:tcW w:w="4815" w:type="dxa"/>
          </w:tcPr>
          <w:p w14:paraId="18E8A507" w14:textId="152B50AF" w:rsidR="00585899" w:rsidRDefault="00585899" w:rsidP="00585899">
            <w:pPr>
              <w:pStyle w:val="BodyText"/>
              <w:tabs>
                <w:tab w:val="left" w:pos="810"/>
              </w:tabs>
              <w:spacing w:line="249" w:lineRule="auto"/>
              <w:ind w:right="150"/>
              <w:jc w:val="center"/>
            </w:pPr>
            <w:r>
              <w:rPr>
                <w:b/>
              </w:rPr>
              <w:t>Do’s</w:t>
            </w:r>
          </w:p>
        </w:tc>
        <w:tc>
          <w:tcPr>
            <w:tcW w:w="4755" w:type="dxa"/>
          </w:tcPr>
          <w:p w14:paraId="0921D941" w14:textId="39C31062" w:rsidR="00585899" w:rsidRDefault="00585899" w:rsidP="00585899">
            <w:pPr>
              <w:pStyle w:val="BodyText"/>
              <w:tabs>
                <w:tab w:val="left" w:pos="810"/>
              </w:tabs>
              <w:spacing w:line="249" w:lineRule="auto"/>
              <w:ind w:right="150"/>
              <w:jc w:val="center"/>
            </w:pPr>
            <w:r>
              <w:rPr>
                <w:b/>
              </w:rPr>
              <w:t>Don’ts</w:t>
            </w:r>
          </w:p>
        </w:tc>
      </w:tr>
      <w:tr w:rsidR="00585899" w14:paraId="6E78C611" w14:textId="729842F0" w:rsidTr="5DE2540B">
        <w:tc>
          <w:tcPr>
            <w:tcW w:w="4815" w:type="dxa"/>
          </w:tcPr>
          <w:p w14:paraId="256D0543" w14:textId="5A436EA7" w:rsidR="00585899" w:rsidRDefault="00585899" w:rsidP="00585899">
            <w:pPr>
              <w:pStyle w:val="BodyText"/>
              <w:tabs>
                <w:tab w:val="left" w:pos="810"/>
              </w:tabs>
              <w:spacing w:line="249" w:lineRule="auto"/>
              <w:ind w:right="150"/>
            </w:pPr>
            <w:r>
              <w:t xml:space="preserve">Wear </w:t>
            </w:r>
            <w:r w:rsidR="62405C82">
              <w:t>a white</w:t>
            </w:r>
            <w:r>
              <w:t xml:space="preserve"> lab coat that is clean and pressed </w:t>
            </w:r>
            <w:r w:rsidR="001D7110">
              <w:t>if required by the facility.</w:t>
            </w:r>
          </w:p>
        </w:tc>
        <w:tc>
          <w:tcPr>
            <w:tcW w:w="4755" w:type="dxa"/>
          </w:tcPr>
          <w:p w14:paraId="564CF775" w14:textId="140AB846" w:rsidR="00585899" w:rsidRPr="007E7C38" w:rsidRDefault="00585899" w:rsidP="00585899">
            <w:pPr>
              <w:pStyle w:val="BodyText"/>
              <w:tabs>
                <w:tab w:val="left" w:pos="810"/>
              </w:tabs>
              <w:spacing w:line="249" w:lineRule="auto"/>
              <w:ind w:right="150"/>
            </w:pPr>
            <w:r w:rsidRPr="007E7C38">
              <w:t>No nail polish (including clear) or fake nails</w:t>
            </w:r>
          </w:p>
        </w:tc>
      </w:tr>
      <w:tr w:rsidR="00585899" w14:paraId="4B287956" w14:textId="61BE3086" w:rsidTr="5DE2540B">
        <w:tc>
          <w:tcPr>
            <w:tcW w:w="4815" w:type="dxa"/>
          </w:tcPr>
          <w:p w14:paraId="449421FB" w14:textId="7BCF50B8" w:rsidR="00585899" w:rsidRDefault="00585899" w:rsidP="00E64ED4">
            <w:pPr>
              <w:pStyle w:val="BodyText"/>
              <w:tabs>
                <w:tab w:val="left" w:pos="810"/>
              </w:tabs>
              <w:spacing w:line="249" w:lineRule="auto"/>
              <w:ind w:right="150"/>
            </w:pPr>
            <w:r>
              <w:t xml:space="preserve">Wear shoes made of leather or other strong materials to protect feet from injury. </w:t>
            </w:r>
            <w:r w:rsidR="00E64ED4">
              <w:t>N</w:t>
            </w:r>
            <w:r>
              <w:t>on-slip soles are preferable.</w:t>
            </w:r>
          </w:p>
        </w:tc>
        <w:tc>
          <w:tcPr>
            <w:tcW w:w="4755" w:type="dxa"/>
          </w:tcPr>
          <w:p w14:paraId="58586988" w14:textId="7DB961DB" w:rsidR="00585899" w:rsidRPr="007E7C38" w:rsidRDefault="00585899" w:rsidP="00585899">
            <w:pPr>
              <w:pStyle w:val="BodyText"/>
              <w:tabs>
                <w:tab w:val="left" w:pos="810"/>
              </w:tabs>
              <w:spacing w:line="249" w:lineRule="auto"/>
              <w:ind w:right="150"/>
            </w:pPr>
            <w:r w:rsidRPr="007E7C38">
              <w:t xml:space="preserve">High heels </w:t>
            </w:r>
          </w:p>
        </w:tc>
      </w:tr>
      <w:tr w:rsidR="00585899" w14:paraId="79BABEB7" w14:textId="52D572FA" w:rsidTr="5DE2540B">
        <w:tc>
          <w:tcPr>
            <w:tcW w:w="4815" w:type="dxa"/>
          </w:tcPr>
          <w:p w14:paraId="1EF8079C" w14:textId="69C7D449" w:rsidR="00585899" w:rsidRDefault="00585899" w:rsidP="00585899">
            <w:pPr>
              <w:pStyle w:val="BodyText"/>
              <w:tabs>
                <w:tab w:val="left" w:pos="810"/>
              </w:tabs>
              <w:spacing w:line="249" w:lineRule="auto"/>
              <w:ind w:right="150"/>
            </w:pPr>
            <w:r>
              <w:t xml:space="preserve">Hair </w:t>
            </w:r>
            <w:r w:rsidR="001D7110">
              <w:t>needs</w:t>
            </w:r>
            <w:r>
              <w:t xml:space="preserve"> to be off the shoulders and completely covered with a hair net.  Beards must also be covered with a special beard hair net.</w:t>
            </w:r>
          </w:p>
        </w:tc>
        <w:tc>
          <w:tcPr>
            <w:tcW w:w="4755" w:type="dxa"/>
          </w:tcPr>
          <w:p w14:paraId="61A8C23A" w14:textId="6F4EF11D" w:rsidR="00585899" w:rsidRDefault="00585899" w:rsidP="00585899">
            <w:pPr>
              <w:pStyle w:val="BodyText"/>
              <w:tabs>
                <w:tab w:val="left" w:pos="810"/>
              </w:tabs>
              <w:spacing w:line="249" w:lineRule="auto"/>
              <w:ind w:right="150"/>
            </w:pPr>
            <w:r>
              <w:t xml:space="preserve">Avoid necklaces, neck scarves, </w:t>
            </w:r>
            <w:r w:rsidR="005F0C9D">
              <w:t xml:space="preserve">ties, cardigan sweaters or </w:t>
            </w:r>
            <w:r>
              <w:t>untucked shirts that might get tangled in equipment.</w:t>
            </w:r>
          </w:p>
        </w:tc>
      </w:tr>
    </w:tbl>
    <w:p w14:paraId="5AFA012F" w14:textId="7A41C0E0" w:rsidR="00585899" w:rsidRPr="00585899" w:rsidRDefault="00585899">
      <w:pPr>
        <w:rPr>
          <w:b/>
          <w:sz w:val="24"/>
          <w:szCs w:val="24"/>
        </w:rPr>
      </w:pPr>
      <w:r>
        <w:rPr>
          <w:b/>
          <w:sz w:val="24"/>
          <w:szCs w:val="24"/>
        </w:rPr>
        <w:t>D.</w:t>
      </w:r>
      <w:r>
        <w:rPr>
          <w:b/>
          <w:sz w:val="24"/>
          <w:szCs w:val="24"/>
        </w:rPr>
        <w:tab/>
        <w:t>Special Instructions for Didactic Classes, RD Exam Review</w:t>
      </w:r>
    </w:p>
    <w:tbl>
      <w:tblPr>
        <w:tblStyle w:val="TableGrid"/>
        <w:tblW w:w="0" w:type="auto"/>
        <w:tblLook w:val="04A0" w:firstRow="1" w:lastRow="0" w:firstColumn="1" w:lastColumn="0" w:noHBand="0" w:noVBand="1"/>
      </w:tblPr>
      <w:tblGrid>
        <w:gridCol w:w="4815"/>
        <w:gridCol w:w="4755"/>
      </w:tblGrid>
      <w:tr w:rsidR="00585899" w14:paraId="7A610A18" w14:textId="22300A02" w:rsidTr="19FD1543">
        <w:tc>
          <w:tcPr>
            <w:tcW w:w="4815" w:type="dxa"/>
          </w:tcPr>
          <w:p w14:paraId="5320CC6D" w14:textId="05A233E3" w:rsidR="00585899" w:rsidRDefault="00585899" w:rsidP="00585899">
            <w:pPr>
              <w:pStyle w:val="BodyText"/>
              <w:tabs>
                <w:tab w:val="left" w:pos="810"/>
              </w:tabs>
              <w:spacing w:line="249" w:lineRule="auto"/>
              <w:ind w:right="150"/>
              <w:jc w:val="center"/>
            </w:pPr>
            <w:r>
              <w:rPr>
                <w:b/>
              </w:rPr>
              <w:t>Do’s</w:t>
            </w:r>
          </w:p>
        </w:tc>
        <w:tc>
          <w:tcPr>
            <w:tcW w:w="4755" w:type="dxa"/>
          </w:tcPr>
          <w:p w14:paraId="27FCA786" w14:textId="3AAD3FD7" w:rsidR="00585899" w:rsidRDefault="00585899" w:rsidP="00585899">
            <w:pPr>
              <w:pStyle w:val="BodyText"/>
              <w:tabs>
                <w:tab w:val="left" w:pos="810"/>
              </w:tabs>
              <w:spacing w:line="249" w:lineRule="auto"/>
              <w:ind w:right="150"/>
              <w:jc w:val="center"/>
            </w:pPr>
            <w:r>
              <w:rPr>
                <w:b/>
              </w:rPr>
              <w:t>Don’ts</w:t>
            </w:r>
          </w:p>
        </w:tc>
      </w:tr>
      <w:tr w:rsidR="00585899" w14:paraId="0758BC49" w14:textId="22B38D62" w:rsidTr="19FD1543">
        <w:tc>
          <w:tcPr>
            <w:tcW w:w="4815" w:type="dxa"/>
          </w:tcPr>
          <w:p w14:paraId="0B2FB282" w14:textId="1B6B3B08" w:rsidR="00585899" w:rsidRDefault="00585899" w:rsidP="00585899">
            <w:pPr>
              <w:pStyle w:val="BodyText"/>
              <w:tabs>
                <w:tab w:val="left" w:pos="810"/>
              </w:tabs>
              <w:spacing w:line="249" w:lineRule="auto"/>
              <w:ind w:right="150"/>
            </w:pPr>
            <w:r w:rsidRPr="007E7C38">
              <w:t xml:space="preserve">Dress </w:t>
            </w:r>
            <w:r w:rsidR="00C36E76">
              <w:t xml:space="preserve">can be </w:t>
            </w:r>
            <w:r w:rsidRPr="007E7C38">
              <w:t>casual if the class is in a classroom at MSU and no outside speakers are expected.</w:t>
            </w:r>
          </w:p>
        </w:tc>
        <w:tc>
          <w:tcPr>
            <w:tcW w:w="4755" w:type="dxa"/>
          </w:tcPr>
          <w:p w14:paraId="5D43A9F0" w14:textId="77777777" w:rsidR="00585899" w:rsidRDefault="00585899" w:rsidP="00585899">
            <w:pPr>
              <w:pStyle w:val="BodyText"/>
              <w:tabs>
                <w:tab w:val="left" w:pos="810"/>
              </w:tabs>
              <w:spacing w:line="249" w:lineRule="auto"/>
              <w:ind w:right="150"/>
            </w:pPr>
          </w:p>
        </w:tc>
      </w:tr>
    </w:tbl>
    <w:p w14:paraId="3C5417FD" w14:textId="43FD09D1" w:rsidR="19FD1543" w:rsidRDefault="19FD1543" w:rsidP="19FD1543">
      <w:pPr>
        <w:pStyle w:val="Heading3"/>
        <w:ind w:right="150"/>
      </w:pPr>
    </w:p>
    <w:p w14:paraId="102761EA" w14:textId="5E126720" w:rsidR="00CB1AC6" w:rsidRDefault="005827CE" w:rsidP="19FD1543">
      <w:pPr>
        <w:pStyle w:val="Heading3"/>
        <w:ind w:right="150"/>
        <w:rPr>
          <w:b w:val="0"/>
          <w:bCs w:val="0"/>
          <w:sz w:val="26"/>
          <w:szCs w:val="26"/>
        </w:rPr>
      </w:pPr>
      <w:r>
        <w:t>POLICY 8:</w:t>
      </w:r>
      <w:r w:rsidR="5AAE6814">
        <w:t xml:space="preserve"> </w:t>
      </w:r>
      <w:r w:rsidR="00CB1AC6">
        <w:t>TELEPHONE/ COMPUTER/TEXTING AT ROTATION SITES</w:t>
      </w:r>
    </w:p>
    <w:p w14:paraId="51E40F32" w14:textId="77777777" w:rsidR="00CB1AC6" w:rsidRPr="00047004" w:rsidRDefault="00CB1AC6" w:rsidP="00902CD9">
      <w:pPr>
        <w:pStyle w:val="ListParagraph"/>
        <w:numPr>
          <w:ilvl w:val="0"/>
          <w:numId w:val="9"/>
        </w:numPr>
        <w:tabs>
          <w:tab w:val="left" w:pos="900"/>
        </w:tabs>
        <w:spacing w:before="43" w:line="244" w:lineRule="auto"/>
        <w:ind w:left="900" w:right="667" w:hanging="450"/>
        <w:rPr>
          <w:sz w:val="24"/>
        </w:rPr>
      </w:pPr>
      <w:r w:rsidRPr="00047004">
        <w:rPr>
          <w:sz w:val="24"/>
        </w:rPr>
        <w:t>Telephones at the rotation sites are for business only. No personal calls are allowed without permission.</w:t>
      </w:r>
      <w:r>
        <w:rPr>
          <w:sz w:val="24"/>
        </w:rPr>
        <w:t xml:space="preserve">  </w:t>
      </w:r>
      <w:r w:rsidRPr="00047004">
        <w:rPr>
          <w:sz w:val="24"/>
        </w:rPr>
        <w:t>The interns must follow the institution</w:t>
      </w:r>
      <w:r w:rsidRPr="00047004">
        <w:rPr>
          <w:rFonts w:ascii="Times New Roman"/>
          <w:sz w:val="24"/>
        </w:rPr>
        <w:t>'</w:t>
      </w:r>
      <w:r w:rsidRPr="00047004">
        <w:rPr>
          <w:sz w:val="24"/>
        </w:rPr>
        <w:t>s policy regarding long distance calls.</w:t>
      </w:r>
    </w:p>
    <w:p w14:paraId="3527CC0E" w14:textId="77777777" w:rsidR="00CB1AC6" w:rsidRDefault="00CB1AC6" w:rsidP="00902CD9">
      <w:pPr>
        <w:pStyle w:val="ListParagraph"/>
        <w:numPr>
          <w:ilvl w:val="0"/>
          <w:numId w:val="9"/>
        </w:numPr>
        <w:tabs>
          <w:tab w:val="left" w:pos="900"/>
        </w:tabs>
        <w:spacing w:before="6"/>
        <w:ind w:left="900" w:hanging="450"/>
        <w:rPr>
          <w:sz w:val="24"/>
        </w:rPr>
      </w:pPr>
      <w:r>
        <w:rPr>
          <w:sz w:val="24"/>
        </w:rPr>
        <w:t>Computers at rotation sites are for business</w:t>
      </w:r>
      <w:r>
        <w:rPr>
          <w:spacing w:val="-2"/>
          <w:sz w:val="24"/>
        </w:rPr>
        <w:t xml:space="preserve"> </w:t>
      </w:r>
      <w:r>
        <w:rPr>
          <w:sz w:val="24"/>
        </w:rPr>
        <w:t>only.</w:t>
      </w:r>
    </w:p>
    <w:p w14:paraId="52CBF539" w14:textId="0A7B6D9A" w:rsidR="00CB1AC6" w:rsidRDefault="00CB1AC6" w:rsidP="00902CD9">
      <w:pPr>
        <w:pStyle w:val="ListParagraph"/>
        <w:numPr>
          <w:ilvl w:val="0"/>
          <w:numId w:val="9"/>
        </w:numPr>
        <w:tabs>
          <w:tab w:val="left" w:pos="900"/>
          <w:tab w:val="left" w:pos="1504"/>
        </w:tabs>
        <w:spacing w:before="17" w:line="247" w:lineRule="auto"/>
        <w:ind w:left="900" w:right="827" w:hanging="450"/>
        <w:jc w:val="both"/>
        <w:rPr>
          <w:sz w:val="24"/>
          <w:szCs w:val="24"/>
        </w:rPr>
      </w:pPr>
      <w:r w:rsidRPr="5D470570">
        <w:rPr>
          <w:sz w:val="24"/>
          <w:szCs w:val="24"/>
        </w:rPr>
        <w:t xml:space="preserve">Cell phones and personal tablets/computers should be </w:t>
      </w:r>
      <w:r w:rsidR="363660CF" w:rsidRPr="5D470570">
        <w:rPr>
          <w:sz w:val="24"/>
          <w:szCs w:val="24"/>
        </w:rPr>
        <w:t xml:space="preserve">silenced </w:t>
      </w:r>
      <w:r w:rsidRPr="5D470570">
        <w:rPr>
          <w:sz w:val="24"/>
          <w:szCs w:val="24"/>
        </w:rPr>
        <w:t xml:space="preserve">at rotation sites. </w:t>
      </w:r>
      <w:r w:rsidR="21EE098D" w:rsidRPr="5D470570">
        <w:rPr>
          <w:sz w:val="24"/>
          <w:szCs w:val="24"/>
        </w:rPr>
        <w:t xml:space="preserve">A separate calculator should be used. </w:t>
      </w:r>
      <w:r w:rsidRPr="5D470570">
        <w:rPr>
          <w:sz w:val="24"/>
          <w:szCs w:val="24"/>
        </w:rPr>
        <w:t>Use should be confined to break</w:t>
      </w:r>
      <w:r w:rsidR="000D29D2">
        <w:rPr>
          <w:sz w:val="24"/>
          <w:szCs w:val="24"/>
        </w:rPr>
        <w:t>s</w:t>
      </w:r>
      <w:r w:rsidRPr="5D470570">
        <w:rPr>
          <w:sz w:val="24"/>
          <w:szCs w:val="24"/>
        </w:rPr>
        <w:t xml:space="preserve"> or personal time unless related to assignment/internship</w:t>
      </w:r>
      <w:r w:rsidRPr="5D470570">
        <w:rPr>
          <w:spacing w:val="-3"/>
          <w:sz w:val="24"/>
          <w:szCs w:val="24"/>
        </w:rPr>
        <w:t xml:space="preserve"> </w:t>
      </w:r>
      <w:r w:rsidRPr="5D470570">
        <w:rPr>
          <w:sz w:val="24"/>
          <w:szCs w:val="24"/>
        </w:rPr>
        <w:t>completion.</w:t>
      </w:r>
    </w:p>
    <w:p w14:paraId="758B7820" w14:textId="79BC1D29" w:rsidR="00CB1AC6" w:rsidRDefault="00F3059C" w:rsidP="00902CD9">
      <w:pPr>
        <w:pStyle w:val="ListParagraph"/>
        <w:numPr>
          <w:ilvl w:val="0"/>
          <w:numId w:val="9"/>
        </w:numPr>
        <w:tabs>
          <w:tab w:val="left" w:pos="900"/>
        </w:tabs>
        <w:spacing w:line="249" w:lineRule="auto"/>
        <w:ind w:left="900" w:right="417" w:hanging="450"/>
        <w:rPr>
          <w:sz w:val="24"/>
        </w:rPr>
      </w:pPr>
      <w:r>
        <w:rPr>
          <w:sz w:val="24"/>
        </w:rPr>
        <w:t xml:space="preserve">Limit checking email/social media/texting to </w:t>
      </w:r>
      <w:r w:rsidR="00CB1AC6">
        <w:rPr>
          <w:sz w:val="24"/>
        </w:rPr>
        <w:t>breaks</w:t>
      </w:r>
      <w:r>
        <w:rPr>
          <w:sz w:val="24"/>
        </w:rPr>
        <w:t xml:space="preserve"> or </w:t>
      </w:r>
      <w:r w:rsidR="00D91DAE">
        <w:rPr>
          <w:sz w:val="24"/>
        </w:rPr>
        <w:t>p</w:t>
      </w:r>
      <w:r w:rsidR="00CB1AC6">
        <w:rPr>
          <w:sz w:val="24"/>
        </w:rPr>
        <w:t>ersonal time.</w:t>
      </w:r>
    </w:p>
    <w:p w14:paraId="483063BB" w14:textId="64F7A858" w:rsidR="00646582" w:rsidRDefault="005827CE" w:rsidP="19FD1543">
      <w:pPr>
        <w:pStyle w:val="BodyText"/>
        <w:rPr>
          <w:b/>
          <w:bCs/>
          <w:sz w:val="25"/>
          <w:szCs w:val="25"/>
        </w:rPr>
      </w:pPr>
      <w:r w:rsidRPr="5D470570">
        <w:rPr>
          <w:b/>
          <w:bCs/>
          <w:sz w:val="25"/>
          <w:szCs w:val="25"/>
        </w:rPr>
        <w:lastRenderedPageBreak/>
        <w:t>POLICY 9:</w:t>
      </w:r>
      <w:r w:rsidR="2827E4A5" w:rsidRPr="5D470570">
        <w:rPr>
          <w:b/>
          <w:bCs/>
          <w:sz w:val="25"/>
          <w:szCs w:val="25"/>
        </w:rPr>
        <w:t xml:space="preserve"> </w:t>
      </w:r>
      <w:r w:rsidR="00CB1AC6" w:rsidRPr="5D470570">
        <w:rPr>
          <w:b/>
          <w:bCs/>
          <w:sz w:val="25"/>
          <w:szCs w:val="25"/>
        </w:rPr>
        <w:t>PRIOR LEARNING</w:t>
      </w:r>
    </w:p>
    <w:p w14:paraId="31DE2514" w14:textId="4D06F2F3" w:rsidR="00A56492" w:rsidRPr="00646582" w:rsidRDefault="00646582" w:rsidP="19FD1543">
      <w:pPr>
        <w:pStyle w:val="BodyText"/>
        <w:rPr>
          <w:b/>
          <w:bCs/>
          <w:sz w:val="25"/>
          <w:szCs w:val="25"/>
        </w:rPr>
      </w:pPr>
      <w:r w:rsidRPr="19FD1543">
        <w:rPr>
          <w:sz w:val="25"/>
          <w:szCs w:val="25"/>
        </w:rPr>
        <w:t>P</w:t>
      </w:r>
      <w:r w:rsidR="00A56492" w:rsidRPr="00646582">
        <w:rPr>
          <w:w w:val="105"/>
        </w:rPr>
        <w:t xml:space="preserve">rior learning experiences will be evaluated on an individual basis by the </w:t>
      </w:r>
      <w:r w:rsidR="00E96F1D">
        <w:rPr>
          <w:w w:val="105"/>
        </w:rPr>
        <w:t>MS</w:t>
      </w:r>
      <w:r w:rsidR="00A56492" w:rsidRPr="00646582">
        <w:rPr>
          <w:w w:val="105"/>
        </w:rPr>
        <w:t xml:space="preserve">DI Director or Part time Coordinator to determine whether the prior experience is sufficient to meet the requirement of a specific competency for the MSDI Program.  </w:t>
      </w:r>
      <w:r w:rsidR="0B9AF46B" w:rsidRPr="00646582">
        <w:rPr>
          <w:w w:val="105"/>
        </w:rPr>
        <w:t>Prior learning experiences must be presented by August 1</w:t>
      </w:r>
      <w:r w:rsidR="0B9AF46B" w:rsidRPr="5CD4F071">
        <w:rPr>
          <w:w w:val="105"/>
          <w:vertAlign w:val="superscript"/>
        </w:rPr>
        <w:t>st</w:t>
      </w:r>
      <w:r w:rsidR="0B9AF46B" w:rsidRPr="00646582">
        <w:rPr>
          <w:w w:val="105"/>
        </w:rPr>
        <w:t xml:space="preserve"> </w:t>
      </w:r>
      <w:r w:rsidR="00401758" w:rsidRPr="00646582">
        <w:rPr>
          <w:w w:val="105"/>
        </w:rPr>
        <w:t>to</w:t>
      </w:r>
      <w:r w:rsidR="0B9AF46B" w:rsidRPr="00646582">
        <w:rPr>
          <w:w w:val="105"/>
        </w:rPr>
        <w:t xml:space="preserve"> gain consideration for credit. </w:t>
      </w:r>
      <w:r w:rsidR="00E96F1D" w:rsidRPr="00646582">
        <w:rPr>
          <w:w w:val="105"/>
        </w:rPr>
        <w:t>Generally,</w:t>
      </w:r>
      <w:r w:rsidR="00A56492" w:rsidRPr="00646582">
        <w:rPr>
          <w:w w:val="105"/>
        </w:rPr>
        <w:t xml:space="preserve"> only WIC employees can waive hours related to the Basic WIC curriculum.</w:t>
      </w:r>
    </w:p>
    <w:p w14:paraId="0A397AD1" w14:textId="77777777" w:rsidR="00A56492" w:rsidRDefault="00A56492" w:rsidP="00A56492">
      <w:pPr>
        <w:pStyle w:val="Heading3"/>
        <w:ind w:right="159" w:hanging="116"/>
        <w:rPr>
          <w:w w:val="105"/>
        </w:rPr>
      </w:pPr>
    </w:p>
    <w:p w14:paraId="79451BD8" w14:textId="7037EA12" w:rsidR="00FC384B" w:rsidRDefault="005827CE" w:rsidP="00A56492">
      <w:pPr>
        <w:pStyle w:val="Heading3"/>
        <w:ind w:right="159" w:hanging="116"/>
      </w:pPr>
      <w:r>
        <w:rPr>
          <w:w w:val="105"/>
        </w:rPr>
        <w:t>POLICY 10</w:t>
      </w:r>
      <w:r w:rsidR="00A56492">
        <w:rPr>
          <w:w w:val="105"/>
        </w:rPr>
        <w:t>:</w:t>
      </w:r>
      <w:r w:rsidR="7AD9D19E">
        <w:rPr>
          <w:w w:val="105"/>
        </w:rPr>
        <w:t xml:space="preserve"> </w:t>
      </w:r>
      <w:r w:rsidR="00FC384B">
        <w:rPr>
          <w:w w:val="105"/>
        </w:rPr>
        <w:t>SCHEDULE/TIME COMMITMENT</w:t>
      </w:r>
    </w:p>
    <w:p w14:paraId="1BF26122" w14:textId="3E2761C3" w:rsidR="00A56492" w:rsidRDefault="00A56492" w:rsidP="00A56492">
      <w:pPr>
        <w:tabs>
          <w:tab w:val="left" w:pos="1557"/>
        </w:tabs>
        <w:spacing w:line="249" w:lineRule="auto"/>
        <w:ind w:right="114"/>
        <w:jc w:val="both"/>
        <w:rPr>
          <w:b/>
          <w:color w:val="FF0000"/>
          <w:w w:val="105"/>
        </w:rPr>
      </w:pPr>
      <w:r w:rsidRPr="00A56492">
        <w:rPr>
          <w:sz w:val="24"/>
        </w:rPr>
        <w:t>The internship is a professional post-baccalaureate program with the expectation that interns assume this professional role beyond that of a university undergraduate.  Interns are expected to exhibit professionalism in their quality of work and timeliness in reporting to work, assignments, work ethics, and completion of tasks.</w:t>
      </w:r>
    </w:p>
    <w:p w14:paraId="6D7D1090" w14:textId="77777777" w:rsidR="00A56492" w:rsidRDefault="00A56492" w:rsidP="00A56492">
      <w:pPr>
        <w:pStyle w:val="Heading3"/>
        <w:ind w:left="0" w:right="159"/>
        <w:rPr>
          <w:w w:val="105"/>
        </w:rPr>
      </w:pPr>
    </w:p>
    <w:p w14:paraId="09B15901" w14:textId="77777777" w:rsidR="00A56492" w:rsidRDefault="00A56492" w:rsidP="00A56492">
      <w:pPr>
        <w:pStyle w:val="Heading3"/>
        <w:ind w:left="0" w:right="159"/>
        <w:rPr>
          <w:w w:val="105"/>
        </w:rPr>
      </w:pPr>
      <w:r w:rsidRPr="00A56492">
        <w:rPr>
          <w:w w:val="105"/>
        </w:rPr>
        <w:t>Procedures:</w:t>
      </w:r>
    </w:p>
    <w:p w14:paraId="6410DBC4" w14:textId="67DE5FB8" w:rsidR="00A56492" w:rsidRDefault="00A56492" w:rsidP="00A56492">
      <w:pPr>
        <w:pStyle w:val="Heading3"/>
        <w:ind w:left="810" w:right="159" w:hanging="360"/>
        <w:rPr>
          <w:b w:val="0"/>
          <w:bCs w:val="0"/>
          <w:w w:val="105"/>
        </w:rPr>
      </w:pPr>
      <w:r>
        <w:rPr>
          <w:b w:val="0"/>
          <w:bCs w:val="0"/>
          <w:w w:val="105"/>
        </w:rPr>
        <w:t>1.</w:t>
      </w:r>
      <w:r>
        <w:rPr>
          <w:b w:val="0"/>
          <w:w w:val="105"/>
        </w:rPr>
        <w:tab/>
      </w:r>
      <w:r w:rsidR="00FC384B" w:rsidRPr="00A56492">
        <w:rPr>
          <w:w w:val="105"/>
        </w:rPr>
        <w:t>Full-time</w:t>
      </w:r>
      <w:r w:rsidR="00FC384B" w:rsidRPr="00A56492">
        <w:rPr>
          <w:spacing w:val="-7"/>
          <w:w w:val="105"/>
        </w:rPr>
        <w:t xml:space="preserve"> </w:t>
      </w:r>
      <w:r w:rsidR="00FC384B" w:rsidRPr="00A56492">
        <w:rPr>
          <w:w w:val="105"/>
        </w:rPr>
        <w:t>Interns:</w:t>
      </w:r>
      <w:r w:rsidR="00FC384B">
        <w:rPr>
          <w:w w:val="105"/>
        </w:rPr>
        <w:t xml:space="preserve"> </w:t>
      </w:r>
      <w:r w:rsidR="00FC384B" w:rsidRPr="00A56492">
        <w:rPr>
          <w:b w:val="0"/>
          <w:bCs w:val="0"/>
          <w:w w:val="105"/>
        </w:rPr>
        <w:t>The</w:t>
      </w:r>
      <w:r w:rsidR="00FC384B" w:rsidRPr="00A56492">
        <w:rPr>
          <w:b w:val="0"/>
          <w:bCs w:val="0"/>
          <w:spacing w:val="-7"/>
          <w:w w:val="105"/>
        </w:rPr>
        <w:t xml:space="preserve"> </w:t>
      </w:r>
      <w:r w:rsidR="00FC384B" w:rsidRPr="00A56492">
        <w:rPr>
          <w:b w:val="0"/>
          <w:bCs w:val="0"/>
          <w:w w:val="105"/>
        </w:rPr>
        <w:t>MS</w:t>
      </w:r>
      <w:r w:rsidR="00E96F1D">
        <w:rPr>
          <w:b w:val="0"/>
          <w:bCs w:val="0"/>
          <w:w w:val="105"/>
        </w:rPr>
        <w:t>DI Program</w:t>
      </w:r>
      <w:r w:rsidR="00FC384B" w:rsidRPr="00A56492">
        <w:rPr>
          <w:b w:val="0"/>
          <w:bCs w:val="0"/>
          <w:spacing w:val="-7"/>
          <w:w w:val="105"/>
        </w:rPr>
        <w:t xml:space="preserve"> </w:t>
      </w:r>
      <w:r w:rsidR="00FC384B" w:rsidRPr="00A56492">
        <w:rPr>
          <w:b w:val="0"/>
          <w:bCs w:val="0"/>
          <w:w w:val="105"/>
        </w:rPr>
        <w:t>is</w:t>
      </w:r>
      <w:r w:rsidR="00FC384B" w:rsidRPr="00A56492">
        <w:rPr>
          <w:b w:val="0"/>
          <w:bCs w:val="0"/>
          <w:spacing w:val="-8"/>
          <w:w w:val="105"/>
        </w:rPr>
        <w:t xml:space="preserve"> </w:t>
      </w:r>
      <w:r w:rsidR="00FC384B" w:rsidRPr="00A56492">
        <w:rPr>
          <w:b w:val="0"/>
          <w:bCs w:val="0"/>
          <w:w w:val="105"/>
        </w:rPr>
        <w:t>a</w:t>
      </w:r>
      <w:r w:rsidR="00FC384B" w:rsidRPr="00A56492">
        <w:rPr>
          <w:b w:val="0"/>
          <w:bCs w:val="0"/>
          <w:spacing w:val="-7"/>
          <w:w w:val="105"/>
        </w:rPr>
        <w:t xml:space="preserve"> </w:t>
      </w:r>
      <w:r w:rsidR="00E96F1D">
        <w:rPr>
          <w:b w:val="0"/>
          <w:bCs w:val="0"/>
          <w:w w:val="105"/>
        </w:rPr>
        <w:t>16-month</w:t>
      </w:r>
      <w:r w:rsidR="00FC384B" w:rsidRPr="00A56492">
        <w:rPr>
          <w:b w:val="0"/>
          <w:bCs w:val="0"/>
        </w:rPr>
        <w:t xml:space="preserve"> </w:t>
      </w:r>
      <w:r w:rsidR="00FC384B" w:rsidRPr="00A56492">
        <w:rPr>
          <w:b w:val="0"/>
          <w:bCs w:val="0"/>
          <w:w w:val="105"/>
        </w:rPr>
        <w:t>experienc</w:t>
      </w:r>
      <w:r w:rsidR="00735227">
        <w:rPr>
          <w:b w:val="0"/>
          <w:bCs w:val="0"/>
          <w:w w:val="105"/>
        </w:rPr>
        <w:t>e.</w:t>
      </w:r>
      <w:r w:rsidR="00FC384B" w:rsidRPr="00E96F1D">
        <w:rPr>
          <w:b w:val="0"/>
          <w:bCs w:val="0"/>
          <w:spacing w:val="-10"/>
          <w:w w:val="105"/>
        </w:rPr>
        <w:t xml:space="preserve"> </w:t>
      </w:r>
      <w:r w:rsidR="00E96F1D" w:rsidRPr="00E96F1D">
        <w:rPr>
          <w:b w:val="0"/>
          <w:bCs w:val="0"/>
          <w:spacing w:val="-10"/>
          <w:w w:val="105"/>
        </w:rPr>
        <w:t>It begins at the</w:t>
      </w:r>
      <w:r w:rsidR="00E96F1D">
        <w:rPr>
          <w:b w:val="0"/>
          <w:bCs w:val="0"/>
          <w:spacing w:val="-10"/>
          <w:w w:val="105"/>
          <w:u w:val="single"/>
        </w:rPr>
        <w:t xml:space="preserve"> </w:t>
      </w:r>
      <w:r w:rsidR="00FC384B" w:rsidRPr="00A56492">
        <w:rPr>
          <w:b w:val="0"/>
          <w:bCs w:val="0"/>
          <w:w w:val="105"/>
        </w:rPr>
        <w:t xml:space="preserve">end of August and ends in </w:t>
      </w:r>
      <w:r w:rsidR="00735227">
        <w:rPr>
          <w:b w:val="0"/>
          <w:bCs w:val="0"/>
          <w:w w:val="105"/>
        </w:rPr>
        <w:t>December</w:t>
      </w:r>
      <w:r w:rsidR="00FC384B" w:rsidRPr="00A56492">
        <w:rPr>
          <w:b w:val="0"/>
          <w:bCs w:val="0"/>
          <w:w w:val="105"/>
        </w:rPr>
        <w:t xml:space="preserve"> of the following year. </w:t>
      </w:r>
      <w:r w:rsidR="64B14443" w:rsidRPr="00A56492">
        <w:rPr>
          <w:b w:val="0"/>
          <w:bCs w:val="0"/>
          <w:w w:val="105"/>
        </w:rPr>
        <w:t>Three types of rotations comprise most of the experiences: clinical, food service management, and community nutrition.</w:t>
      </w:r>
      <w:r w:rsidR="00FC384B" w:rsidRPr="00A56492">
        <w:rPr>
          <w:b w:val="0"/>
          <w:bCs w:val="0"/>
          <w:w w:val="105"/>
        </w:rPr>
        <w:t xml:space="preserve"> The designated practice hours in each facility do not include travel time, outside preparation</w:t>
      </w:r>
      <w:r w:rsidR="1896306A" w:rsidRPr="00A56492">
        <w:rPr>
          <w:b w:val="0"/>
          <w:bCs w:val="0"/>
          <w:w w:val="105"/>
        </w:rPr>
        <w:t>/homework</w:t>
      </w:r>
      <w:r w:rsidR="00FC384B" w:rsidRPr="00A56492">
        <w:rPr>
          <w:b w:val="0"/>
          <w:bCs w:val="0"/>
          <w:w w:val="105"/>
        </w:rPr>
        <w:t>, the orientation program, vacatio</w:t>
      </w:r>
      <w:r>
        <w:rPr>
          <w:b w:val="0"/>
          <w:bCs w:val="0"/>
          <w:w w:val="105"/>
        </w:rPr>
        <w:t>n time and the didactic classes.</w:t>
      </w:r>
    </w:p>
    <w:p w14:paraId="60107A78" w14:textId="4F972A8C" w:rsidR="00A56492" w:rsidRDefault="00A56492" w:rsidP="00646582">
      <w:pPr>
        <w:pStyle w:val="Heading3"/>
        <w:ind w:left="810" w:right="159" w:hanging="360"/>
        <w:rPr>
          <w:b w:val="0"/>
          <w:bCs w:val="0"/>
          <w:w w:val="105"/>
        </w:rPr>
      </w:pPr>
      <w:r w:rsidRPr="00A56492">
        <w:rPr>
          <w:b w:val="0"/>
          <w:bCs w:val="0"/>
          <w:w w:val="105"/>
        </w:rPr>
        <w:t>2</w:t>
      </w:r>
      <w:r>
        <w:rPr>
          <w:w w:val="105"/>
        </w:rPr>
        <w:t>.</w:t>
      </w:r>
      <w:r>
        <w:rPr>
          <w:b w:val="0"/>
          <w:w w:val="105"/>
        </w:rPr>
        <w:tab/>
      </w:r>
      <w:r w:rsidR="00FC384B" w:rsidRPr="00A56492">
        <w:rPr>
          <w:w w:val="105"/>
        </w:rPr>
        <w:t>Part-time</w:t>
      </w:r>
      <w:r w:rsidR="00FC384B" w:rsidRPr="00A56492">
        <w:rPr>
          <w:spacing w:val="-8"/>
          <w:w w:val="105"/>
        </w:rPr>
        <w:t xml:space="preserve"> </w:t>
      </w:r>
      <w:r w:rsidR="00FC384B" w:rsidRPr="00A56492">
        <w:rPr>
          <w:w w:val="105"/>
        </w:rPr>
        <w:t>WIC</w:t>
      </w:r>
      <w:r w:rsidR="00FC384B" w:rsidRPr="00A56492">
        <w:rPr>
          <w:spacing w:val="-7"/>
          <w:w w:val="105"/>
        </w:rPr>
        <w:t xml:space="preserve"> </w:t>
      </w:r>
      <w:r w:rsidR="00FC384B" w:rsidRPr="00A56492">
        <w:rPr>
          <w:w w:val="105"/>
        </w:rPr>
        <w:t xml:space="preserve">interns: </w:t>
      </w:r>
      <w:r w:rsidR="00FC384B" w:rsidRPr="00A56492">
        <w:rPr>
          <w:b w:val="0"/>
          <w:bCs w:val="0"/>
          <w:w w:val="105"/>
        </w:rPr>
        <w:t>The</w:t>
      </w:r>
      <w:r w:rsidR="00FC384B" w:rsidRPr="00A56492">
        <w:rPr>
          <w:b w:val="0"/>
          <w:bCs w:val="0"/>
          <w:spacing w:val="-9"/>
          <w:w w:val="105"/>
        </w:rPr>
        <w:t xml:space="preserve"> </w:t>
      </w:r>
      <w:r w:rsidR="00FC384B" w:rsidRPr="00A56492">
        <w:rPr>
          <w:b w:val="0"/>
          <w:bCs w:val="0"/>
          <w:w w:val="105"/>
        </w:rPr>
        <w:t>internship</w:t>
      </w:r>
      <w:r w:rsidR="00FC384B" w:rsidRPr="00A56492">
        <w:rPr>
          <w:b w:val="0"/>
          <w:bCs w:val="0"/>
          <w:spacing w:val="-8"/>
          <w:w w:val="105"/>
        </w:rPr>
        <w:t xml:space="preserve"> </w:t>
      </w:r>
      <w:r w:rsidR="00FC384B" w:rsidRPr="00A56492">
        <w:rPr>
          <w:b w:val="0"/>
          <w:bCs w:val="0"/>
          <w:w w:val="105"/>
        </w:rPr>
        <w:t>will</w:t>
      </w:r>
      <w:r w:rsidR="00FC384B" w:rsidRPr="00A56492">
        <w:rPr>
          <w:b w:val="0"/>
          <w:bCs w:val="0"/>
          <w:spacing w:val="-10"/>
          <w:w w:val="105"/>
        </w:rPr>
        <w:t xml:space="preserve"> </w:t>
      </w:r>
      <w:r w:rsidR="00FC384B" w:rsidRPr="00A56492">
        <w:rPr>
          <w:b w:val="0"/>
          <w:bCs w:val="0"/>
          <w:w w:val="105"/>
        </w:rPr>
        <w:t>be</w:t>
      </w:r>
      <w:r w:rsidR="00FC384B" w:rsidRPr="00A56492">
        <w:rPr>
          <w:b w:val="0"/>
          <w:bCs w:val="0"/>
          <w:spacing w:val="-9"/>
          <w:w w:val="105"/>
        </w:rPr>
        <w:t xml:space="preserve"> </w:t>
      </w:r>
      <w:r w:rsidR="00FC384B" w:rsidRPr="00A56492">
        <w:rPr>
          <w:b w:val="0"/>
          <w:bCs w:val="0"/>
          <w:w w:val="105"/>
        </w:rPr>
        <w:t>approximately</w:t>
      </w:r>
      <w:r w:rsidR="00FC384B" w:rsidRPr="00A56492">
        <w:rPr>
          <w:b w:val="0"/>
          <w:bCs w:val="0"/>
          <w:spacing w:val="-9"/>
          <w:w w:val="105"/>
        </w:rPr>
        <w:t xml:space="preserve"> </w:t>
      </w:r>
      <w:r w:rsidR="00735227">
        <w:rPr>
          <w:b w:val="0"/>
          <w:bCs w:val="0"/>
          <w:w w:val="105"/>
        </w:rPr>
        <w:t>16 months</w:t>
      </w:r>
      <w:r w:rsidR="00FC384B" w:rsidRPr="00A56492">
        <w:rPr>
          <w:b w:val="0"/>
          <w:bCs w:val="0"/>
          <w:spacing w:val="-9"/>
          <w:w w:val="105"/>
        </w:rPr>
        <w:t xml:space="preserve"> </w:t>
      </w:r>
      <w:r w:rsidR="00FC384B" w:rsidRPr="00A56492">
        <w:rPr>
          <w:b w:val="0"/>
          <w:bCs w:val="0"/>
          <w:w w:val="105"/>
        </w:rPr>
        <w:t xml:space="preserve">in length.  </w:t>
      </w:r>
      <w:r w:rsidR="2638F876" w:rsidRPr="00A56492">
        <w:rPr>
          <w:b w:val="0"/>
          <w:bCs w:val="0"/>
          <w:w w:val="105"/>
        </w:rPr>
        <w:t>The 14 weeks of clinical are completed full time and require the interns to arrange time off from their WIC position.</w:t>
      </w:r>
      <w:r w:rsidR="00FC384B" w:rsidRPr="00A56492">
        <w:rPr>
          <w:b w:val="0"/>
          <w:bCs w:val="0"/>
          <w:w w:val="105"/>
        </w:rPr>
        <w:t xml:space="preserve"> The remaining rotations are part </w:t>
      </w:r>
      <w:r w:rsidR="00E96F1D" w:rsidRPr="00A56492">
        <w:rPr>
          <w:b w:val="0"/>
          <w:bCs w:val="0"/>
          <w:w w:val="105"/>
        </w:rPr>
        <w:t>ti</w:t>
      </w:r>
      <w:r w:rsidR="00E96F1D">
        <w:rPr>
          <w:b w:val="0"/>
          <w:bCs w:val="0"/>
          <w:w w:val="105"/>
        </w:rPr>
        <w:t xml:space="preserve">me. </w:t>
      </w:r>
      <w:r w:rsidR="00FC384B" w:rsidRPr="00A56492">
        <w:rPr>
          <w:b w:val="0"/>
          <w:bCs w:val="0"/>
          <w:w w:val="105"/>
        </w:rPr>
        <w:t>It</w:t>
      </w:r>
      <w:r w:rsidR="00FC384B" w:rsidRPr="00A56492">
        <w:rPr>
          <w:b w:val="0"/>
          <w:bCs w:val="0"/>
          <w:spacing w:val="-4"/>
          <w:w w:val="105"/>
        </w:rPr>
        <w:t xml:space="preserve"> </w:t>
      </w:r>
      <w:r w:rsidR="00FC384B" w:rsidRPr="00A56492">
        <w:rPr>
          <w:b w:val="0"/>
          <w:bCs w:val="0"/>
          <w:w w:val="105"/>
        </w:rPr>
        <w:t>is</w:t>
      </w:r>
      <w:r w:rsidR="00FC384B" w:rsidRPr="00A56492">
        <w:rPr>
          <w:b w:val="0"/>
          <w:bCs w:val="0"/>
          <w:spacing w:val="-7"/>
          <w:w w:val="105"/>
        </w:rPr>
        <w:t xml:space="preserve"> </w:t>
      </w:r>
      <w:r w:rsidR="00FC384B" w:rsidRPr="00A56492">
        <w:rPr>
          <w:b w:val="0"/>
          <w:bCs w:val="0"/>
          <w:w w:val="105"/>
        </w:rPr>
        <w:t>strongly</w:t>
      </w:r>
      <w:r w:rsidR="00FC384B" w:rsidRPr="00A56492">
        <w:rPr>
          <w:b w:val="0"/>
          <w:bCs w:val="0"/>
          <w:w w:val="104"/>
        </w:rPr>
        <w:t xml:space="preserve"> </w:t>
      </w:r>
      <w:r w:rsidR="00FC384B" w:rsidRPr="00A56492">
        <w:rPr>
          <w:b w:val="0"/>
          <w:bCs w:val="0"/>
          <w:w w:val="105"/>
        </w:rPr>
        <w:t>recommended the part time intern rotate between interning three (3) days one week and</w:t>
      </w:r>
      <w:r w:rsidR="00FC384B" w:rsidRPr="00A56492">
        <w:rPr>
          <w:b w:val="0"/>
          <w:bCs w:val="0"/>
          <w:spacing w:val="-4"/>
          <w:w w:val="105"/>
        </w:rPr>
        <w:t xml:space="preserve"> </w:t>
      </w:r>
      <w:r w:rsidR="00FC384B" w:rsidRPr="00A56492">
        <w:rPr>
          <w:b w:val="0"/>
          <w:bCs w:val="0"/>
          <w:w w:val="105"/>
        </w:rPr>
        <w:t>two</w:t>
      </w:r>
      <w:r w:rsidR="00FC384B" w:rsidRPr="00A56492">
        <w:rPr>
          <w:b w:val="0"/>
          <w:bCs w:val="0"/>
          <w:spacing w:val="-39"/>
          <w:w w:val="105"/>
        </w:rPr>
        <w:t xml:space="preserve"> </w:t>
      </w:r>
      <w:r w:rsidR="00FC384B" w:rsidRPr="00A56492">
        <w:rPr>
          <w:b w:val="0"/>
          <w:bCs w:val="0"/>
          <w:w w:val="105"/>
        </w:rPr>
        <w:t>(2)</w:t>
      </w:r>
      <w:r w:rsidR="00FC384B" w:rsidRPr="00A56492">
        <w:rPr>
          <w:b w:val="0"/>
          <w:bCs w:val="0"/>
          <w:spacing w:val="-4"/>
          <w:w w:val="105"/>
        </w:rPr>
        <w:t xml:space="preserve"> </w:t>
      </w:r>
      <w:r w:rsidR="00FC384B" w:rsidRPr="00A56492">
        <w:rPr>
          <w:b w:val="0"/>
          <w:bCs w:val="0"/>
          <w:w w:val="105"/>
        </w:rPr>
        <w:t>days</w:t>
      </w:r>
      <w:r w:rsidR="00FC384B" w:rsidRPr="00A56492">
        <w:rPr>
          <w:b w:val="0"/>
          <w:bCs w:val="0"/>
          <w:spacing w:val="-4"/>
          <w:w w:val="105"/>
        </w:rPr>
        <w:t xml:space="preserve"> </w:t>
      </w:r>
      <w:r w:rsidR="00FC384B" w:rsidRPr="00A56492">
        <w:rPr>
          <w:b w:val="0"/>
          <w:bCs w:val="0"/>
          <w:w w:val="105"/>
        </w:rPr>
        <w:t>the</w:t>
      </w:r>
      <w:r w:rsidR="00FC384B" w:rsidRPr="00A56492">
        <w:rPr>
          <w:b w:val="0"/>
          <w:bCs w:val="0"/>
          <w:spacing w:val="-4"/>
          <w:w w:val="105"/>
        </w:rPr>
        <w:t xml:space="preserve"> </w:t>
      </w:r>
      <w:r w:rsidR="00FC384B" w:rsidRPr="00A56492">
        <w:rPr>
          <w:b w:val="0"/>
          <w:bCs w:val="0"/>
          <w:w w:val="105"/>
        </w:rPr>
        <w:t>following</w:t>
      </w:r>
      <w:r w:rsidR="00FC384B" w:rsidRPr="00A56492">
        <w:rPr>
          <w:b w:val="0"/>
          <w:bCs w:val="0"/>
          <w:spacing w:val="-4"/>
          <w:w w:val="105"/>
        </w:rPr>
        <w:t xml:space="preserve"> </w:t>
      </w:r>
      <w:r w:rsidR="00FC384B" w:rsidRPr="00A56492">
        <w:rPr>
          <w:b w:val="0"/>
          <w:bCs w:val="0"/>
          <w:w w:val="105"/>
        </w:rPr>
        <w:t>week</w:t>
      </w:r>
      <w:r w:rsidR="00FC384B" w:rsidRPr="00A56492">
        <w:rPr>
          <w:b w:val="0"/>
          <w:bCs w:val="0"/>
          <w:spacing w:val="-20"/>
          <w:w w:val="105"/>
        </w:rPr>
        <w:t>.</w:t>
      </w:r>
      <w:r w:rsidR="00FC384B">
        <w:rPr>
          <w:w w:val="105"/>
        </w:rPr>
        <w:t xml:space="preserve"> </w:t>
      </w:r>
    </w:p>
    <w:p w14:paraId="19F9A18E" w14:textId="29C1F307" w:rsidR="00A56492" w:rsidRPr="00A56492" w:rsidRDefault="00A56492" w:rsidP="00E64ED4">
      <w:pPr>
        <w:pStyle w:val="Heading3"/>
        <w:ind w:left="810" w:right="159" w:hanging="360"/>
        <w:rPr>
          <w:b w:val="0"/>
          <w:w w:val="105"/>
        </w:rPr>
      </w:pPr>
      <w:r>
        <w:rPr>
          <w:b w:val="0"/>
          <w:w w:val="105"/>
        </w:rPr>
        <w:t>3.</w:t>
      </w:r>
      <w:r>
        <w:rPr>
          <w:b w:val="0"/>
          <w:w w:val="105"/>
        </w:rPr>
        <w:tab/>
      </w:r>
      <w:r>
        <w:t xml:space="preserve">Work Schedule </w:t>
      </w:r>
    </w:p>
    <w:p w14:paraId="096FD18D" w14:textId="62130016" w:rsidR="004472FF" w:rsidRDefault="00A56492" w:rsidP="00841BAB">
      <w:pPr>
        <w:pStyle w:val="BodyText"/>
        <w:tabs>
          <w:tab w:val="left" w:pos="450"/>
          <w:tab w:val="left" w:pos="990"/>
        </w:tabs>
        <w:spacing w:before="43"/>
        <w:ind w:left="90" w:right="179"/>
      </w:pPr>
      <w:r>
        <w:rPr>
          <w:i/>
        </w:rPr>
        <w:tab/>
      </w:r>
      <w:r>
        <w:rPr>
          <w:i/>
        </w:rPr>
        <w:tab/>
      </w:r>
      <w:r w:rsidRPr="00A56492">
        <w:t>a.</w:t>
      </w:r>
      <w:r w:rsidR="00841BAB">
        <w:rPr>
          <w:i/>
        </w:rPr>
        <w:tab/>
      </w:r>
      <w:r>
        <w:t>The interns will work a schedule which best facilitates</w:t>
      </w:r>
      <w:r>
        <w:rPr>
          <w:spacing w:val="-1"/>
        </w:rPr>
        <w:t xml:space="preserve"> </w:t>
      </w:r>
      <w:r w:rsidR="00E96F1D">
        <w:t>learning,</w:t>
      </w:r>
      <w:r w:rsidR="00646582">
        <w:t xml:space="preserve"> which may </w:t>
      </w:r>
      <w:r w:rsidR="00646582">
        <w:tab/>
      </w:r>
      <w:r w:rsidR="00646582">
        <w:tab/>
      </w:r>
      <w:r w:rsidR="00646582">
        <w:tab/>
        <w:t>include evening or weekends</w:t>
      </w:r>
      <w:r w:rsidR="00841BAB">
        <w:t>.</w:t>
      </w:r>
      <w:r>
        <w:t xml:space="preserve"> Interns must check with each facility to </w:t>
      </w:r>
      <w:r w:rsidR="00841BAB">
        <w:tab/>
      </w:r>
      <w:r w:rsidR="00841BAB">
        <w:tab/>
      </w:r>
      <w:r w:rsidR="796F9582">
        <w:t xml:space="preserve">    </w:t>
      </w:r>
      <w:r>
        <w:tab/>
      </w:r>
      <w:r w:rsidR="00097511">
        <w:tab/>
      </w:r>
      <w:r>
        <w:t>determine each week’s rotation schedule.</w:t>
      </w:r>
    </w:p>
    <w:p w14:paraId="162F764A" w14:textId="264A1710" w:rsidR="00A56492" w:rsidRPr="00E96F1D" w:rsidRDefault="00A56492" w:rsidP="5CD4F071">
      <w:pPr>
        <w:spacing w:line="249" w:lineRule="auto"/>
        <w:ind w:left="1440" w:right="513" w:hanging="450"/>
        <w:rPr>
          <w:b/>
          <w:bCs/>
          <w:sz w:val="24"/>
          <w:szCs w:val="24"/>
        </w:rPr>
      </w:pPr>
      <w:r w:rsidRPr="5CD4F071">
        <w:rPr>
          <w:sz w:val="24"/>
          <w:szCs w:val="24"/>
        </w:rPr>
        <w:t>b.</w:t>
      </w:r>
      <w:r>
        <w:tab/>
      </w:r>
      <w:r w:rsidRPr="5CD4F071">
        <w:rPr>
          <w:b/>
          <w:bCs/>
          <w:sz w:val="24"/>
          <w:szCs w:val="24"/>
        </w:rPr>
        <w:t xml:space="preserve">The intern must confirm their work schedule with the preceptor, before making weekend plans, scheduling </w:t>
      </w:r>
      <w:r w:rsidR="00841BAB" w:rsidRPr="5CD4F071">
        <w:rPr>
          <w:b/>
          <w:bCs/>
          <w:sz w:val="24"/>
          <w:szCs w:val="24"/>
        </w:rPr>
        <w:t xml:space="preserve">outside </w:t>
      </w:r>
      <w:r w:rsidRPr="5CD4F071">
        <w:rPr>
          <w:b/>
          <w:bCs/>
          <w:sz w:val="24"/>
          <w:szCs w:val="24"/>
        </w:rPr>
        <w:t>work hours</w:t>
      </w:r>
      <w:r w:rsidR="16E2BB2B" w:rsidRPr="5CD4F071">
        <w:rPr>
          <w:b/>
          <w:bCs/>
          <w:sz w:val="24"/>
          <w:szCs w:val="24"/>
        </w:rPr>
        <w:t xml:space="preserve"> for</w:t>
      </w:r>
      <w:r w:rsidRPr="5CD4F071">
        <w:rPr>
          <w:b/>
          <w:bCs/>
          <w:sz w:val="24"/>
          <w:szCs w:val="24"/>
        </w:rPr>
        <w:t xml:space="preserve"> vacations, weddings, etc.</w:t>
      </w:r>
    </w:p>
    <w:p w14:paraId="4CC63659" w14:textId="6B4B1415" w:rsidR="00A56492" w:rsidRPr="00E96F1D" w:rsidRDefault="00A56492" w:rsidP="5CD4F071">
      <w:pPr>
        <w:spacing w:line="249" w:lineRule="auto"/>
        <w:ind w:left="1440" w:right="513" w:hanging="450"/>
        <w:rPr>
          <w:sz w:val="24"/>
          <w:szCs w:val="24"/>
        </w:rPr>
      </w:pPr>
      <w:r w:rsidRPr="5D470570">
        <w:rPr>
          <w:sz w:val="24"/>
          <w:szCs w:val="24"/>
        </w:rPr>
        <w:t>c.</w:t>
      </w:r>
      <w:r>
        <w:tab/>
      </w:r>
      <w:r w:rsidRPr="5D470570">
        <w:rPr>
          <w:sz w:val="24"/>
          <w:szCs w:val="24"/>
        </w:rPr>
        <w:t xml:space="preserve">It is the responsibility of the </w:t>
      </w:r>
      <w:r w:rsidR="00E96F1D" w:rsidRPr="5D470570">
        <w:rPr>
          <w:sz w:val="24"/>
          <w:szCs w:val="24"/>
        </w:rPr>
        <w:t>full-time</w:t>
      </w:r>
      <w:r w:rsidRPr="5D470570">
        <w:rPr>
          <w:sz w:val="24"/>
          <w:szCs w:val="24"/>
        </w:rPr>
        <w:t xml:space="preserve"> intern to </w:t>
      </w:r>
      <w:r w:rsidR="00E96F1D" w:rsidRPr="5D470570">
        <w:rPr>
          <w:sz w:val="24"/>
          <w:szCs w:val="24"/>
        </w:rPr>
        <w:t>contact</w:t>
      </w:r>
      <w:r w:rsidRPr="5D470570">
        <w:rPr>
          <w:sz w:val="24"/>
          <w:szCs w:val="24"/>
        </w:rPr>
        <w:t xml:space="preserve"> each assigned</w:t>
      </w:r>
      <w:r w:rsidR="00E96F1D" w:rsidRPr="5D470570">
        <w:rPr>
          <w:sz w:val="24"/>
          <w:szCs w:val="24"/>
        </w:rPr>
        <w:t xml:space="preserve"> preceptor</w:t>
      </w:r>
      <w:r w:rsidRPr="5D470570">
        <w:rPr>
          <w:sz w:val="24"/>
          <w:szCs w:val="24"/>
        </w:rPr>
        <w:t xml:space="preserve"> </w:t>
      </w:r>
      <w:r w:rsidR="00E96F1D" w:rsidRPr="5D470570">
        <w:rPr>
          <w:b/>
          <w:bCs/>
          <w:sz w:val="24"/>
          <w:szCs w:val="24"/>
        </w:rPr>
        <w:t>one to two</w:t>
      </w:r>
      <w:r w:rsidRPr="5D470570">
        <w:rPr>
          <w:b/>
          <w:bCs/>
          <w:sz w:val="24"/>
          <w:szCs w:val="24"/>
        </w:rPr>
        <w:t xml:space="preserve"> week</w:t>
      </w:r>
      <w:r w:rsidR="00E96F1D" w:rsidRPr="5D470570">
        <w:rPr>
          <w:b/>
          <w:bCs/>
          <w:sz w:val="24"/>
          <w:szCs w:val="24"/>
        </w:rPr>
        <w:t>s</w:t>
      </w:r>
      <w:r w:rsidRPr="5D470570">
        <w:rPr>
          <w:b/>
          <w:bCs/>
          <w:sz w:val="24"/>
          <w:szCs w:val="24"/>
        </w:rPr>
        <w:t xml:space="preserve"> </w:t>
      </w:r>
      <w:r w:rsidR="00E96F1D" w:rsidRPr="5D470570">
        <w:rPr>
          <w:b/>
          <w:bCs/>
          <w:sz w:val="24"/>
          <w:szCs w:val="24"/>
        </w:rPr>
        <w:t>prior to that rotation</w:t>
      </w:r>
      <w:r w:rsidRPr="5D470570">
        <w:rPr>
          <w:b/>
          <w:bCs/>
          <w:sz w:val="24"/>
          <w:szCs w:val="24"/>
        </w:rPr>
        <w:t xml:space="preserve"> </w:t>
      </w:r>
      <w:r w:rsidRPr="5D470570">
        <w:rPr>
          <w:sz w:val="24"/>
          <w:szCs w:val="24"/>
        </w:rPr>
        <w:t xml:space="preserve">to confirm the time to report to work for the first day, assignments due and directions. </w:t>
      </w:r>
      <w:r w:rsidR="002E4159" w:rsidRPr="5D470570">
        <w:rPr>
          <w:sz w:val="24"/>
          <w:szCs w:val="24"/>
        </w:rPr>
        <w:t>Part-time interns must contact part-time rotations 2 weeks before their start date.</w:t>
      </w:r>
      <w:r w:rsidRPr="5D470570">
        <w:rPr>
          <w:sz w:val="24"/>
          <w:szCs w:val="24"/>
        </w:rPr>
        <w:t xml:space="preserve">  </w:t>
      </w:r>
    </w:p>
    <w:p w14:paraId="6D091356" w14:textId="37A4F733" w:rsidR="00A56492" w:rsidRPr="00E96F1D" w:rsidRDefault="00841BAB" w:rsidP="00A56492">
      <w:pPr>
        <w:tabs>
          <w:tab w:val="left" w:pos="990"/>
        </w:tabs>
        <w:spacing w:before="4" w:line="249" w:lineRule="auto"/>
        <w:ind w:left="990" w:right="309" w:hanging="540"/>
        <w:rPr>
          <w:w w:val="105"/>
          <w:sz w:val="24"/>
          <w:szCs w:val="24"/>
        </w:rPr>
      </w:pPr>
      <w:r w:rsidRPr="00E96F1D">
        <w:rPr>
          <w:sz w:val="24"/>
          <w:szCs w:val="24"/>
        </w:rPr>
        <w:t>4</w:t>
      </w:r>
      <w:r w:rsidR="00A56492" w:rsidRPr="00E96F1D">
        <w:rPr>
          <w:sz w:val="24"/>
          <w:szCs w:val="24"/>
        </w:rPr>
        <w:t>.</w:t>
      </w:r>
      <w:r w:rsidR="00A56492" w:rsidRPr="00E96F1D">
        <w:rPr>
          <w:sz w:val="24"/>
          <w:szCs w:val="24"/>
        </w:rPr>
        <w:tab/>
      </w:r>
      <w:r w:rsidR="00A56492" w:rsidRPr="00E96F1D">
        <w:rPr>
          <w:w w:val="105"/>
          <w:sz w:val="24"/>
          <w:szCs w:val="24"/>
        </w:rPr>
        <w:t xml:space="preserve">The workday for all interns is generally defined as 8 hours per day. </w:t>
      </w:r>
      <w:r w:rsidR="00D96F71">
        <w:rPr>
          <w:w w:val="105"/>
          <w:sz w:val="24"/>
          <w:szCs w:val="24"/>
        </w:rPr>
        <w:t xml:space="preserve">Interns are expected to clock in and out of their rotation site daily using </w:t>
      </w:r>
      <w:proofErr w:type="spellStart"/>
      <w:r w:rsidR="00D96F71">
        <w:rPr>
          <w:w w:val="105"/>
          <w:sz w:val="24"/>
          <w:szCs w:val="24"/>
        </w:rPr>
        <w:t>Trajecsys</w:t>
      </w:r>
      <w:proofErr w:type="spellEnd"/>
      <w:r w:rsidR="00D96F71">
        <w:rPr>
          <w:w w:val="105"/>
          <w:sz w:val="24"/>
          <w:szCs w:val="24"/>
        </w:rPr>
        <w:t>.</w:t>
      </w:r>
    </w:p>
    <w:p w14:paraId="3EFA0395" w14:textId="5BA142E4" w:rsidR="00A56492" w:rsidRPr="00E96F1D" w:rsidRDefault="1D5CA067" w:rsidP="5DE2540B">
      <w:pPr>
        <w:spacing w:before="4" w:line="249" w:lineRule="auto"/>
        <w:ind w:left="990" w:right="309" w:hanging="540"/>
        <w:rPr>
          <w:b/>
          <w:bCs/>
          <w:sz w:val="24"/>
          <w:szCs w:val="24"/>
        </w:rPr>
      </w:pPr>
      <w:r w:rsidRPr="5DE2540B">
        <w:rPr>
          <w:w w:val="105"/>
          <w:sz w:val="24"/>
          <w:szCs w:val="24"/>
        </w:rPr>
        <w:t xml:space="preserve">5.)    </w:t>
      </w:r>
      <w:r w:rsidR="00A56492" w:rsidRPr="5DE2540B">
        <w:rPr>
          <w:w w:val="105"/>
          <w:sz w:val="24"/>
          <w:szCs w:val="24"/>
        </w:rPr>
        <w:t>The intern is expected to work the same hours as their assigned preceptor.</w:t>
      </w:r>
      <w:r w:rsidR="4D6DE8F6" w:rsidRPr="5DE2540B">
        <w:rPr>
          <w:w w:val="105"/>
          <w:sz w:val="24"/>
          <w:szCs w:val="24"/>
        </w:rPr>
        <w:t xml:space="preserve"> </w:t>
      </w:r>
      <w:r w:rsidR="61CBE547" w:rsidRPr="19FD1543">
        <w:rPr>
          <w:b/>
          <w:bCs/>
          <w:w w:val="105"/>
          <w:sz w:val="24"/>
          <w:szCs w:val="24"/>
        </w:rPr>
        <w:t>Some overtime may be required for an intern to complete a work assignment per facility but should not occur regularly.</w:t>
      </w:r>
    </w:p>
    <w:p w14:paraId="77CA198B" w14:textId="348D0023" w:rsidR="00841BAB" w:rsidRPr="00E96F1D" w:rsidRDefault="00841BAB" w:rsidP="00841BAB">
      <w:pPr>
        <w:tabs>
          <w:tab w:val="left" w:pos="990"/>
        </w:tabs>
        <w:spacing w:before="4" w:line="249" w:lineRule="auto"/>
        <w:ind w:left="990" w:right="309" w:hanging="540"/>
        <w:rPr>
          <w:sz w:val="24"/>
          <w:szCs w:val="24"/>
        </w:rPr>
      </w:pPr>
      <w:r w:rsidRPr="00E96F1D">
        <w:rPr>
          <w:sz w:val="24"/>
          <w:szCs w:val="24"/>
        </w:rPr>
        <w:lastRenderedPageBreak/>
        <w:t>6</w:t>
      </w:r>
      <w:r w:rsidR="00A56492" w:rsidRPr="00E96F1D">
        <w:rPr>
          <w:sz w:val="24"/>
          <w:szCs w:val="24"/>
        </w:rPr>
        <w:t>.</w:t>
      </w:r>
      <w:r w:rsidR="00A56492" w:rsidRPr="00E96F1D">
        <w:rPr>
          <w:w w:val="105"/>
          <w:sz w:val="24"/>
          <w:szCs w:val="24"/>
        </w:rPr>
        <w:tab/>
        <w:t xml:space="preserve">Interns </w:t>
      </w:r>
      <w:r w:rsidR="00E96F1D" w:rsidRPr="00E96F1D">
        <w:rPr>
          <w:w w:val="105"/>
          <w:sz w:val="24"/>
          <w:szCs w:val="24"/>
        </w:rPr>
        <w:t>should not</w:t>
      </w:r>
      <w:r w:rsidR="00A56492" w:rsidRPr="00E96F1D">
        <w:rPr>
          <w:w w:val="105"/>
          <w:sz w:val="24"/>
          <w:szCs w:val="24"/>
        </w:rPr>
        <w:t xml:space="preserve"> be scheduled to replace staff unless it is required to complete their competency requirements. </w:t>
      </w:r>
      <w:r w:rsidR="00A56492" w:rsidRPr="00E96F1D">
        <w:rPr>
          <w:sz w:val="24"/>
          <w:szCs w:val="24"/>
        </w:rPr>
        <w:t>If excessive overtime is frequent for the preceptor, the intern may be scheduled to work overtime only occasionally to experience the full day of the dietitian.</w:t>
      </w:r>
    </w:p>
    <w:p w14:paraId="66E8BDCA" w14:textId="2904F68C" w:rsidR="00E660D7" w:rsidRPr="00E96F1D" w:rsidRDefault="00E660D7" w:rsidP="5F9D1620">
      <w:pPr>
        <w:pStyle w:val="BodyText"/>
        <w:tabs>
          <w:tab w:val="left" w:pos="990"/>
        </w:tabs>
        <w:spacing w:line="261" w:lineRule="auto"/>
        <w:ind w:left="990" w:right="276" w:hanging="450"/>
        <w:rPr>
          <w:b/>
          <w:bCs/>
        </w:rPr>
      </w:pPr>
      <w:r w:rsidRPr="00E96F1D">
        <w:t>7.</w:t>
      </w:r>
      <w:r w:rsidRPr="00E96F1D">
        <w:tab/>
      </w:r>
      <w:r w:rsidRPr="5F9D1620">
        <w:rPr>
          <w:b/>
          <w:bCs/>
          <w:w w:val="105"/>
        </w:rPr>
        <w:t>Additional</w:t>
      </w:r>
      <w:r w:rsidRPr="5F9D1620">
        <w:rPr>
          <w:b/>
          <w:bCs/>
          <w:w w:val="104"/>
        </w:rPr>
        <w:t xml:space="preserve"> </w:t>
      </w:r>
      <w:r w:rsidRPr="5F9D1620">
        <w:rPr>
          <w:b/>
          <w:bCs/>
          <w:w w:val="105"/>
        </w:rPr>
        <w:t>time (e.g. reading, research, writing reports/case studies) is required above and beyond the time spent at the rotation site and will vary depending on the</w:t>
      </w:r>
      <w:r w:rsidRPr="5F9D1620">
        <w:rPr>
          <w:b/>
          <w:bCs/>
          <w:spacing w:val="-22"/>
          <w:w w:val="105"/>
        </w:rPr>
        <w:t xml:space="preserve"> </w:t>
      </w:r>
      <w:r w:rsidRPr="5F9D1620">
        <w:rPr>
          <w:b/>
          <w:bCs/>
          <w:w w:val="105"/>
        </w:rPr>
        <w:t>rotation.</w:t>
      </w:r>
    </w:p>
    <w:p w14:paraId="2846CE5D" w14:textId="2FCB7346" w:rsidR="5F9D1620" w:rsidRDefault="5F9D1620" w:rsidP="5F9D1620">
      <w:pPr>
        <w:pStyle w:val="BodyText"/>
        <w:tabs>
          <w:tab w:val="left" w:pos="990"/>
        </w:tabs>
        <w:spacing w:line="261" w:lineRule="auto"/>
        <w:ind w:left="990" w:right="276" w:hanging="450"/>
        <w:rPr>
          <w:b/>
          <w:bCs/>
        </w:rPr>
      </w:pPr>
    </w:p>
    <w:p w14:paraId="0E00CF39" w14:textId="37408322" w:rsidR="00D60340" w:rsidRPr="00AF108B" w:rsidRDefault="00D60340" w:rsidP="00AF108B">
      <w:pPr>
        <w:pStyle w:val="BodyText"/>
        <w:spacing w:before="11"/>
        <w:jc w:val="center"/>
        <w:rPr>
          <w:b/>
          <w:w w:val="110"/>
        </w:rPr>
      </w:pPr>
      <w:r>
        <w:rPr>
          <w:b/>
          <w:w w:val="110"/>
        </w:rPr>
        <w:t xml:space="preserve">SCHEDULE/HOURS </w:t>
      </w:r>
      <w:r w:rsidRPr="005827CE">
        <w:rPr>
          <w:b/>
          <w:w w:val="110"/>
          <w:sz w:val="28"/>
          <w:szCs w:val="28"/>
        </w:rPr>
        <w:t>A</w:t>
      </w:r>
      <w:r>
        <w:rPr>
          <w:b/>
          <w:w w:val="110"/>
        </w:rPr>
        <w:t xml:space="preserve">: </w:t>
      </w:r>
      <w:r w:rsidRPr="00D6125F">
        <w:rPr>
          <w:b/>
          <w:w w:val="110"/>
        </w:rPr>
        <w:t>Lansing</w:t>
      </w:r>
      <w:r>
        <w:rPr>
          <w:b/>
          <w:w w:val="110"/>
        </w:rPr>
        <w:t>/Macomb County</w:t>
      </w:r>
      <w:r w:rsidRPr="00D6125F">
        <w:rPr>
          <w:b/>
          <w:w w:val="110"/>
        </w:rPr>
        <w:t xml:space="preserve"> Area</w:t>
      </w:r>
    </w:p>
    <w:tbl>
      <w:tblPr>
        <w:tblStyle w:val="TableGrid"/>
        <w:tblW w:w="0" w:type="auto"/>
        <w:tblInd w:w="175" w:type="dxa"/>
        <w:tblLook w:val="04A0" w:firstRow="1" w:lastRow="0" w:firstColumn="1" w:lastColumn="0" w:noHBand="0" w:noVBand="1"/>
      </w:tblPr>
      <w:tblGrid>
        <w:gridCol w:w="3023"/>
        <w:gridCol w:w="37"/>
        <w:gridCol w:w="2070"/>
        <w:gridCol w:w="2250"/>
        <w:gridCol w:w="1980"/>
      </w:tblGrid>
      <w:tr w:rsidR="00D60340" w14:paraId="4A6D5EC5" w14:textId="77777777" w:rsidTr="5D470570">
        <w:tc>
          <w:tcPr>
            <w:tcW w:w="9360" w:type="dxa"/>
            <w:gridSpan w:val="5"/>
          </w:tcPr>
          <w:p w14:paraId="65C8262C" w14:textId="77777777" w:rsidR="00D60340" w:rsidRDefault="00D60340" w:rsidP="0081142E">
            <w:pPr>
              <w:spacing w:after="10"/>
              <w:ind w:right="2"/>
              <w:jc w:val="center"/>
              <w:rPr>
                <w:b/>
                <w:w w:val="110"/>
                <w:sz w:val="24"/>
                <w:szCs w:val="24"/>
              </w:rPr>
            </w:pPr>
            <w:r w:rsidRPr="00D6125F">
              <w:rPr>
                <w:b/>
                <w:w w:val="110"/>
                <w:sz w:val="24"/>
                <w:szCs w:val="24"/>
              </w:rPr>
              <w:t>Clinical Rotation</w:t>
            </w:r>
          </w:p>
        </w:tc>
      </w:tr>
      <w:tr w:rsidR="00D60340" w14:paraId="40C2EFB4" w14:textId="77777777" w:rsidTr="5D470570">
        <w:tc>
          <w:tcPr>
            <w:tcW w:w="3060" w:type="dxa"/>
            <w:gridSpan w:val="2"/>
          </w:tcPr>
          <w:p w14:paraId="60D97DE9" w14:textId="622649BD" w:rsidR="00D60340" w:rsidRDefault="00D60340" w:rsidP="0081142E">
            <w:pPr>
              <w:spacing w:after="10"/>
              <w:ind w:right="2"/>
              <w:jc w:val="center"/>
              <w:rPr>
                <w:b/>
                <w:sz w:val="24"/>
                <w:szCs w:val="24"/>
              </w:rPr>
            </w:pPr>
            <w:r w:rsidRPr="00D6125F">
              <w:rPr>
                <w:b/>
                <w:w w:val="110"/>
                <w:sz w:val="24"/>
                <w:szCs w:val="24"/>
              </w:rPr>
              <w:t>Facility</w:t>
            </w:r>
            <w:r w:rsidR="00E96F1D">
              <w:rPr>
                <w:b/>
                <w:w w:val="110"/>
                <w:sz w:val="24"/>
                <w:szCs w:val="24"/>
              </w:rPr>
              <w:t xml:space="preserve"> Examples</w:t>
            </w:r>
          </w:p>
        </w:tc>
        <w:tc>
          <w:tcPr>
            <w:tcW w:w="2070" w:type="dxa"/>
          </w:tcPr>
          <w:p w14:paraId="12C04564" w14:textId="77777777" w:rsidR="00D60340" w:rsidRDefault="00D60340" w:rsidP="0081142E">
            <w:pPr>
              <w:spacing w:after="10"/>
              <w:ind w:right="2"/>
              <w:jc w:val="center"/>
              <w:rPr>
                <w:b/>
                <w:sz w:val="24"/>
                <w:szCs w:val="24"/>
              </w:rPr>
            </w:pPr>
            <w:r w:rsidRPr="00D6125F">
              <w:rPr>
                <w:b/>
                <w:sz w:val="24"/>
                <w:szCs w:val="24"/>
              </w:rPr>
              <w:t xml:space="preserve">Experience </w:t>
            </w:r>
            <w:r w:rsidRPr="00D6125F">
              <w:rPr>
                <w:b/>
                <w:w w:val="105"/>
                <w:sz w:val="24"/>
                <w:szCs w:val="24"/>
              </w:rPr>
              <w:t>Length</w:t>
            </w:r>
          </w:p>
        </w:tc>
        <w:tc>
          <w:tcPr>
            <w:tcW w:w="2250" w:type="dxa"/>
          </w:tcPr>
          <w:p w14:paraId="7532B676" w14:textId="77777777" w:rsidR="00D60340" w:rsidRDefault="00D60340" w:rsidP="0081142E">
            <w:pPr>
              <w:spacing w:after="10"/>
              <w:ind w:right="2"/>
              <w:jc w:val="center"/>
              <w:rPr>
                <w:b/>
                <w:sz w:val="24"/>
                <w:szCs w:val="24"/>
              </w:rPr>
            </w:pPr>
            <w:r w:rsidRPr="00D6125F">
              <w:rPr>
                <w:b/>
                <w:w w:val="110"/>
                <w:sz w:val="24"/>
                <w:szCs w:val="24"/>
              </w:rPr>
              <w:t>Practice Hours Per Week</w:t>
            </w:r>
          </w:p>
        </w:tc>
        <w:tc>
          <w:tcPr>
            <w:tcW w:w="1980" w:type="dxa"/>
          </w:tcPr>
          <w:p w14:paraId="358EC25B" w14:textId="77777777" w:rsidR="00D60340" w:rsidRDefault="00D60340" w:rsidP="0081142E">
            <w:pPr>
              <w:spacing w:after="10"/>
              <w:ind w:right="2"/>
              <w:jc w:val="center"/>
              <w:rPr>
                <w:b/>
                <w:sz w:val="24"/>
                <w:szCs w:val="24"/>
              </w:rPr>
            </w:pPr>
            <w:r>
              <w:rPr>
                <w:b/>
                <w:w w:val="110"/>
                <w:sz w:val="24"/>
                <w:szCs w:val="24"/>
              </w:rPr>
              <w:t>Total Hours</w:t>
            </w:r>
          </w:p>
        </w:tc>
      </w:tr>
      <w:tr w:rsidR="00D60340" w14:paraId="1C77764B" w14:textId="77777777" w:rsidTr="5D470570">
        <w:tc>
          <w:tcPr>
            <w:tcW w:w="3060" w:type="dxa"/>
            <w:gridSpan w:val="2"/>
          </w:tcPr>
          <w:p w14:paraId="1172B3A5" w14:textId="77777777" w:rsidR="00D60340" w:rsidRPr="00D6125F" w:rsidRDefault="00D60340" w:rsidP="0081142E">
            <w:pPr>
              <w:pStyle w:val="TableParagraph"/>
              <w:spacing w:line="276" w:lineRule="auto"/>
              <w:ind w:left="95"/>
              <w:rPr>
                <w:sz w:val="24"/>
                <w:szCs w:val="24"/>
              </w:rPr>
            </w:pPr>
            <w:r>
              <w:rPr>
                <w:w w:val="105"/>
                <w:sz w:val="24"/>
                <w:szCs w:val="24"/>
              </w:rPr>
              <w:t xml:space="preserve">McLaren Greater, </w:t>
            </w:r>
            <w:r w:rsidRPr="00D6125F">
              <w:rPr>
                <w:w w:val="105"/>
                <w:sz w:val="24"/>
                <w:szCs w:val="24"/>
              </w:rPr>
              <w:t>Lansing Sparrow Hospital</w:t>
            </w:r>
            <w:r>
              <w:rPr>
                <w:w w:val="105"/>
                <w:sz w:val="24"/>
                <w:szCs w:val="24"/>
              </w:rPr>
              <w:t>, Lansing</w:t>
            </w:r>
          </w:p>
          <w:p w14:paraId="78627FF4" w14:textId="77777777" w:rsidR="00D60340" w:rsidRDefault="00D60340" w:rsidP="0081142E">
            <w:pPr>
              <w:pStyle w:val="TableParagraph"/>
              <w:spacing w:before="0" w:line="226" w:lineRule="exact"/>
              <w:ind w:left="95"/>
              <w:rPr>
                <w:w w:val="105"/>
                <w:sz w:val="24"/>
                <w:szCs w:val="24"/>
              </w:rPr>
            </w:pPr>
          </w:p>
          <w:p w14:paraId="0F2658FF" w14:textId="26ECCA95" w:rsidR="00D60340" w:rsidRDefault="00E96F1D" w:rsidP="0081142E">
            <w:pPr>
              <w:spacing w:after="10"/>
              <w:ind w:right="2"/>
              <w:rPr>
                <w:w w:val="105"/>
                <w:sz w:val="24"/>
                <w:szCs w:val="24"/>
              </w:rPr>
            </w:pPr>
            <w:r>
              <w:rPr>
                <w:w w:val="105"/>
                <w:sz w:val="24"/>
                <w:szCs w:val="24"/>
              </w:rPr>
              <w:t xml:space="preserve"> </w:t>
            </w:r>
            <w:r w:rsidR="00D60340">
              <w:rPr>
                <w:w w:val="105"/>
                <w:sz w:val="24"/>
                <w:szCs w:val="24"/>
              </w:rPr>
              <w:t xml:space="preserve">Burcham Hills, East </w:t>
            </w:r>
            <w:r>
              <w:rPr>
                <w:w w:val="105"/>
                <w:sz w:val="24"/>
                <w:szCs w:val="24"/>
              </w:rPr>
              <w:t xml:space="preserve">  </w:t>
            </w:r>
            <w:r w:rsidR="00D60340">
              <w:rPr>
                <w:w w:val="105"/>
                <w:sz w:val="24"/>
                <w:szCs w:val="24"/>
              </w:rPr>
              <w:t>Lansing</w:t>
            </w:r>
          </w:p>
          <w:p w14:paraId="7F385667" w14:textId="534AC9E2" w:rsidR="5F9D1620" w:rsidRDefault="5F9D1620" w:rsidP="5F9D1620">
            <w:pPr>
              <w:spacing w:after="10"/>
              <w:ind w:right="2"/>
              <w:rPr>
                <w:sz w:val="24"/>
                <w:szCs w:val="24"/>
              </w:rPr>
            </w:pPr>
          </w:p>
          <w:p w14:paraId="6584F98B" w14:textId="77777777" w:rsidR="00D60340" w:rsidRPr="00332B1F" w:rsidRDefault="00D60340" w:rsidP="0081142E">
            <w:pPr>
              <w:spacing w:after="10"/>
              <w:ind w:right="2"/>
              <w:rPr>
                <w:sz w:val="24"/>
                <w:szCs w:val="24"/>
              </w:rPr>
            </w:pPr>
            <w:r>
              <w:rPr>
                <w:w w:val="105"/>
                <w:sz w:val="24"/>
                <w:szCs w:val="24"/>
              </w:rPr>
              <w:t>McLaren Macomb, Mt Clemens</w:t>
            </w:r>
          </w:p>
        </w:tc>
        <w:tc>
          <w:tcPr>
            <w:tcW w:w="2070" w:type="dxa"/>
          </w:tcPr>
          <w:p w14:paraId="39663EAF" w14:textId="77777777" w:rsidR="00D60340" w:rsidRPr="00332B1F" w:rsidRDefault="00D60340" w:rsidP="0081142E">
            <w:pPr>
              <w:spacing w:after="10"/>
              <w:ind w:right="2"/>
              <w:jc w:val="center"/>
              <w:rPr>
                <w:sz w:val="24"/>
                <w:szCs w:val="24"/>
              </w:rPr>
            </w:pPr>
            <w:r>
              <w:rPr>
                <w:sz w:val="24"/>
                <w:szCs w:val="24"/>
              </w:rPr>
              <w:t>14 weeks</w:t>
            </w:r>
          </w:p>
        </w:tc>
        <w:tc>
          <w:tcPr>
            <w:tcW w:w="2250" w:type="dxa"/>
          </w:tcPr>
          <w:p w14:paraId="227F9CB6" w14:textId="07851EDB" w:rsidR="00D60340" w:rsidRPr="00332B1F" w:rsidRDefault="00D60340" w:rsidP="0081142E">
            <w:pPr>
              <w:spacing w:after="10"/>
              <w:ind w:right="2"/>
              <w:jc w:val="center"/>
              <w:rPr>
                <w:sz w:val="24"/>
                <w:szCs w:val="24"/>
              </w:rPr>
            </w:pPr>
            <w:r>
              <w:rPr>
                <w:sz w:val="24"/>
                <w:szCs w:val="24"/>
              </w:rPr>
              <w:t>3</w:t>
            </w:r>
            <w:r w:rsidR="002D3869">
              <w:rPr>
                <w:sz w:val="24"/>
                <w:szCs w:val="24"/>
              </w:rPr>
              <w:t>5</w:t>
            </w:r>
          </w:p>
        </w:tc>
        <w:tc>
          <w:tcPr>
            <w:tcW w:w="1980" w:type="dxa"/>
          </w:tcPr>
          <w:p w14:paraId="14ABC37E" w14:textId="4B365D8C" w:rsidR="00D60340" w:rsidRPr="00332B1F" w:rsidRDefault="006D7352" w:rsidP="0081142E">
            <w:pPr>
              <w:spacing w:after="10"/>
              <w:ind w:right="2"/>
              <w:jc w:val="center"/>
              <w:rPr>
                <w:sz w:val="24"/>
                <w:szCs w:val="24"/>
              </w:rPr>
            </w:pPr>
            <w:r>
              <w:rPr>
                <w:sz w:val="24"/>
                <w:szCs w:val="24"/>
              </w:rPr>
              <w:t>4</w:t>
            </w:r>
            <w:r w:rsidR="00754C8E">
              <w:rPr>
                <w:sz w:val="24"/>
                <w:szCs w:val="24"/>
              </w:rPr>
              <w:t>90</w:t>
            </w:r>
          </w:p>
        </w:tc>
      </w:tr>
      <w:tr w:rsidR="00D60340" w14:paraId="247131B8" w14:textId="77777777" w:rsidTr="5D470570">
        <w:tc>
          <w:tcPr>
            <w:tcW w:w="3060" w:type="dxa"/>
            <w:gridSpan w:val="2"/>
          </w:tcPr>
          <w:p w14:paraId="2E01D398" w14:textId="77777777" w:rsidR="00D60340" w:rsidRPr="00332B1F" w:rsidRDefault="00D60340" w:rsidP="0081142E">
            <w:pPr>
              <w:spacing w:after="10"/>
              <w:ind w:right="2"/>
              <w:rPr>
                <w:sz w:val="24"/>
                <w:szCs w:val="24"/>
              </w:rPr>
            </w:pPr>
            <w:r w:rsidRPr="00D6125F">
              <w:rPr>
                <w:w w:val="105"/>
                <w:sz w:val="24"/>
                <w:szCs w:val="24"/>
              </w:rPr>
              <w:t>Long Term Care Rotation</w:t>
            </w:r>
          </w:p>
        </w:tc>
        <w:tc>
          <w:tcPr>
            <w:tcW w:w="2070" w:type="dxa"/>
          </w:tcPr>
          <w:p w14:paraId="171F387A" w14:textId="77777777" w:rsidR="00D60340" w:rsidRPr="00332B1F" w:rsidRDefault="00D60340" w:rsidP="0081142E">
            <w:pPr>
              <w:spacing w:after="10"/>
              <w:ind w:right="2"/>
              <w:jc w:val="center"/>
              <w:rPr>
                <w:sz w:val="24"/>
                <w:szCs w:val="24"/>
              </w:rPr>
            </w:pPr>
            <w:r>
              <w:rPr>
                <w:sz w:val="24"/>
                <w:szCs w:val="24"/>
              </w:rPr>
              <w:t>3 weeks</w:t>
            </w:r>
          </w:p>
        </w:tc>
        <w:tc>
          <w:tcPr>
            <w:tcW w:w="2250" w:type="dxa"/>
          </w:tcPr>
          <w:p w14:paraId="23C65406" w14:textId="04AFA5CD" w:rsidR="00D60340" w:rsidRPr="00332B1F" w:rsidRDefault="00D60340" w:rsidP="0081142E">
            <w:pPr>
              <w:spacing w:after="10"/>
              <w:ind w:right="2"/>
              <w:jc w:val="center"/>
              <w:rPr>
                <w:sz w:val="24"/>
                <w:szCs w:val="24"/>
              </w:rPr>
            </w:pPr>
            <w:r>
              <w:rPr>
                <w:sz w:val="24"/>
                <w:szCs w:val="24"/>
              </w:rPr>
              <w:t>3</w:t>
            </w:r>
            <w:r w:rsidR="002C4BA6">
              <w:rPr>
                <w:sz w:val="24"/>
                <w:szCs w:val="24"/>
              </w:rPr>
              <w:t>0</w:t>
            </w:r>
          </w:p>
        </w:tc>
        <w:tc>
          <w:tcPr>
            <w:tcW w:w="1980" w:type="dxa"/>
          </w:tcPr>
          <w:p w14:paraId="0A922A66" w14:textId="2B674BF2" w:rsidR="00D60340" w:rsidRPr="00332B1F" w:rsidRDefault="0076644C" w:rsidP="0081142E">
            <w:pPr>
              <w:spacing w:after="10"/>
              <w:ind w:right="2"/>
              <w:jc w:val="center"/>
              <w:rPr>
                <w:sz w:val="24"/>
                <w:szCs w:val="24"/>
              </w:rPr>
            </w:pPr>
            <w:r>
              <w:rPr>
                <w:sz w:val="24"/>
                <w:szCs w:val="24"/>
              </w:rPr>
              <w:t>90</w:t>
            </w:r>
          </w:p>
        </w:tc>
      </w:tr>
      <w:tr w:rsidR="00D60340" w14:paraId="704007E8" w14:textId="77777777" w:rsidTr="5D470570">
        <w:tc>
          <w:tcPr>
            <w:tcW w:w="3060" w:type="dxa"/>
            <w:gridSpan w:val="2"/>
          </w:tcPr>
          <w:p w14:paraId="258D2F32" w14:textId="77777777" w:rsidR="00D60340" w:rsidRPr="00332B1F" w:rsidRDefault="00D60340" w:rsidP="0081142E">
            <w:pPr>
              <w:spacing w:after="10"/>
              <w:ind w:right="2"/>
              <w:rPr>
                <w:sz w:val="24"/>
                <w:szCs w:val="24"/>
              </w:rPr>
            </w:pPr>
            <w:r w:rsidRPr="00D6125F">
              <w:rPr>
                <w:w w:val="105"/>
                <w:sz w:val="24"/>
                <w:szCs w:val="24"/>
              </w:rPr>
              <w:t>Community Hospital</w:t>
            </w:r>
          </w:p>
        </w:tc>
        <w:tc>
          <w:tcPr>
            <w:tcW w:w="2070" w:type="dxa"/>
          </w:tcPr>
          <w:p w14:paraId="3458525A" w14:textId="77777777" w:rsidR="00D60340" w:rsidRPr="00332B1F" w:rsidRDefault="00D60340" w:rsidP="0081142E">
            <w:pPr>
              <w:spacing w:after="10"/>
              <w:ind w:right="2"/>
              <w:jc w:val="center"/>
              <w:rPr>
                <w:sz w:val="24"/>
                <w:szCs w:val="24"/>
              </w:rPr>
            </w:pPr>
            <w:r>
              <w:rPr>
                <w:sz w:val="24"/>
                <w:szCs w:val="24"/>
              </w:rPr>
              <w:t>3 weeks</w:t>
            </w:r>
          </w:p>
        </w:tc>
        <w:tc>
          <w:tcPr>
            <w:tcW w:w="2250" w:type="dxa"/>
          </w:tcPr>
          <w:p w14:paraId="3B5C2195" w14:textId="6341D48C" w:rsidR="00D60340" w:rsidRPr="00332B1F" w:rsidRDefault="00D60340" w:rsidP="0081142E">
            <w:pPr>
              <w:spacing w:after="10"/>
              <w:ind w:right="2"/>
              <w:jc w:val="center"/>
              <w:rPr>
                <w:sz w:val="24"/>
                <w:szCs w:val="24"/>
              </w:rPr>
            </w:pPr>
            <w:r>
              <w:rPr>
                <w:sz w:val="24"/>
                <w:szCs w:val="24"/>
              </w:rPr>
              <w:t>3</w:t>
            </w:r>
            <w:r w:rsidR="002C4BA6">
              <w:rPr>
                <w:sz w:val="24"/>
                <w:szCs w:val="24"/>
              </w:rPr>
              <w:t>0</w:t>
            </w:r>
          </w:p>
        </w:tc>
        <w:tc>
          <w:tcPr>
            <w:tcW w:w="1980" w:type="dxa"/>
          </w:tcPr>
          <w:p w14:paraId="588137A1" w14:textId="5D7D6BAD" w:rsidR="004472FF" w:rsidRPr="00332B1F" w:rsidRDefault="0076644C" w:rsidP="0081142E">
            <w:pPr>
              <w:spacing w:after="10"/>
              <w:ind w:right="2"/>
              <w:jc w:val="center"/>
              <w:rPr>
                <w:sz w:val="24"/>
                <w:szCs w:val="24"/>
              </w:rPr>
            </w:pPr>
            <w:r>
              <w:rPr>
                <w:sz w:val="24"/>
                <w:szCs w:val="24"/>
              </w:rPr>
              <w:t>90</w:t>
            </w:r>
          </w:p>
        </w:tc>
      </w:tr>
      <w:tr w:rsidR="00D60340" w14:paraId="320DC4DD" w14:textId="77777777" w:rsidTr="5D470570">
        <w:tc>
          <w:tcPr>
            <w:tcW w:w="9360" w:type="dxa"/>
            <w:gridSpan w:val="5"/>
          </w:tcPr>
          <w:p w14:paraId="637C491D" w14:textId="77777777" w:rsidR="00D60340" w:rsidRDefault="00D60340" w:rsidP="0081142E">
            <w:pPr>
              <w:pStyle w:val="Heading3"/>
              <w:spacing w:before="70" w:after="7"/>
              <w:ind w:left="0" w:right="179"/>
              <w:jc w:val="center"/>
            </w:pPr>
            <w:r>
              <w:t>Community Rotations</w:t>
            </w:r>
          </w:p>
        </w:tc>
      </w:tr>
      <w:tr w:rsidR="00D60340" w14:paraId="31E0441D" w14:textId="77777777" w:rsidTr="5D470570">
        <w:tc>
          <w:tcPr>
            <w:tcW w:w="3060" w:type="dxa"/>
            <w:gridSpan w:val="2"/>
          </w:tcPr>
          <w:p w14:paraId="55461844" w14:textId="1406CF6B" w:rsidR="00D60340" w:rsidRDefault="00D60340" w:rsidP="0081142E">
            <w:pPr>
              <w:pStyle w:val="Heading3"/>
              <w:spacing w:before="70" w:after="7"/>
              <w:ind w:left="0" w:right="179"/>
              <w:jc w:val="center"/>
            </w:pPr>
            <w:r>
              <w:t>Facility</w:t>
            </w:r>
            <w:r w:rsidR="00E96F1D">
              <w:t xml:space="preserve"> Examples</w:t>
            </w:r>
          </w:p>
        </w:tc>
        <w:tc>
          <w:tcPr>
            <w:tcW w:w="2070" w:type="dxa"/>
          </w:tcPr>
          <w:p w14:paraId="7D1DDB91" w14:textId="77777777" w:rsidR="00D60340" w:rsidRDefault="00D60340" w:rsidP="0081142E">
            <w:pPr>
              <w:pStyle w:val="Heading3"/>
              <w:spacing w:before="70" w:after="7"/>
              <w:ind w:left="0" w:right="179"/>
              <w:jc w:val="center"/>
            </w:pPr>
            <w:r>
              <w:t>Experience Length</w:t>
            </w:r>
          </w:p>
        </w:tc>
        <w:tc>
          <w:tcPr>
            <w:tcW w:w="2250" w:type="dxa"/>
          </w:tcPr>
          <w:p w14:paraId="7D7D34F8" w14:textId="77777777" w:rsidR="00D60340" w:rsidRDefault="00D60340" w:rsidP="0081142E">
            <w:pPr>
              <w:pStyle w:val="Heading3"/>
              <w:spacing w:before="70" w:after="7"/>
              <w:ind w:left="0" w:right="179"/>
              <w:jc w:val="center"/>
            </w:pPr>
            <w:r>
              <w:t>Practice Hours per Week</w:t>
            </w:r>
          </w:p>
        </w:tc>
        <w:tc>
          <w:tcPr>
            <w:tcW w:w="1980" w:type="dxa"/>
          </w:tcPr>
          <w:p w14:paraId="4766127E" w14:textId="77777777" w:rsidR="00D60340" w:rsidRDefault="00D60340" w:rsidP="0081142E">
            <w:pPr>
              <w:pStyle w:val="Heading3"/>
              <w:spacing w:before="70" w:after="7"/>
              <w:ind w:left="0" w:right="179"/>
              <w:jc w:val="center"/>
            </w:pPr>
            <w:r>
              <w:t>Total Practice Hours</w:t>
            </w:r>
          </w:p>
        </w:tc>
      </w:tr>
      <w:tr w:rsidR="00D60340" w14:paraId="42D4793A" w14:textId="77777777" w:rsidTr="5D470570">
        <w:tc>
          <w:tcPr>
            <w:tcW w:w="3060" w:type="dxa"/>
            <w:gridSpan w:val="2"/>
          </w:tcPr>
          <w:p w14:paraId="03A1EC4C" w14:textId="77777777" w:rsidR="00D60340" w:rsidRPr="00173DE0" w:rsidRDefault="00D60340" w:rsidP="0081142E">
            <w:pPr>
              <w:pStyle w:val="Heading3"/>
              <w:spacing w:before="70" w:after="7"/>
              <w:ind w:left="0" w:right="179"/>
              <w:rPr>
                <w:b w:val="0"/>
              </w:rPr>
            </w:pPr>
            <w:r>
              <w:rPr>
                <w:b w:val="0"/>
              </w:rPr>
              <w:t>Ingham County Health Department, Lansing</w:t>
            </w:r>
          </w:p>
        </w:tc>
        <w:tc>
          <w:tcPr>
            <w:tcW w:w="2070" w:type="dxa"/>
          </w:tcPr>
          <w:p w14:paraId="75F2D854" w14:textId="77777777" w:rsidR="00D60340" w:rsidRPr="00173DE0" w:rsidRDefault="00D60340" w:rsidP="0081142E">
            <w:pPr>
              <w:pStyle w:val="Heading3"/>
              <w:spacing w:before="70" w:after="7"/>
              <w:ind w:left="0" w:right="179"/>
              <w:jc w:val="center"/>
              <w:rPr>
                <w:b w:val="0"/>
              </w:rPr>
            </w:pPr>
            <w:r>
              <w:rPr>
                <w:b w:val="0"/>
              </w:rPr>
              <w:t>3 weeks</w:t>
            </w:r>
          </w:p>
        </w:tc>
        <w:tc>
          <w:tcPr>
            <w:tcW w:w="2250" w:type="dxa"/>
          </w:tcPr>
          <w:p w14:paraId="0061FB9E" w14:textId="3524E2C3" w:rsidR="00D60340" w:rsidRPr="00173DE0" w:rsidRDefault="00D60340" w:rsidP="0081142E">
            <w:pPr>
              <w:pStyle w:val="Heading3"/>
              <w:spacing w:before="70" w:after="7"/>
              <w:ind w:left="0" w:right="179"/>
              <w:jc w:val="center"/>
              <w:rPr>
                <w:b w:val="0"/>
              </w:rPr>
            </w:pPr>
            <w:r>
              <w:rPr>
                <w:b w:val="0"/>
              </w:rPr>
              <w:t>3</w:t>
            </w:r>
            <w:r w:rsidR="002C4BA6">
              <w:rPr>
                <w:b w:val="0"/>
              </w:rPr>
              <w:t>0</w:t>
            </w:r>
          </w:p>
        </w:tc>
        <w:tc>
          <w:tcPr>
            <w:tcW w:w="1980" w:type="dxa"/>
          </w:tcPr>
          <w:p w14:paraId="095C31A8" w14:textId="73D7651C" w:rsidR="00D60340" w:rsidRPr="00173DE0" w:rsidRDefault="0076644C" w:rsidP="0081142E">
            <w:pPr>
              <w:pStyle w:val="Heading3"/>
              <w:spacing w:before="70" w:after="7"/>
              <w:ind w:left="0" w:right="179"/>
              <w:jc w:val="center"/>
              <w:rPr>
                <w:b w:val="0"/>
                <w:bCs w:val="0"/>
              </w:rPr>
            </w:pPr>
            <w:r>
              <w:rPr>
                <w:b w:val="0"/>
                <w:bCs w:val="0"/>
              </w:rPr>
              <w:t>90</w:t>
            </w:r>
          </w:p>
          <w:p w14:paraId="40702912" w14:textId="5CBA624F" w:rsidR="00D60340" w:rsidRPr="00173DE0" w:rsidRDefault="00D60340" w:rsidP="0081142E">
            <w:pPr>
              <w:pStyle w:val="Heading3"/>
              <w:spacing w:before="70" w:after="7"/>
              <w:ind w:left="0" w:right="179"/>
              <w:jc w:val="center"/>
              <w:rPr>
                <w:b w:val="0"/>
                <w:bCs w:val="0"/>
              </w:rPr>
            </w:pPr>
          </w:p>
          <w:p w14:paraId="43F43E8D" w14:textId="19347DAE" w:rsidR="00D60340" w:rsidRPr="00173DE0" w:rsidRDefault="00D60340" w:rsidP="0081142E">
            <w:pPr>
              <w:pStyle w:val="Heading3"/>
              <w:spacing w:before="70" w:after="7"/>
              <w:ind w:left="0" w:right="179"/>
              <w:jc w:val="center"/>
              <w:rPr>
                <w:b w:val="0"/>
                <w:bCs w:val="0"/>
              </w:rPr>
            </w:pPr>
          </w:p>
          <w:p w14:paraId="49FE7B7E" w14:textId="0DCDCA73" w:rsidR="00D60340" w:rsidRPr="00173DE0" w:rsidRDefault="00D60340" w:rsidP="0081142E">
            <w:pPr>
              <w:pStyle w:val="Heading3"/>
              <w:spacing w:before="70" w:after="7"/>
              <w:ind w:left="0" w:right="179"/>
              <w:jc w:val="center"/>
              <w:rPr>
                <w:b w:val="0"/>
                <w:bCs w:val="0"/>
              </w:rPr>
            </w:pPr>
          </w:p>
        </w:tc>
      </w:tr>
      <w:tr w:rsidR="00D60340" w14:paraId="2C8A71F5" w14:textId="77777777" w:rsidTr="5D470570">
        <w:tc>
          <w:tcPr>
            <w:tcW w:w="3060" w:type="dxa"/>
            <w:gridSpan w:val="2"/>
          </w:tcPr>
          <w:p w14:paraId="6C3B6FDF" w14:textId="10865536" w:rsidR="00D60340" w:rsidRPr="00173DE0" w:rsidRDefault="00D60340" w:rsidP="0081142E">
            <w:pPr>
              <w:pStyle w:val="Heading3"/>
              <w:spacing w:before="70" w:after="7"/>
              <w:ind w:left="0" w:right="179"/>
              <w:rPr>
                <w:b w:val="0"/>
              </w:rPr>
            </w:pPr>
            <w:r>
              <w:rPr>
                <w:b w:val="0"/>
              </w:rPr>
              <w:t>Michigan State University Extension, East Lansing, Macomb County</w:t>
            </w:r>
            <w:r w:rsidR="00362902">
              <w:rPr>
                <w:b w:val="0"/>
              </w:rPr>
              <w:t>, Kent County</w:t>
            </w:r>
          </w:p>
        </w:tc>
        <w:tc>
          <w:tcPr>
            <w:tcW w:w="2070" w:type="dxa"/>
          </w:tcPr>
          <w:p w14:paraId="3F3FBAFE" w14:textId="77777777" w:rsidR="00D60340" w:rsidRPr="00173DE0" w:rsidRDefault="00D60340" w:rsidP="0081142E">
            <w:pPr>
              <w:pStyle w:val="Heading3"/>
              <w:spacing w:before="70" w:after="7"/>
              <w:ind w:left="0" w:right="179"/>
              <w:jc w:val="center"/>
              <w:rPr>
                <w:b w:val="0"/>
              </w:rPr>
            </w:pPr>
            <w:r>
              <w:rPr>
                <w:b w:val="0"/>
              </w:rPr>
              <w:t>3 weeks</w:t>
            </w:r>
          </w:p>
        </w:tc>
        <w:tc>
          <w:tcPr>
            <w:tcW w:w="2250" w:type="dxa"/>
          </w:tcPr>
          <w:p w14:paraId="0AF57B38" w14:textId="63C6BD35" w:rsidR="00D60340" w:rsidRPr="00173DE0" w:rsidRDefault="002C4BA6" w:rsidP="0081142E">
            <w:pPr>
              <w:pStyle w:val="Heading3"/>
              <w:spacing w:before="70" w:after="7"/>
              <w:ind w:left="0" w:right="179"/>
              <w:jc w:val="center"/>
              <w:rPr>
                <w:b w:val="0"/>
              </w:rPr>
            </w:pPr>
            <w:r>
              <w:rPr>
                <w:b w:val="0"/>
              </w:rPr>
              <w:t>25</w:t>
            </w:r>
          </w:p>
        </w:tc>
        <w:tc>
          <w:tcPr>
            <w:tcW w:w="1980" w:type="dxa"/>
          </w:tcPr>
          <w:p w14:paraId="1A10793B" w14:textId="2176A562" w:rsidR="00D60340" w:rsidRDefault="0076644C" w:rsidP="0081142E">
            <w:pPr>
              <w:pStyle w:val="Heading3"/>
              <w:spacing w:before="70" w:after="7"/>
              <w:ind w:left="0" w:right="179"/>
              <w:jc w:val="center"/>
              <w:rPr>
                <w:b w:val="0"/>
              </w:rPr>
            </w:pPr>
            <w:r>
              <w:rPr>
                <w:b w:val="0"/>
              </w:rPr>
              <w:t>75</w:t>
            </w:r>
          </w:p>
          <w:p w14:paraId="0E3B42DE" w14:textId="77777777" w:rsidR="0076644C" w:rsidRDefault="0076644C" w:rsidP="0081142E">
            <w:pPr>
              <w:pStyle w:val="Heading3"/>
              <w:spacing w:before="70" w:after="7"/>
              <w:ind w:left="0" w:right="179"/>
              <w:jc w:val="center"/>
              <w:rPr>
                <w:b w:val="0"/>
              </w:rPr>
            </w:pPr>
          </w:p>
          <w:p w14:paraId="0684B7C3" w14:textId="77777777" w:rsidR="0076644C" w:rsidRPr="00173DE0" w:rsidRDefault="0076644C" w:rsidP="007F18B4">
            <w:pPr>
              <w:pStyle w:val="Heading3"/>
              <w:spacing w:before="70" w:after="7"/>
              <w:ind w:left="0" w:right="179"/>
              <w:rPr>
                <w:b w:val="0"/>
              </w:rPr>
            </w:pPr>
          </w:p>
        </w:tc>
      </w:tr>
      <w:tr w:rsidR="00D60340" w14:paraId="524434F2" w14:textId="77777777" w:rsidTr="5D470570">
        <w:tc>
          <w:tcPr>
            <w:tcW w:w="9360" w:type="dxa"/>
            <w:gridSpan w:val="5"/>
          </w:tcPr>
          <w:p w14:paraId="56428DBB" w14:textId="678A8FC0" w:rsidR="002E06E3" w:rsidRPr="002E06E3" w:rsidRDefault="00D60340" w:rsidP="002E06E3">
            <w:pPr>
              <w:spacing w:before="70" w:after="7"/>
              <w:ind w:right="179"/>
              <w:jc w:val="center"/>
              <w:rPr>
                <w:b/>
                <w:sz w:val="24"/>
              </w:rPr>
            </w:pPr>
            <w:r>
              <w:rPr>
                <w:b/>
                <w:sz w:val="24"/>
              </w:rPr>
              <w:t>Foodservice Rotations</w:t>
            </w:r>
          </w:p>
        </w:tc>
      </w:tr>
      <w:tr w:rsidR="00D60340" w14:paraId="7B5E9121" w14:textId="77777777" w:rsidTr="5D470570">
        <w:tc>
          <w:tcPr>
            <w:tcW w:w="3023" w:type="dxa"/>
          </w:tcPr>
          <w:p w14:paraId="1DB004FA" w14:textId="2083D6C9" w:rsidR="00D60340" w:rsidRPr="00AC725B" w:rsidRDefault="00D60340" w:rsidP="0081142E">
            <w:pPr>
              <w:spacing w:before="70" w:after="7"/>
              <w:ind w:right="179"/>
              <w:jc w:val="center"/>
              <w:rPr>
                <w:b/>
                <w:sz w:val="24"/>
                <w:szCs w:val="24"/>
              </w:rPr>
            </w:pPr>
            <w:r w:rsidRPr="00AC725B">
              <w:rPr>
                <w:b/>
                <w:sz w:val="24"/>
                <w:szCs w:val="24"/>
              </w:rPr>
              <w:t>Facility</w:t>
            </w:r>
            <w:r w:rsidR="00E96F1D">
              <w:rPr>
                <w:b/>
                <w:sz w:val="24"/>
                <w:szCs w:val="24"/>
              </w:rPr>
              <w:t xml:space="preserve"> Examples</w:t>
            </w:r>
          </w:p>
        </w:tc>
        <w:tc>
          <w:tcPr>
            <w:tcW w:w="2107" w:type="dxa"/>
            <w:gridSpan w:val="2"/>
          </w:tcPr>
          <w:p w14:paraId="04BBB53A" w14:textId="77777777" w:rsidR="00D60340" w:rsidRPr="00AC725B" w:rsidRDefault="00D60340" w:rsidP="0081142E">
            <w:pPr>
              <w:spacing w:before="70" w:after="7"/>
              <w:ind w:right="179"/>
              <w:jc w:val="center"/>
              <w:rPr>
                <w:b/>
                <w:sz w:val="24"/>
                <w:szCs w:val="24"/>
              </w:rPr>
            </w:pPr>
            <w:r w:rsidRPr="00AC725B">
              <w:rPr>
                <w:b/>
                <w:sz w:val="24"/>
                <w:szCs w:val="24"/>
              </w:rPr>
              <w:t>Experience Length</w:t>
            </w:r>
          </w:p>
        </w:tc>
        <w:tc>
          <w:tcPr>
            <w:tcW w:w="2250" w:type="dxa"/>
          </w:tcPr>
          <w:p w14:paraId="302433B5" w14:textId="77777777" w:rsidR="00D60340" w:rsidRPr="00AC725B" w:rsidRDefault="00D60340" w:rsidP="0081142E">
            <w:pPr>
              <w:spacing w:before="70" w:after="7"/>
              <w:ind w:right="179"/>
              <w:jc w:val="center"/>
              <w:rPr>
                <w:b/>
                <w:sz w:val="24"/>
                <w:szCs w:val="24"/>
              </w:rPr>
            </w:pPr>
            <w:r w:rsidRPr="00AC725B">
              <w:rPr>
                <w:b/>
                <w:sz w:val="24"/>
                <w:szCs w:val="24"/>
              </w:rPr>
              <w:t>Practice Hours per Week</w:t>
            </w:r>
          </w:p>
        </w:tc>
        <w:tc>
          <w:tcPr>
            <w:tcW w:w="1980" w:type="dxa"/>
          </w:tcPr>
          <w:p w14:paraId="77E08516" w14:textId="77777777" w:rsidR="00D60340" w:rsidRPr="00AC725B" w:rsidRDefault="00D60340" w:rsidP="0081142E">
            <w:pPr>
              <w:spacing w:before="70" w:after="7"/>
              <w:ind w:right="179"/>
              <w:jc w:val="center"/>
              <w:rPr>
                <w:b/>
                <w:sz w:val="24"/>
                <w:szCs w:val="24"/>
              </w:rPr>
            </w:pPr>
            <w:r w:rsidRPr="00AC725B">
              <w:rPr>
                <w:b/>
                <w:sz w:val="24"/>
                <w:szCs w:val="24"/>
              </w:rPr>
              <w:t>Total Practice Hours</w:t>
            </w:r>
          </w:p>
        </w:tc>
      </w:tr>
      <w:tr w:rsidR="00D60340" w14:paraId="0FE76910" w14:textId="77777777" w:rsidTr="5D470570">
        <w:tc>
          <w:tcPr>
            <w:tcW w:w="3023" w:type="dxa"/>
          </w:tcPr>
          <w:p w14:paraId="75F28DCE" w14:textId="77777777" w:rsidR="00D60340" w:rsidRPr="00AC725B" w:rsidRDefault="00D60340" w:rsidP="0081142E">
            <w:pPr>
              <w:spacing w:before="70" w:after="7"/>
              <w:ind w:right="179"/>
              <w:rPr>
                <w:sz w:val="24"/>
              </w:rPr>
            </w:pPr>
            <w:r>
              <w:rPr>
                <w:sz w:val="24"/>
              </w:rPr>
              <w:t>McLaren Greater Lansing</w:t>
            </w:r>
          </w:p>
        </w:tc>
        <w:tc>
          <w:tcPr>
            <w:tcW w:w="2107" w:type="dxa"/>
            <w:gridSpan w:val="2"/>
          </w:tcPr>
          <w:p w14:paraId="75370A8C" w14:textId="4D204E88" w:rsidR="00D60340" w:rsidRPr="00AC725B" w:rsidRDefault="6930DA9E" w:rsidP="5D470570">
            <w:pPr>
              <w:spacing w:before="70" w:after="7"/>
              <w:ind w:right="179"/>
              <w:jc w:val="center"/>
              <w:rPr>
                <w:sz w:val="24"/>
                <w:szCs w:val="24"/>
              </w:rPr>
            </w:pPr>
            <w:r w:rsidRPr="5D470570">
              <w:rPr>
                <w:sz w:val="24"/>
                <w:szCs w:val="24"/>
              </w:rPr>
              <w:t>2</w:t>
            </w:r>
            <w:r w:rsidR="00D60340" w:rsidRPr="5D470570">
              <w:rPr>
                <w:sz w:val="24"/>
                <w:szCs w:val="24"/>
              </w:rPr>
              <w:t xml:space="preserve"> weeks</w:t>
            </w:r>
          </w:p>
        </w:tc>
        <w:tc>
          <w:tcPr>
            <w:tcW w:w="2250" w:type="dxa"/>
          </w:tcPr>
          <w:p w14:paraId="5B9CA0A8" w14:textId="661C7000" w:rsidR="00D60340" w:rsidRPr="00AC725B" w:rsidRDefault="0076644C" w:rsidP="0081142E">
            <w:pPr>
              <w:spacing w:before="70" w:after="7"/>
              <w:ind w:right="179"/>
              <w:jc w:val="center"/>
              <w:rPr>
                <w:sz w:val="24"/>
              </w:rPr>
            </w:pPr>
            <w:r>
              <w:rPr>
                <w:sz w:val="24"/>
              </w:rPr>
              <w:t>25</w:t>
            </w:r>
          </w:p>
        </w:tc>
        <w:tc>
          <w:tcPr>
            <w:tcW w:w="1980" w:type="dxa"/>
          </w:tcPr>
          <w:p w14:paraId="22CC3A5B" w14:textId="67F08D72" w:rsidR="00D60340" w:rsidRPr="00AC725B" w:rsidRDefault="0CE5546D" w:rsidP="5D470570">
            <w:pPr>
              <w:spacing w:before="70" w:after="7"/>
              <w:ind w:right="179"/>
              <w:jc w:val="center"/>
              <w:rPr>
                <w:sz w:val="24"/>
                <w:szCs w:val="24"/>
              </w:rPr>
            </w:pPr>
            <w:r w:rsidRPr="5D470570">
              <w:rPr>
                <w:sz w:val="24"/>
                <w:szCs w:val="24"/>
              </w:rPr>
              <w:t>50</w:t>
            </w:r>
          </w:p>
        </w:tc>
      </w:tr>
      <w:tr w:rsidR="00D60340" w14:paraId="58462C2E" w14:textId="77777777" w:rsidTr="5D470570">
        <w:tc>
          <w:tcPr>
            <w:tcW w:w="3023" w:type="dxa"/>
          </w:tcPr>
          <w:p w14:paraId="3BB64089" w14:textId="77777777" w:rsidR="00D60340" w:rsidRPr="00AC725B" w:rsidRDefault="00D60340" w:rsidP="0081142E">
            <w:pPr>
              <w:spacing w:before="70" w:after="7"/>
              <w:ind w:right="179"/>
              <w:rPr>
                <w:sz w:val="24"/>
              </w:rPr>
            </w:pPr>
            <w:r>
              <w:rPr>
                <w:sz w:val="24"/>
              </w:rPr>
              <w:lastRenderedPageBreak/>
              <w:t>Sparrow Hospital, Lansing</w:t>
            </w:r>
          </w:p>
        </w:tc>
        <w:tc>
          <w:tcPr>
            <w:tcW w:w="2107" w:type="dxa"/>
            <w:gridSpan w:val="2"/>
          </w:tcPr>
          <w:p w14:paraId="59D6AAAC" w14:textId="63FB7C55" w:rsidR="00D60340" w:rsidRPr="00AC725B" w:rsidRDefault="2BCB2745" w:rsidP="5D470570">
            <w:pPr>
              <w:spacing w:before="70" w:after="7"/>
              <w:ind w:right="179"/>
              <w:jc w:val="center"/>
              <w:rPr>
                <w:sz w:val="24"/>
                <w:szCs w:val="24"/>
              </w:rPr>
            </w:pPr>
            <w:r w:rsidRPr="5D470570">
              <w:rPr>
                <w:sz w:val="24"/>
                <w:szCs w:val="24"/>
              </w:rPr>
              <w:t>2</w:t>
            </w:r>
            <w:r w:rsidR="00D60340" w:rsidRPr="5D470570">
              <w:rPr>
                <w:sz w:val="24"/>
                <w:szCs w:val="24"/>
              </w:rPr>
              <w:t xml:space="preserve"> weeks</w:t>
            </w:r>
          </w:p>
        </w:tc>
        <w:tc>
          <w:tcPr>
            <w:tcW w:w="2250" w:type="dxa"/>
          </w:tcPr>
          <w:p w14:paraId="1B5E7FB3" w14:textId="16072857" w:rsidR="00D60340" w:rsidRPr="00AC725B" w:rsidRDefault="0076644C" w:rsidP="0081142E">
            <w:pPr>
              <w:spacing w:before="70" w:after="7"/>
              <w:ind w:right="179"/>
              <w:jc w:val="center"/>
              <w:rPr>
                <w:sz w:val="24"/>
              </w:rPr>
            </w:pPr>
            <w:r>
              <w:rPr>
                <w:sz w:val="24"/>
              </w:rPr>
              <w:t>25</w:t>
            </w:r>
          </w:p>
        </w:tc>
        <w:tc>
          <w:tcPr>
            <w:tcW w:w="1980" w:type="dxa"/>
          </w:tcPr>
          <w:p w14:paraId="1355A922" w14:textId="7154B429" w:rsidR="00D60340" w:rsidRPr="00AC725B" w:rsidRDefault="40B24DE1" w:rsidP="5D470570">
            <w:pPr>
              <w:spacing w:before="70" w:after="7"/>
              <w:ind w:right="179"/>
              <w:jc w:val="center"/>
              <w:rPr>
                <w:sz w:val="24"/>
                <w:szCs w:val="24"/>
              </w:rPr>
            </w:pPr>
            <w:r w:rsidRPr="5D470570">
              <w:rPr>
                <w:sz w:val="24"/>
                <w:szCs w:val="24"/>
              </w:rPr>
              <w:t>50</w:t>
            </w:r>
          </w:p>
        </w:tc>
      </w:tr>
      <w:tr w:rsidR="00D60340" w14:paraId="1D86A513" w14:textId="77777777" w:rsidTr="5D470570">
        <w:tc>
          <w:tcPr>
            <w:tcW w:w="3023" w:type="dxa"/>
          </w:tcPr>
          <w:p w14:paraId="1719CEB5" w14:textId="77777777" w:rsidR="00D60340" w:rsidRDefault="00D60340" w:rsidP="0081142E">
            <w:pPr>
              <w:spacing w:before="70" w:after="7"/>
              <w:ind w:right="179"/>
              <w:rPr>
                <w:sz w:val="24"/>
              </w:rPr>
            </w:pPr>
            <w:r>
              <w:rPr>
                <w:sz w:val="24"/>
              </w:rPr>
              <w:t>McLaren Macomb, Mt Clemens</w:t>
            </w:r>
          </w:p>
        </w:tc>
        <w:tc>
          <w:tcPr>
            <w:tcW w:w="2107" w:type="dxa"/>
            <w:gridSpan w:val="2"/>
          </w:tcPr>
          <w:p w14:paraId="541BC21B" w14:textId="798376FC" w:rsidR="00D60340" w:rsidRDefault="2DE85C70" w:rsidP="5D470570">
            <w:pPr>
              <w:spacing w:before="70" w:after="7"/>
              <w:ind w:right="179"/>
              <w:jc w:val="center"/>
              <w:rPr>
                <w:sz w:val="24"/>
                <w:szCs w:val="24"/>
              </w:rPr>
            </w:pPr>
            <w:r w:rsidRPr="5D470570">
              <w:rPr>
                <w:sz w:val="24"/>
                <w:szCs w:val="24"/>
              </w:rPr>
              <w:t>2</w:t>
            </w:r>
            <w:r w:rsidR="00D60340" w:rsidRPr="5D470570">
              <w:rPr>
                <w:sz w:val="24"/>
                <w:szCs w:val="24"/>
              </w:rPr>
              <w:t xml:space="preserve"> weeks</w:t>
            </w:r>
          </w:p>
        </w:tc>
        <w:tc>
          <w:tcPr>
            <w:tcW w:w="2250" w:type="dxa"/>
          </w:tcPr>
          <w:p w14:paraId="47F2632B" w14:textId="258729D5" w:rsidR="00D60340" w:rsidRDefault="007F18B4" w:rsidP="5D470570">
            <w:pPr>
              <w:spacing w:before="70" w:after="7"/>
              <w:ind w:right="179"/>
              <w:jc w:val="center"/>
              <w:rPr>
                <w:sz w:val="24"/>
                <w:szCs w:val="24"/>
              </w:rPr>
            </w:pPr>
            <w:r>
              <w:rPr>
                <w:sz w:val="24"/>
                <w:szCs w:val="24"/>
              </w:rPr>
              <w:t>25</w:t>
            </w:r>
          </w:p>
        </w:tc>
        <w:tc>
          <w:tcPr>
            <w:tcW w:w="1980" w:type="dxa"/>
          </w:tcPr>
          <w:p w14:paraId="38D34EE6" w14:textId="78BA308E" w:rsidR="00D60340" w:rsidRDefault="3A752A89" w:rsidP="5D470570">
            <w:pPr>
              <w:spacing w:before="70" w:after="7"/>
              <w:ind w:right="179"/>
              <w:jc w:val="center"/>
              <w:rPr>
                <w:sz w:val="24"/>
                <w:szCs w:val="24"/>
              </w:rPr>
            </w:pPr>
            <w:r w:rsidRPr="5D470570">
              <w:rPr>
                <w:sz w:val="24"/>
                <w:szCs w:val="24"/>
              </w:rPr>
              <w:t>50</w:t>
            </w:r>
          </w:p>
        </w:tc>
      </w:tr>
      <w:tr w:rsidR="00D60340" w14:paraId="3D39DF48" w14:textId="77777777" w:rsidTr="5D470570">
        <w:tc>
          <w:tcPr>
            <w:tcW w:w="3023" w:type="dxa"/>
          </w:tcPr>
          <w:p w14:paraId="5177835F" w14:textId="77777777" w:rsidR="00D60340" w:rsidRDefault="00D60340" w:rsidP="0081142E">
            <w:pPr>
              <w:spacing w:before="70" w:after="7"/>
              <w:ind w:right="179"/>
              <w:rPr>
                <w:sz w:val="24"/>
              </w:rPr>
            </w:pPr>
            <w:r>
              <w:rPr>
                <w:sz w:val="24"/>
              </w:rPr>
              <w:t>Burcham Hills, East Lansing</w:t>
            </w:r>
          </w:p>
        </w:tc>
        <w:tc>
          <w:tcPr>
            <w:tcW w:w="2107" w:type="dxa"/>
            <w:gridSpan w:val="2"/>
          </w:tcPr>
          <w:p w14:paraId="70F7B990" w14:textId="51AEED6B" w:rsidR="00D60340" w:rsidRPr="00AC725B" w:rsidRDefault="7A0B9801" w:rsidP="5D470570">
            <w:pPr>
              <w:spacing w:before="70" w:after="7"/>
              <w:ind w:right="179"/>
              <w:jc w:val="center"/>
              <w:rPr>
                <w:sz w:val="24"/>
                <w:szCs w:val="24"/>
              </w:rPr>
            </w:pPr>
            <w:r w:rsidRPr="5D470570">
              <w:rPr>
                <w:sz w:val="24"/>
                <w:szCs w:val="24"/>
              </w:rPr>
              <w:t>2</w:t>
            </w:r>
            <w:r w:rsidR="00D60340" w:rsidRPr="5D470570">
              <w:rPr>
                <w:sz w:val="24"/>
                <w:szCs w:val="24"/>
              </w:rPr>
              <w:t xml:space="preserve"> weeks</w:t>
            </w:r>
          </w:p>
        </w:tc>
        <w:tc>
          <w:tcPr>
            <w:tcW w:w="2250" w:type="dxa"/>
          </w:tcPr>
          <w:p w14:paraId="6A96B249" w14:textId="759F20AC" w:rsidR="00D60340" w:rsidRPr="00AC725B" w:rsidRDefault="0076644C" w:rsidP="0081142E">
            <w:pPr>
              <w:spacing w:before="70" w:after="7"/>
              <w:ind w:right="179"/>
              <w:jc w:val="center"/>
              <w:rPr>
                <w:sz w:val="24"/>
              </w:rPr>
            </w:pPr>
            <w:r>
              <w:rPr>
                <w:sz w:val="24"/>
              </w:rPr>
              <w:t>25</w:t>
            </w:r>
          </w:p>
        </w:tc>
        <w:tc>
          <w:tcPr>
            <w:tcW w:w="1980" w:type="dxa"/>
          </w:tcPr>
          <w:p w14:paraId="324286CB" w14:textId="2F78E439" w:rsidR="00D60340" w:rsidRPr="00AC725B" w:rsidRDefault="3024168F" w:rsidP="5D470570">
            <w:pPr>
              <w:spacing w:before="70" w:after="7"/>
              <w:ind w:right="179"/>
              <w:jc w:val="center"/>
              <w:rPr>
                <w:sz w:val="24"/>
                <w:szCs w:val="24"/>
              </w:rPr>
            </w:pPr>
            <w:r w:rsidRPr="5D470570">
              <w:rPr>
                <w:sz w:val="24"/>
                <w:szCs w:val="24"/>
              </w:rPr>
              <w:t>50</w:t>
            </w:r>
          </w:p>
        </w:tc>
      </w:tr>
      <w:tr w:rsidR="00D60340" w14:paraId="79249F01" w14:textId="77777777" w:rsidTr="5D470570">
        <w:tc>
          <w:tcPr>
            <w:tcW w:w="3023" w:type="dxa"/>
          </w:tcPr>
          <w:p w14:paraId="70379635" w14:textId="7CD399EF" w:rsidR="00D60340" w:rsidRDefault="00D60340" w:rsidP="0081142E">
            <w:pPr>
              <w:spacing w:before="70" w:after="7"/>
              <w:ind w:right="179"/>
              <w:rPr>
                <w:sz w:val="24"/>
              </w:rPr>
            </w:pPr>
            <w:r>
              <w:rPr>
                <w:sz w:val="24"/>
              </w:rPr>
              <w:t>Charlotte, Okemos, East Lansing, Clinton Twp (Macomb)</w:t>
            </w:r>
            <w:r w:rsidR="00E96F1D">
              <w:rPr>
                <w:sz w:val="24"/>
              </w:rPr>
              <w:t xml:space="preserve"> </w:t>
            </w:r>
            <w:r>
              <w:rPr>
                <w:sz w:val="24"/>
              </w:rPr>
              <w:t>Schools</w:t>
            </w:r>
          </w:p>
        </w:tc>
        <w:tc>
          <w:tcPr>
            <w:tcW w:w="2107" w:type="dxa"/>
            <w:gridSpan w:val="2"/>
          </w:tcPr>
          <w:p w14:paraId="1F8A7348" w14:textId="66E4FB74" w:rsidR="00D60340" w:rsidRPr="00AC725B" w:rsidRDefault="5F5D3B3A" w:rsidP="5D470570">
            <w:pPr>
              <w:spacing w:before="70" w:after="7"/>
              <w:ind w:right="179"/>
              <w:jc w:val="center"/>
              <w:rPr>
                <w:sz w:val="24"/>
                <w:szCs w:val="24"/>
              </w:rPr>
            </w:pPr>
            <w:r w:rsidRPr="5D470570">
              <w:rPr>
                <w:sz w:val="24"/>
                <w:szCs w:val="24"/>
              </w:rPr>
              <w:t>5</w:t>
            </w:r>
            <w:r w:rsidR="00D60340" w:rsidRPr="5D470570">
              <w:rPr>
                <w:sz w:val="24"/>
                <w:szCs w:val="24"/>
              </w:rPr>
              <w:t xml:space="preserve"> weeks</w:t>
            </w:r>
          </w:p>
        </w:tc>
        <w:tc>
          <w:tcPr>
            <w:tcW w:w="2250" w:type="dxa"/>
          </w:tcPr>
          <w:p w14:paraId="1D7546BB" w14:textId="6800DB1D" w:rsidR="00D60340" w:rsidRPr="00AC725B" w:rsidRDefault="0076644C" w:rsidP="0081142E">
            <w:pPr>
              <w:spacing w:before="70" w:after="7"/>
              <w:ind w:right="179"/>
              <w:jc w:val="center"/>
              <w:rPr>
                <w:sz w:val="24"/>
              </w:rPr>
            </w:pPr>
            <w:r>
              <w:rPr>
                <w:sz w:val="24"/>
              </w:rPr>
              <w:t>25</w:t>
            </w:r>
          </w:p>
        </w:tc>
        <w:tc>
          <w:tcPr>
            <w:tcW w:w="1980" w:type="dxa"/>
          </w:tcPr>
          <w:p w14:paraId="372748E7" w14:textId="03FC1E55" w:rsidR="00D60340" w:rsidRPr="00AC725B" w:rsidRDefault="2844268B" w:rsidP="5D470570">
            <w:pPr>
              <w:spacing w:before="70" w:after="7"/>
              <w:ind w:right="179"/>
              <w:jc w:val="center"/>
              <w:rPr>
                <w:sz w:val="24"/>
                <w:szCs w:val="24"/>
              </w:rPr>
            </w:pPr>
            <w:r w:rsidRPr="5D470570">
              <w:rPr>
                <w:sz w:val="24"/>
                <w:szCs w:val="24"/>
              </w:rPr>
              <w:t>50</w:t>
            </w:r>
          </w:p>
        </w:tc>
      </w:tr>
      <w:tr w:rsidR="00D60340" w14:paraId="2A86134A" w14:textId="77777777" w:rsidTr="5D470570">
        <w:tc>
          <w:tcPr>
            <w:tcW w:w="9360" w:type="dxa"/>
            <w:gridSpan w:val="5"/>
          </w:tcPr>
          <w:p w14:paraId="0CF4E872" w14:textId="77777777" w:rsidR="00D60340" w:rsidRPr="00201B1D" w:rsidRDefault="00D60340" w:rsidP="0081142E">
            <w:pPr>
              <w:spacing w:before="70" w:after="7"/>
              <w:ind w:right="179"/>
              <w:jc w:val="center"/>
              <w:rPr>
                <w:b/>
                <w:sz w:val="24"/>
              </w:rPr>
            </w:pPr>
            <w:r w:rsidRPr="00201B1D">
              <w:rPr>
                <w:b/>
                <w:sz w:val="24"/>
              </w:rPr>
              <w:t>Electives</w:t>
            </w:r>
          </w:p>
        </w:tc>
      </w:tr>
      <w:tr w:rsidR="00D60340" w14:paraId="09E7CEFC" w14:textId="77777777" w:rsidTr="5D470570">
        <w:tc>
          <w:tcPr>
            <w:tcW w:w="3023" w:type="dxa"/>
          </w:tcPr>
          <w:p w14:paraId="749EC85C" w14:textId="77777777" w:rsidR="00D60340" w:rsidRDefault="00D60340" w:rsidP="0081142E">
            <w:pPr>
              <w:spacing w:before="70" w:after="7"/>
              <w:ind w:right="179"/>
              <w:rPr>
                <w:sz w:val="24"/>
              </w:rPr>
            </w:pPr>
            <w:r w:rsidRPr="00AC725B">
              <w:rPr>
                <w:b/>
                <w:sz w:val="24"/>
                <w:szCs w:val="24"/>
              </w:rPr>
              <w:t>Facility</w:t>
            </w:r>
          </w:p>
        </w:tc>
        <w:tc>
          <w:tcPr>
            <w:tcW w:w="2107" w:type="dxa"/>
            <w:gridSpan w:val="2"/>
          </w:tcPr>
          <w:p w14:paraId="0A796065" w14:textId="77777777" w:rsidR="00D60340" w:rsidRDefault="00D60340" w:rsidP="0081142E">
            <w:pPr>
              <w:spacing w:before="70" w:after="7"/>
              <w:ind w:right="179"/>
              <w:jc w:val="center"/>
              <w:rPr>
                <w:sz w:val="24"/>
              </w:rPr>
            </w:pPr>
            <w:r w:rsidRPr="00AC725B">
              <w:rPr>
                <w:b/>
                <w:sz w:val="24"/>
                <w:szCs w:val="24"/>
              </w:rPr>
              <w:t>Experience Length</w:t>
            </w:r>
          </w:p>
        </w:tc>
        <w:tc>
          <w:tcPr>
            <w:tcW w:w="2250" w:type="dxa"/>
          </w:tcPr>
          <w:p w14:paraId="6D73B69D" w14:textId="77777777" w:rsidR="00D60340" w:rsidRDefault="00D60340" w:rsidP="0081142E">
            <w:pPr>
              <w:spacing w:before="70" w:after="7"/>
              <w:ind w:right="179"/>
              <w:jc w:val="center"/>
              <w:rPr>
                <w:sz w:val="24"/>
              </w:rPr>
            </w:pPr>
            <w:r w:rsidRPr="00AC725B">
              <w:rPr>
                <w:b/>
                <w:sz w:val="24"/>
                <w:szCs w:val="24"/>
              </w:rPr>
              <w:t>Practice Hours per Week</w:t>
            </w:r>
          </w:p>
        </w:tc>
        <w:tc>
          <w:tcPr>
            <w:tcW w:w="1980" w:type="dxa"/>
          </w:tcPr>
          <w:p w14:paraId="0B31A085" w14:textId="77777777" w:rsidR="00D60340" w:rsidRDefault="00D60340" w:rsidP="0081142E">
            <w:pPr>
              <w:spacing w:before="70" w:after="7"/>
              <w:ind w:right="179"/>
              <w:jc w:val="center"/>
              <w:rPr>
                <w:sz w:val="24"/>
              </w:rPr>
            </w:pPr>
            <w:r w:rsidRPr="00AC725B">
              <w:rPr>
                <w:b/>
                <w:sz w:val="24"/>
                <w:szCs w:val="24"/>
              </w:rPr>
              <w:t>Total Practice Hours</w:t>
            </w:r>
          </w:p>
        </w:tc>
      </w:tr>
      <w:tr w:rsidR="00D60340" w14:paraId="44837179" w14:textId="77777777" w:rsidTr="5D470570">
        <w:tc>
          <w:tcPr>
            <w:tcW w:w="3023" w:type="dxa"/>
          </w:tcPr>
          <w:p w14:paraId="1CFC43A9" w14:textId="77777777" w:rsidR="00D60340" w:rsidRDefault="00D60340" w:rsidP="0081142E">
            <w:pPr>
              <w:spacing w:before="70" w:after="7"/>
              <w:ind w:right="179"/>
              <w:rPr>
                <w:sz w:val="24"/>
              </w:rPr>
            </w:pPr>
            <w:r>
              <w:rPr>
                <w:sz w:val="24"/>
              </w:rPr>
              <w:t>Electives</w:t>
            </w:r>
          </w:p>
        </w:tc>
        <w:tc>
          <w:tcPr>
            <w:tcW w:w="2107" w:type="dxa"/>
            <w:gridSpan w:val="2"/>
          </w:tcPr>
          <w:p w14:paraId="14BC6105" w14:textId="084091C8" w:rsidR="00D60340" w:rsidRDefault="17493FCA" w:rsidP="5D470570">
            <w:pPr>
              <w:spacing w:before="70" w:after="7"/>
              <w:ind w:right="179"/>
              <w:jc w:val="center"/>
              <w:rPr>
                <w:sz w:val="24"/>
                <w:szCs w:val="24"/>
              </w:rPr>
            </w:pPr>
            <w:r w:rsidRPr="5D470570">
              <w:rPr>
                <w:sz w:val="24"/>
                <w:szCs w:val="24"/>
              </w:rPr>
              <w:t>2</w:t>
            </w:r>
            <w:r w:rsidR="73E67C94" w:rsidRPr="5D470570">
              <w:rPr>
                <w:sz w:val="24"/>
                <w:szCs w:val="24"/>
              </w:rPr>
              <w:t xml:space="preserve"> </w:t>
            </w:r>
            <w:r w:rsidR="00D60340" w:rsidRPr="5D470570">
              <w:rPr>
                <w:sz w:val="24"/>
                <w:szCs w:val="24"/>
              </w:rPr>
              <w:t>week</w:t>
            </w:r>
            <w:r w:rsidRPr="5D470570">
              <w:rPr>
                <w:sz w:val="24"/>
                <w:szCs w:val="24"/>
              </w:rPr>
              <w:t>s</w:t>
            </w:r>
          </w:p>
        </w:tc>
        <w:tc>
          <w:tcPr>
            <w:tcW w:w="2250" w:type="dxa"/>
          </w:tcPr>
          <w:p w14:paraId="19E2C041" w14:textId="7C6C2D18" w:rsidR="00D60340" w:rsidRDefault="3C5EEE3C" w:rsidP="5D470570">
            <w:pPr>
              <w:spacing w:before="70" w:after="7"/>
              <w:ind w:right="179"/>
              <w:jc w:val="center"/>
              <w:rPr>
                <w:sz w:val="24"/>
                <w:szCs w:val="24"/>
              </w:rPr>
            </w:pPr>
            <w:r w:rsidRPr="5D470570">
              <w:rPr>
                <w:sz w:val="24"/>
                <w:szCs w:val="24"/>
              </w:rPr>
              <w:t>25-</w:t>
            </w:r>
            <w:r w:rsidR="00D60340" w:rsidRPr="5D470570">
              <w:rPr>
                <w:sz w:val="24"/>
                <w:szCs w:val="24"/>
              </w:rPr>
              <w:t>3</w:t>
            </w:r>
            <w:r w:rsidR="6D8ACC41" w:rsidRPr="5D470570">
              <w:rPr>
                <w:sz w:val="24"/>
                <w:szCs w:val="24"/>
              </w:rPr>
              <w:t>0</w:t>
            </w:r>
          </w:p>
        </w:tc>
        <w:tc>
          <w:tcPr>
            <w:tcW w:w="1980" w:type="dxa"/>
          </w:tcPr>
          <w:p w14:paraId="2AF64360" w14:textId="1B94B70C" w:rsidR="00D60340" w:rsidRDefault="5F28365C" w:rsidP="5D470570">
            <w:pPr>
              <w:spacing w:before="70" w:after="7"/>
              <w:ind w:right="179"/>
              <w:jc w:val="center"/>
              <w:rPr>
                <w:sz w:val="24"/>
                <w:szCs w:val="24"/>
              </w:rPr>
            </w:pPr>
            <w:r w:rsidRPr="5D470570">
              <w:rPr>
                <w:sz w:val="24"/>
                <w:szCs w:val="24"/>
              </w:rPr>
              <w:t>55</w:t>
            </w:r>
          </w:p>
        </w:tc>
      </w:tr>
    </w:tbl>
    <w:p w14:paraId="555837CA" w14:textId="77777777" w:rsidR="00047004" w:rsidRDefault="00047004" w:rsidP="005827CE">
      <w:pPr>
        <w:rPr>
          <w:b/>
        </w:rPr>
      </w:pPr>
    </w:p>
    <w:p w14:paraId="32079A87" w14:textId="14F98B44" w:rsidR="00D60340" w:rsidRPr="00201B1D" w:rsidRDefault="00D60340" w:rsidP="00D60340">
      <w:pPr>
        <w:jc w:val="center"/>
        <w:rPr>
          <w:b/>
        </w:rPr>
      </w:pPr>
      <w:r w:rsidRPr="00201B1D">
        <w:rPr>
          <w:b/>
        </w:rPr>
        <w:t>SCHEDULE</w:t>
      </w:r>
      <w:r w:rsidR="00A56492">
        <w:rPr>
          <w:b/>
        </w:rPr>
        <w:t>/HOURS</w:t>
      </w:r>
      <w:r w:rsidRPr="00201B1D">
        <w:rPr>
          <w:b/>
        </w:rPr>
        <w:t xml:space="preserve"> </w:t>
      </w:r>
      <w:r w:rsidRPr="005827CE">
        <w:rPr>
          <w:b/>
          <w:sz w:val="28"/>
          <w:szCs w:val="28"/>
        </w:rPr>
        <w:t>A</w:t>
      </w:r>
      <w:r w:rsidRPr="00201B1D">
        <w:rPr>
          <w:b/>
        </w:rPr>
        <w:t xml:space="preserve"> SUMMARY</w:t>
      </w:r>
    </w:p>
    <w:tbl>
      <w:tblPr>
        <w:tblStyle w:val="TableGrid"/>
        <w:tblW w:w="0" w:type="auto"/>
        <w:tblInd w:w="6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10"/>
        <w:gridCol w:w="2940"/>
        <w:gridCol w:w="3600"/>
      </w:tblGrid>
      <w:tr w:rsidR="00D60340" w14:paraId="3DF02CD0" w14:textId="77777777" w:rsidTr="5D470570">
        <w:tc>
          <w:tcPr>
            <w:tcW w:w="2910" w:type="dxa"/>
            <w:shd w:val="clear" w:color="auto" w:fill="D9D9D9" w:themeFill="background1" w:themeFillShade="D9"/>
          </w:tcPr>
          <w:p w14:paraId="68BFE982" w14:textId="77777777" w:rsidR="00D60340" w:rsidRPr="008C65C8" w:rsidRDefault="00D60340" w:rsidP="0081142E">
            <w:pPr>
              <w:pStyle w:val="BodyText"/>
              <w:tabs>
                <w:tab w:val="left" w:pos="2160"/>
              </w:tabs>
              <w:spacing w:before="5"/>
            </w:pPr>
            <w:r w:rsidRPr="008C65C8">
              <w:t>Or</w:t>
            </w:r>
            <w:r>
              <w:t>ientation</w:t>
            </w:r>
          </w:p>
        </w:tc>
        <w:tc>
          <w:tcPr>
            <w:tcW w:w="2940" w:type="dxa"/>
            <w:shd w:val="clear" w:color="auto" w:fill="D9D9D9" w:themeFill="background1" w:themeFillShade="D9"/>
          </w:tcPr>
          <w:p w14:paraId="256E1BF9" w14:textId="22BA5FE1" w:rsidR="00D60340" w:rsidRPr="008C65C8" w:rsidRDefault="002E06E3" w:rsidP="0081142E">
            <w:pPr>
              <w:pStyle w:val="BodyText"/>
              <w:tabs>
                <w:tab w:val="left" w:pos="2160"/>
              </w:tabs>
              <w:spacing w:before="5"/>
              <w:jc w:val="center"/>
            </w:pPr>
            <w:r>
              <w:t>2</w:t>
            </w:r>
            <w:r w:rsidR="00E96F1D">
              <w:t xml:space="preserve"> </w:t>
            </w:r>
            <w:r w:rsidR="00D60340">
              <w:t>week</w:t>
            </w:r>
            <w:r w:rsidR="001B32E5">
              <w:t>s</w:t>
            </w:r>
          </w:p>
        </w:tc>
        <w:tc>
          <w:tcPr>
            <w:tcW w:w="3600" w:type="dxa"/>
            <w:shd w:val="clear" w:color="auto" w:fill="D9D9D9" w:themeFill="background1" w:themeFillShade="D9"/>
          </w:tcPr>
          <w:p w14:paraId="0C33E54B" w14:textId="7F799D8F" w:rsidR="00D60340" w:rsidRPr="008C65C8" w:rsidRDefault="00E96F1D" w:rsidP="0081142E">
            <w:pPr>
              <w:pStyle w:val="BodyText"/>
              <w:tabs>
                <w:tab w:val="left" w:pos="2160"/>
              </w:tabs>
              <w:spacing w:before="5"/>
              <w:jc w:val="center"/>
            </w:pPr>
            <w:r>
              <w:t>(Break for Labor Day weekend)</w:t>
            </w:r>
          </w:p>
        </w:tc>
      </w:tr>
      <w:tr w:rsidR="00D60340" w14:paraId="0F8DC859" w14:textId="77777777" w:rsidTr="5D470570">
        <w:tc>
          <w:tcPr>
            <w:tcW w:w="2910" w:type="dxa"/>
            <w:shd w:val="clear" w:color="auto" w:fill="D9D9D9" w:themeFill="background1" w:themeFillShade="D9"/>
          </w:tcPr>
          <w:p w14:paraId="41F3F4BD" w14:textId="77777777" w:rsidR="00D60340" w:rsidRDefault="00D60340" w:rsidP="0081142E">
            <w:pPr>
              <w:pStyle w:val="BodyText"/>
              <w:tabs>
                <w:tab w:val="left" w:pos="2160"/>
              </w:tabs>
              <w:spacing w:before="5"/>
            </w:pPr>
            <w:r>
              <w:t>Vacation</w:t>
            </w:r>
          </w:p>
        </w:tc>
        <w:tc>
          <w:tcPr>
            <w:tcW w:w="2940" w:type="dxa"/>
            <w:shd w:val="clear" w:color="auto" w:fill="D9D9D9" w:themeFill="background1" w:themeFillShade="D9"/>
          </w:tcPr>
          <w:p w14:paraId="4700D3F2" w14:textId="6300F451" w:rsidR="00D60340" w:rsidRDefault="7335514B" w:rsidP="0081142E">
            <w:pPr>
              <w:pStyle w:val="BodyText"/>
              <w:tabs>
                <w:tab w:val="left" w:pos="2160"/>
              </w:tabs>
              <w:spacing w:before="5"/>
              <w:jc w:val="center"/>
            </w:pPr>
            <w:r>
              <w:t xml:space="preserve">3 </w:t>
            </w:r>
            <w:r w:rsidR="00D60340">
              <w:t>week</w:t>
            </w:r>
            <w:r w:rsidR="73E67C94">
              <w:t>s</w:t>
            </w:r>
          </w:p>
        </w:tc>
        <w:tc>
          <w:tcPr>
            <w:tcW w:w="3600" w:type="dxa"/>
            <w:shd w:val="clear" w:color="auto" w:fill="D9D9D9" w:themeFill="background1" w:themeFillShade="D9"/>
          </w:tcPr>
          <w:p w14:paraId="05CFCA3A" w14:textId="77777777" w:rsidR="00D60340" w:rsidRDefault="00D60340" w:rsidP="0081142E">
            <w:pPr>
              <w:pStyle w:val="BodyText"/>
              <w:tabs>
                <w:tab w:val="left" w:pos="2160"/>
              </w:tabs>
              <w:spacing w:before="5"/>
              <w:jc w:val="center"/>
            </w:pPr>
          </w:p>
        </w:tc>
      </w:tr>
      <w:tr w:rsidR="00D60340" w14:paraId="3489EBDA" w14:textId="77777777" w:rsidTr="5D470570">
        <w:tc>
          <w:tcPr>
            <w:tcW w:w="2910" w:type="dxa"/>
            <w:shd w:val="clear" w:color="auto" w:fill="D9D9D9" w:themeFill="background1" w:themeFillShade="D9"/>
          </w:tcPr>
          <w:p w14:paraId="4D4BB76D" w14:textId="77777777" w:rsidR="00D60340" w:rsidRPr="008C65C8" w:rsidRDefault="00D60340" w:rsidP="0081142E">
            <w:pPr>
              <w:pStyle w:val="BodyText"/>
              <w:tabs>
                <w:tab w:val="left" w:pos="2160"/>
              </w:tabs>
              <w:spacing w:before="5"/>
            </w:pPr>
            <w:r>
              <w:t>Clinical Rotations</w:t>
            </w:r>
          </w:p>
        </w:tc>
        <w:tc>
          <w:tcPr>
            <w:tcW w:w="2940" w:type="dxa"/>
            <w:shd w:val="clear" w:color="auto" w:fill="D9D9D9" w:themeFill="background1" w:themeFillShade="D9"/>
          </w:tcPr>
          <w:p w14:paraId="6CC8BA2B" w14:textId="77777777" w:rsidR="00D60340" w:rsidRDefault="00D60340" w:rsidP="0081142E">
            <w:pPr>
              <w:pStyle w:val="BodyText"/>
              <w:tabs>
                <w:tab w:val="left" w:pos="2160"/>
              </w:tabs>
              <w:spacing w:before="5"/>
              <w:jc w:val="center"/>
            </w:pPr>
            <w:r>
              <w:t>20 weeks</w:t>
            </w:r>
          </w:p>
        </w:tc>
        <w:tc>
          <w:tcPr>
            <w:tcW w:w="3600" w:type="dxa"/>
            <w:shd w:val="clear" w:color="auto" w:fill="D9D9D9" w:themeFill="background1" w:themeFillShade="D9"/>
          </w:tcPr>
          <w:p w14:paraId="6B9B0133" w14:textId="3DA502F7" w:rsidR="00D60340" w:rsidRPr="008C65C8" w:rsidRDefault="009D31A3" w:rsidP="0081142E">
            <w:pPr>
              <w:pStyle w:val="BodyText"/>
              <w:tabs>
                <w:tab w:val="left" w:pos="2160"/>
              </w:tabs>
              <w:spacing w:before="5"/>
              <w:jc w:val="center"/>
            </w:pPr>
            <w:r>
              <w:t>6</w:t>
            </w:r>
            <w:r w:rsidR="00136BBA">
              <w:t>7</w:t>
            </w:r>
            <w:r>
              <w:t>0</w:t>
            </w:r>
            <w:r w:rsidR="00D60340">
              <w:t xml:space="preserve"> hour</w:t>
            </w:r>
            <w:r>
              <w:t>s</w:t>
            </w:r>
          </w:p>
        </w:tc>
      </w:tr>
      <w:tr w:rsidR="00D60340" w14:paraId="1C689DD3" w14:textId="77777777" w:rsidTr="5D470570">
        <w:tc>
          <w:tcPr>
            <w:tcW w:w="2910" w:type="dxa"/>
            <w:shd w:val="clear" w:color="auto" w:fill="D9D9D9" w:themeFill="background1" w:themeFillShade="D9"/>
          </w:tcPr>
          <w:p w14:paraId="2A29DA72" w14:textId="77777777" w:rsidR="00D60340" w:rsidRPr="008C65C8" w:rsidRDefault="00D60340" w:rsidP="0081142E">
            <w:pPr>
              <w:pStyle w:val="BodyText"/>
              <w:tabs>
                <w:tab w:val="left" w:pos="2160"/>
              </w:tabs>
              <w:spacing w:before="5"/>
            </w:pPr>
            <w:r>
              <w:t>Community Rotations</w:t>
            </w:r>
          </w:p>
        </w:tc>
        <w:tc>
          <w:tcPr>
            <w:tcW w:w="2940" w:type="dxa"/>
            <w:shd w:val="clear" w:color="auto" w:fill="D9D9D9" w:themeFill="background1" w:themeFillShade="D9"/>
          </w:tcPr>
          <w:p w14:paraId="22AE0F7F" w14:textId="77777777" w:rsidR="00D60340" w:rsidRDefault="00D60340" w:rsidP="0081142E">
            <w:pPr>
              <w:pStyle w:val="BodyText"/>
              <w:tabs>
                <w:tab w:val="left" w:pos="2160"/>
              </w:tabs>
              <w:spacing w:before="5"/>
              <w:jc w:val="center"/>
            </w:pPr>
            <w:r>
              <w:t>6 weeks</w:t>
            </w:r>
          </w:p>
        </w:tc>
        <w:tc>
          <w:tcPr>
            <w:tcW w:w="3600" w:type="dxa"/>
            <w:shd w:val="clear" w:color="auto" w:fill="D9D9D9" w:themeFill="background1" w:themeFillShade="D9"/>
          </w:tcPr>
          <w:p w14:paraId="0A954AF0" w14:textId="1C0A4727" w:rsidR="00D60340" w:rsidRPr="008C65C8" w:rsidRDefault="00CB3F4E" w:rsidP="0081142E">
            <w:pPr>
              <w:pStyle w:val="BodyText"/>
              <w:tabs>
                <w:tab w:val="left" w:pos="2160"/>
              </w:tabs>
              <w:spacing w:before="5"/>
              <w:jc w:val="center"/>
            </w:pPr>
            <w:r>
              <w:t xml:space="preserve">165 </w:t>
            </w:r>
            <w:r w:rsidR="00D60340">
              <w:t>hours</w:t>
            </w:r>
          </w:p>
        </w:tc>
      </w:tr>
      <w:tr w:rsidR="00D60340" w14:paraId="2A6DF2BB" w14:textId="77777777" w:rsidTr="5D470570">
        <w:tc>
          <w:tcPr>
            <w:tcW w:w="2910" w:type="dxa"/>
            <w:shd w:val="clear" w:color="auto" w:fill="D9D9D9" w:themeFill="background1" w:themeFillShade="D9"/>
          </w:tcPr>
          <w:p w14:paraId="747B69D0" w14:textId="77777777" w:rsidR="00D60340" w:rsidRPr="008C65C8" w:rsidRDefault="00D60340" w:rsidP="0081142E">
            <w:pPr>
              <w:pStyle w:val="BodyText"/>
              <w:tabs>
                <w:tab w:val="left" w:pos="2160"/>
              </w:tabs>
              <w:spacing w:before="5"/>
            </w:pPr>
            <w:r>
              <w:t>Food Service Rotation</w:t>
            </w:r>
          </w:p>
        </w:tc>
        <w:tc>
          <w:tcPr>
            <w:tcW w:w="2940" w:type="dxa"/>
            <w:shd w:val="clear" w:color="auto" w:fill="D9D9D9" w:themeFill="background1" w:themeFillShade="D9"/>
          </w:tcPr>
          <w:p w14:paraId="3D973950" w14:textId="24190FBE" w:rsidR="00D60340" w:rsidRDefault="2EFFFBF9" w:rsidP="0081142E">
            <w:pPr>
              <w:pStyle w:val="BodyText"/>
              <w:tabs>
                <w:tab w:val="left" w:pos="2160"/>
              </w:tabs>
              <w:spacing w:before="5"/>
              <w:jc w:val="center"/>
            </w:pPr>
            <w:r>
              <w:t>7</w:t>
            </w:r>
            <w:r w:rsidR="00D60340">
              <w:t xml:space="preserve"> weeks</w:t>
            </w:r>
          </w:p>
        </w:tc>
        <w:tc>
          <w:tcPr>
            <w:tcW w:w="3600" w:type="dxa"/>
            <w:shd w:val="clear" w:color="auto" w:fill="D9D9D9" w:themeFill="background1" w:themeFillShade="D9"/>
          </w:tcPr>
          <w:p w14:paraId="6D7E8980" w14:textId="1BAD3A50" w:rsidR="00D60340" w:rsidRPr="008C65C8" w:rsidRDefault="2A661BB7" w:rsidP="0081142E">
            <w:pPr>
              <w:pStyle w:val="BodyText"/>
              <w:tabs>
                <w:tab w:val="left" w:pos="2160"/>
              </w:tabs>
              <w:spacing w:before="5"/>
              <w:jc w:val="center"/>
            </w:pPr>
            <w:r>
              <w:t>17</w:t>
            </w:r>
            <w:r w:rsidR="0CEFFA6E">
              <w:t>5</w:t>
            </w:r>
            <w:r w:rsidR="00D60340">
              <w:t xml:space="preserve"> hours</w:t>
            </w:r>
          </w:p>
        </w:tc>
      </w:tr>
      <w:tr w:rsidR="00D60340" w14:paraId="62136142" w14:textId="77777777" w:rsidTr="5D470570">
        <w:tc>
          <w:tcPr>
            <w:tcW w:w="2910" w:type="dxa"/>
            <w:shd w:val="clear" w:color="auto" w:fill="D9D9D9" w:themeFill="background1" w:themeFillShade="D9"/>
          </w:tcPr>
          <w:p w14:paraId="5705B3E4" w14:textId="77777777" w:rsidR="00D60340" w:rsidRPr="008C65C8" w:rsidRDefault="00D60340" w:rsidP="0081142E">
            <w:pPr>
              <w:pStyle w:val="BodyText"/>
              <w:tabs>
                <w:tab w:val="left" w:pos="2160"/>
              </w:tabs>
              <w:spacing w:before="5"/>
            </w:pPr>
            <w:r>
              <w:t>Electives</w:t>
            </w:r>
          </w:p>
        </w:tc>
        <w:tc>
          <w:tcPr>
            <w:tcW w:w="2940" w:type="dxa"/>
            <w:shd w:val="clear" w:color="auto" w:fill="D9D9D9" w:themeFill="background1" w:themeFillShade="D9"/>
          </w:tcPr>
          <w:p w14:paraId="10D3285E" w14:textId="03E3B862" w:rsidR="00D60340" w:rsidRDefault="10BBD3C0" w:rsidP="0081142E">
            <w:pPr>
              <w:pStyle w:val="BodyText"/>
              <w:tabs>
                <w:tab w:val="left" w:pos="2160"/>
              </w:tabs>
              <w:spacing w:before="5"/>
              <w:jc w:val="center"/>
            </w:pPr>
            <w:r>
              <w:t>2 weeks</w:t>
            </w:r>
          </w:p>
        </w:tc>
        <w:tc>
          <w:tcPr>
            <w:tcW w:w="3600" w:type="dxa"/>
            <w:shd w:val="clear" w:color="auto" w:fill="D9D9D9" w:themeFill="background1" w:themeFillShade="D9"/>
          </w:tcPr>
          <w:p w14:paraId="0FC05F44" w14:textId="38E33336" w:rsidR="00D60340" w:rsidRPr="008C65C8" w:rsidRDefault="14078E22" w:rsidP="0081142E">
            <w:pPr>
              <w:pStyle w:val="BodyText"/>
              <w:tabs>
                <w:tab w:val="left" w:pos="2160"/>
              </w:tabs>
              <w:spacing w:before="5"/>
              <w:jc w:val="center"/>
            </w:pPr>
            <w:r>
              <w:t>55</w:t>
            </w:r>
            <w:r w:rsidR="00D32229">
              <w:t xml:space="preserve"> </w:t>
            </w:r>
            <w:r w:rsidR="00D60340">
              <w:t>hours</w:t>
            </w:r>
          </w:p>
        </w:tc>
      </w:tr>
      <w:tr w:rsidR="00D60340" w14:paraId="41CC971A" w14:textId="77777777" w:rsidTr="5D470570">
        <w:tc>
          <w:tcPr>
            <w:tcW w:w="2910" w:type="dxa"/>
            <w:shd w:val="clear" w:color="auto" w:fill="D9D9D9" w:themeFill="background1" w:themeFillShade="D9"/>
          </w:tcPr>
          <w:p w14:paraId="1C870B9A" w14:textId="71FE5A9A" w:rsidR="00D60340" w:rsidRPr="008C65C8" w:rsidRDefault="00F724CC" w:rsidP="0081142E">
            <w:pPr>
              <w:pStyle w:val="BodyText"/>
              <w:tabs>
                <w:tab w:val="left" w:pos="2160"/>
              </w:tabs>
              <w:spacing w:before="5"/>
            </w:pPr>
            <w:r>
              <w:t>Alt</w:t>
            </w:r>
            <w:r w:rsidR="00607912">
              <w:t>ernate</w:t>
            </w:r>
            <w:r>
              <w:t xml:space="preserve"> Hours</w:t>
            </w:r>
          </w:p>
        </w:tc>
        <w:tc>
          <w:tcPr>
            <w:tcW w:w="2940" w:type="dxa"/>
            <w:shd w:val="clear" w:color="auto" w:fill="D9D9D9" w:themeFill="background1" w:themeFillShade="D9"/>
          </w:tcPr>
          <w:p w14:paraId="03D4D8A2" w14:textId="77777777" w:rsidR="00D60340" w:rsidRPr="008C65C8" w:rsidRDefault="00D60340" w:rsidP="0081142E">
            <w:pPr>
              <w:pStyle w:val="BodyText"/>
              <w:tabs>
                <w:tab w:val="left" w:pos="2160"/>
              </w:tabs>
              <w:spacing w:before="5"/>
              <w:jc w:val="center"/>
            </w:pPr>
          </w:p>
        </w:tc>
        <w:tc>
          <w:tcPr>
            <w:tcW w:w="3600" w:type="dxa"/>
            <w:shd w:val="clear" w:color="auto" w:fill="D9D9D9" w:themeFill="background1" w:themeFillShade="D9"/>
          </w:tcPr>
          <w:p w14:paraId="17876F7C" w14:textId="6DEC9026" w:rsidR="00D60340" w:rsidRPr="008C65C8" w:rsidRDefault="00046BF6" w:rsidP="0081142E">
            <w:pPr>
              <w:pStyle w:val="BodyText"/>
              <w:tabs>
                <w:tab w:val="left" w:pos="2160"/>
              </w:tabs>
              <w:spacing w:before="5"/>
              <w:jc w:val="center"/>
            </w:pPr>
            <w:r>
              <w:t>80</w:t>
            </w:r>
            <w:r w:rsidR="0056471C">
              <w:t xml:space="preserve"> hours</w:t>
            </w:r>
          </w:p>
        </w:tc>
      </w:tr>
      <w:tr w:rsidR="00D60340" w14:paraId="67A08E53" w14:textId="77777777" w:rsidTr="5D470570">
        <w:tc>
          <w:tcPr>
            <w:tcW w:w="2910" w:type="dxa"/>
            <w:shd w:val="clear" w:color="auto" w:fill="D9D9D9" w:themeFill="background1" w:themeFillShade="D9"/>
          </w:tcPr>
          <w:p w14:paraId="60CD9CFB" w14:textId="77777777" w:rsidR="00D60340" w:rsidRPr="008C65C8" w:rsidRDefault="00D60340" w:rsidP="0081142E">
            <w:pPr>
              <w:pStyle w:val="BodyText"/>
              <w:tabs>
                <w:tab w:val="left" w:pos="2160"/>
              </w:tabs>
              <w:spacing w:before="5"/>
            </w:pPr>
            <w:r>
              <w:t>Total Supervised Practice</w:t>
            </w:r>
          </w:p>
        </w:tc>
        <w:tc>
          <w:tcPr>
            <w:tcW w:w="2940" w:type="dxa"/>
            <w:shd w:val="clear" w:color="auto" w:fill="D9D9D9" w:themeFill="background1" w:themeFillShade="D9"/>
          </w:tcPr>
          <w:p w14:paraId="4B0C2F89" w14:textId="342F1BEE" w:rsidR="00D60340" w:rsidRDefault="001B32E5" w:rsidP="0081142E">
            <w:pPr>
              <w:pStyle w:val="BodyText"/>
              <w:tabs>
                <w:tab w:val="left" w:pos="2160"/>
              </w:tabs>
              <w:spacing w:before="5"/>
              <w:jc w:val="center"/>
            </w:pPr>
            <w:r>
              <w:t>35</w:t>
            </w:r>
          </w:p>
        </w:tc>
        <w:tc>
          <w:tcPr>
            <w:tcW w:w="3600" w:type="dxa"/>
            <w:shd w:val="clear" w:color="auto" w:fill="D9D9D9" w:themeFill="background1" w:themeFillShade="D9"/>
          </w:tcPr>
          <w:p w14:paraId="2D887941" w14:textId="5FA94BAA" w:rsidR="00D60340" w:rsidRPr="008C65C8" w:rsidRDefault="001B32E5" w:rsidP="0081142E">
            <w:pPr>
              <w:pStyle w:val="BodyText"/>
              <w:tabs>
                <w:tab w:val="left" w:pos="2160"/>
              </w:tabs>
              <w:spacing w:before="5"/>
              <w:jc w:val="center"/>
            </w:pPr>
            <w:r>
              <w:t>1</w:t>
            </w:r>
            <w:r w:rsidR="00136BBA">
              <w:t>14</w:t>
            </w:r>
            <w:r w:rsidR="00E371E5">
              <w:t>5</w:t>
            </w:r>
          </w:p>
        </w:tc>
      </w:tr>
    </w:tbl>
    <w:p w14:paraId="1580EC95" w14:textId="77777777" w:rsidR="00D60340" w:rsidRDefault="00D60340" w:rsidP="5F9D1620">
      <w:pPr>
        <w:pStyle w:val="BodyText"/>
        <w:tabs>
          <w:tab w:val="left" w:pos="2160"/>
        </w:tabs>
        <w:spacing w:before="5"/>
        <w:jc w:val="center"/>
        <w:rPr>
          <w:b/>
          <w:bCs/>
          <w:sz w:val="26"/>
          <w:szCs w:val="26"/>
        </w:rPr>
      </w:pPr>
    </w:p>
    <w:p w14:paraId="7C91DCC3" w14:textId="7EA0D07B" w:rsidR="00D60340" w:rsidRPr="006E2AA2" w:rsidRDefault="00D60340" w:rsidP="00AF108B">
      <w:pPr>
        <w:pStyle w:val="BodyText"/>
        <w:tabs>
          <w:tab w:val="left" w:pos="2160"/>
        </w:tabs>
        <w:spacing w:before="5"/>
        <w:jc w:val="center"/>
        <w:rPr>
          <w:b/>
          <w:sz w:val="26"/>
        </w:rPr>
      </w:pPr>
      <w:r w:rsidRPr="005827CE">
        <w:rPr>
          <w:b/>
        </w:rPr>
        <w:t>SCHEDULE/HOU</w:t>
      </w:r>
      <w:r w:rsidR="00AF108B" w:rsidRPr="005827CE">
        <w:rPr>
          <w:b/>
        </w:rPr>
        <w:t>RS</w:t>
      </w:r>
      <w:r w:rsidR="00AF108B">
        <w:rPr>
          <w:b/>
          <w:sz w:val="26"/>
        </w:rPr>
        <w:t xml:space="preserve"> </w:t>
      </w:r>
      <w:r w:rsidR="00AF108B" w:rsidRPr="005827CE">
        <w:rPr>
          <w:b/>
          <w:sz w:val="28"/>
          <w:szCs w:val="28"/>
        </w:rPr>
        <w:t>B</w:t>
      </w:r>
      <w:r w:rsidR="005827CE">
        <w:rPr>
          <w:b/>
          <w:sz w:val="28"/>
          <w:szCs w:val="28"/>
        </w:rPr>
        <w:t xml:space="preserve">: </w:t>
      </w:r>
      <w:r w:rsidR="00AF108B">
        <w:rPr>
          <w:b/>
          <w:sz w:val="26"/>
        </w:rPr>
        <w:t xml:space="preserve"> </w:t>
      </w:r>
      <w:r w:rsidR="00AF108B" w:rsidRPr="005827CE">
        <w:rPr>
          <w:b/>
        </w:rPr>
        <w:t>Muskegon/Grand Rapids Area</w:t>
      </w:r>
    </w:p>
    <w:tbl>
      <w:tblPr>
        <w:tblStyle w:val="TableGrid"/>
        <w:tblW w:w="0" w:type="auto"/>
        <w:tblInd w:w="85" w:type="dxa"/>
        <w:tblLook w:val="04A0" w:firstRow="1" w:lastRow="0" w:firstColumn="1" w:lastColumn="0" w:noHBand="0" w:noVBand="1"/>
      </w:tblPr>
      <w:tblGrid>
        <w:gridCol w:w="3113"/>
        <w:gridCol w:w="37"/>
        <w:gridCol w:w="2070"/>
        <w:gridCol w:w="2250"/>
        <w:gridCol w:w="1980"/>
      </w:tblGrid>
      <w:tr w:rsidR="00D60340" w14:paraId="2C0CD47E" w14:textId="77777777" w:rsidTr="5D470570">
        <w:tc>
          <w:tcPr>
            <w:tcW w:w="9450" w:type="dxa"/>
            <w:gridSpan w:val="5"/>
          </w:tcPr>
          <w:p w14:paraId="75AA946B" w14:textId="77777777" w:rsidR="00D60340" w:rsidRDefault="00D60340" w:rsidP="0081142E">
            <w:pPr>
              <w:spacing w:after="10"/>
              <w:ind w:right="2"/>
              <w:jc w:val="center"/>
              <w:rPr>
                <w:b/>
                <w:w w:val="110"/>
                <w:sz w:val="24"/>
                <w:szCs w:val="24"/>
              </w:rPr>
            </w:pPr>
            <w:r>
              <w:rPr>
                <w:b/>
                <w:w w:val="110"/>
                <w:sz w:val="24"/>
                <w:szCs w:val="24"/>
              </w:rPr>
              <w:t>Clinical Rotations</w:t>
            </w:r>
          </w:p>
        </w:tc>
      </w:tr>
      <w:tr w:rsidR="00D60340" w14:paraId="51F9CA5E" w14:textId="77777777" w:rsidTr="5D470570">
        <w:tc>
          <w:tcPr>
            <w:tcW w:w="3150" w:type="dxa"/>
            <w:gridSpan w:val="2"/>
          </w:tcPr>
          <w:p w14:paraId="0340B6ED" w14:textId="0AC0E49A" w:rsidR="00D60340" w:rsidRDefault="00D60340" w:rsidP="0081142E">
            <w:pPr>
              <w:spacing w:after="10"/>
              <w:ind w:right="2"/>
              <w:jc w:val="center"/>
              <w:rPr>
                <w:b/>
                <w:sz w:val="24"/>
                <w:szCs w:val="24"/>
              </w:rPr>
            </w:pPr>
            <w:r w:rsidRPr="00D6125F">
              <w:rPr>
                <w:b/>
                <w:w w:val="110"/>
                <w:sz w:val="24"/>
                <w:szCs w:val="24"/>
              </w:rPr>
              <w:t>Facility</w:t>
            </w:r>
            <w:r w:rsidR="00E96F1D">
              <w:rPr>
                <w:b/>
                <w:w w:val="110"/>
                <w:sz w:val="24"/>
                <w:szCs w:val="24"/>
              </w:rPr>
              <w:t xml:space="preserve"> Examples</w:t>
            </w:r>
          </w:p>
        </w:tc>
        <w:tc>
          <w:tcPr>
            <w:tcW w:w="2070" w:type="dxa"/>
          </w:tcPr>
          <w:p w14:paraId="64B64AB5" w14:textId="77777777" w:rsidR="00D60340" w:rsidRDefault="00D60340" w:rsidP="0081142E">
            <w:pPr>
              <w:spacing w:after="10"/>
              <w:ind w:right="2"/>
              <w:jc w:val="center"/>
              <w:rPr>
                <w:b/>
                <w:sz w:val="24"/>
                <w:szCs w:val="24"/>
              </w:rPr>
            </w:pPr>
            <w:r w:rsidRPr="00D6125F">
              <w:rPr>
                <w:b/>
                <w:sz w:val="24"/>
                <w:szCs w:val="24"/>
              </w:rPr>
              <w:t xml:space="preserve">Experience </w:t>
            </w:r>
            <w:r w:rsidRPr="00D6125F">
              <w:rPr>
                <w:b/>
                <w:w w:val="105"/>
                <w:sz w:val="24"/>
                <w:szCs w:val="24"/>
              </w:rPr>
              <w:t>Length</w:t>
            </w:r>
          </w:p>
        </w:tc>
        <w:tc>
          <w:tcPr>
            <w:tcW w:w="2250" w:type="dxa"/>
          </w:tcPr>
          <w:p w14:paraId="405CECD4" w14:textId="77777777" w:rsidR="00D60340" w:rsidRDefault="00D60340" w:rsidP="0081142E">
            <w:pPr>
              <w:spacing w:after="10"/>
              <w:ind w:right="2"/>
              <w:jc w:val="center"/>
              <w:rPr>
                <w:b/>
                <w:sz w:val="24"/>
                <w:szCs w:val="24"/>
              </w:rPr>
            </w:pPr>
            <w:r w:rsidRPr="00D6125F">
              <w:rPr>
                <w:b/>
                <w:w w:val="110"/>
                <w:sz w:val="24"/>
                <w:szCs w:val="24"/>
              </w:rPr>
              <w:t>Practice Hours Per Week</w:t>
            </w:r>
          </w:p>
        </w:tc>
        <w:tc>
          <w:tcPr>
            <w:tcW w:w="1980" w:type="dxa"/>
          </w:tcPr>
          <w:p w14:paraId="47F66126" w14:textId="77777777" w:rsidR="00D60340" w:rsidRDefault="00D60340" w:rsidP="0081142E">
            <w:pPr>
              <w:spacing w:after="10"/>
              <w:ind w:right="2"/>
              <w:jc w:val="center"/>
              <w:rPr>
                <w:b/>
                <w:sz w:val="24"/>
                <w:szCs w:val="24"/>
              </w:rPr>
            </w:pPr>
            <w:r>
              <w:rPr>
                <w:b/>
                <w:w w:val="110"/>
                <w:sz w:val="24"/>
                <w:szCs w:val="24"/>
              </w:rPr>
              <w:t>Total Hours</w:t>
            </w:r>
          </w:p>
        </w:tc>
      </w:tr>
      <w:tr w:rsidR="00D60340" w:rsidRPr="00332B1F" w14:paraId="4061923C" w14:textId="77777777" w:rsidTr="5D470570">
        <w:tc>
          <w:tcPr>
            <w:tcW w:w="3150" w:type="dxa"/>
            <w:gridSpan w:val="2"/>
          </w:tcPr>
          <w:p w14:paraId="76D550A3" w14:textId="77777777" w:rsidR="00D60340" w:rsidRDefault="00D60340" w:rsidP="0081142E">
            <w:pPr>
              <w:pStyle w:val="TableParagraph"/>
              <w:ind w:right="514"/>
              <w:rPr>
                <w:w w:val="105"/>
                <w:sz w:val="24"/>
                <w:szCs w:val="24"/>
              </w:rPr>
            </w:pPr>
            <w:r w:rsidRPr="00871298">
              <w:rPr>
                <w:w w:val="105"/>
                <w:sz w:val="24"/>
                <w:szCs w:val="24"/>
              </w:rPr>
              <w:t xml:space="preserve">Mercy </w:t>
            </w:r>
            <w:r>
              <w:rPr>
                <w:w w:val="105"/>
                <w:sz w:val="24"/>
                <w:szCs w:val="24"/>
              </w:rPr>
              <w:t xml:space="preserve">General Health Partners, </w:t>
            </w:r>
            <w:r w:rsidRPr="00871298">
              <w:rPr>
                <w:w w:val="105"/>
                <w:sz w:val="24"/>
                <w:szCs w:val="24"/>
              </w:rPr>
              <w:t>Muskegon</w:t>
            </w:r>
          </w:p>
          <w:p w14:paraId="0DB55147" w14:textId="77777777" w:rsidR="00537C42" w:rsidRDefault="00537C42" w:rsidP="0081142E">
            <w:pPr>
              <w:spacing w:after="10"/>
              <w:ind w:right="2"/>
              <w:rPr>
                <w:w w:val="105"/>
                <w:sz w:val="24"/>
                <w:szCs w:val="24"/>
              </w:rPr>
            </w:pPr>
          </w:p>
          <w:p w14:paraId="774CC48D" w14:textId="0C7FB5C3" w:rsidR="00D60340" w:rsidRDefault="00D60340" w:rsidP="0081142E">
            <w:pPr>
              <w:spacing w:after="10"/>
              <w:ind w:right="2"/>
              <w:rPr>
                <w:sz w:val="24"/>
                <w:szCs w:val="24"/>
              </w:rPr>
            </w:pPr>
            <w:r w:rsidRPr="00871298">
              <w:rPr>
                <w:w w:val="105"/>
                <w:sz w:val="24"/>
                <w:szCs w:val="24"/>
              </w:rPr>
              <w:t>Mercy Health St. Mary’s</w:t>
            </w:r>
            <w:r>
              <w:rPr>
                <w:w w:val="105"/>
                <w:sz w:val="24"/>
                <w:szCs w:val="24"/>
              </w:rPr>
              <w:t xml:space="preserve">, </w:t>
            </w:r>
          </w:p>
        </w:tc>
        <w:tc>
          <w:tcPr>
            <w:tcW w:w="2070" w:type="dxa"/>
          </w:tcPr>
          <w:p w14:paraId="571D3DAC" w14:textId="77777777" w:rsidR="00D60340" w:rsidRPr="00332B1F" w:rsidRDefault="00D60340" w:rsidP="0081142E">
            <w:pPr>
              <w:spacing w:after="10"/>
              <w:ind w:right="2"/>
              <w:jc w:val="center"/>
              <w:rPr>
                <w:sz w:val="24"/>
                <w:szCs w:val="24"/>
              </w:rPr>
            </w:pPr>
            <w:r>
              <w:rPr>
                <w:sz w:val="24"/>
                <w:szCs w:val="24"/>
              </w:rPr>
              <w:t>14 weeks</w:t>
            </w:r>
          </w:p>
        </w:tc>
        <w:tc>
          <w:tcPr>
            <w:tcW w:w="2250" w:type="dxa"/>
          </w:tcPr>
          <w:p w14:paraId="17D3D16B" w14:textId="53834DFA" w:rsidR="00D60340" w:rsidRPr="00332B1F" w:rsidRDefault="00D60340" w:rsidP="0081142E">
            <w:pPr>
              <w:spacing w:after="10"/>
              <w:ind w:right="2"/>
              <w:jc w:val="center"/>
              <w:rPr>
                <w:sz w:val="24"/>
                <w:szCs w:val="24"/>
              </w:rPr>
            </w:pPr>
            <w:r w:rsidRPr="0E6F6C42">
              <w:rPr>
                <w:sz w:val="24"/>
                <w:szCs w:val="24"/>
              </w:rPr>
              <w:t>3</w:t>
            </w:r>
            <w:r w:rsidR="01344C10" w:rsidRPr="0E6F6C42">
              <w:rPr>
                <w:sz w:val="24"/>
                <w:szCs w:val="24"/>
              </w:rPr>
              <w:t>5</w:t>
            </w:r>
          </w:p>
        </w:tc>
        <w:tc>
          <w:tcPr>
            <w:tcW w:w="1980" w:type="dxa"/>
          </w:tcPr>
          <w:p w14:paraId="3415B8DC" w14:textId="1C8604DA" w:rsidR="00D60340" w:rsidRPr="00332B1F" w:rsidRDefault="00C34428" w:rsidP="0B85FB16">
            <w:pPr>
              <w:spacing w:after="10" w:line="259" w:lineRule="auto"/>
              <w:ind w:right="2"/>
              <w:jc w:val="center"/>
              <w:rPr>
                <w:sz w:val="24"/>
                <w:szCs w:val="24"/>
              </w:rPr>
            </w:pPr>
            <w:r>
              <w:rPr>
                <w:sz w:val="24"/>
                <w:szCs w:val="24"/>
              </w:rPr>
              <w:t>490</w:t>
            </w:r>
          </w:p>
        </w:tc>
      </w:tr>
      <w:tr w:rsidR="00D60340" w:rsidRPr="00332B1F" w14:paraId="36D3ABCD" w14:textId="77777777" w:rsidTr="5D470570">
        <w:trPr>
          <w:trHeight w:val="317"/>
        </w:trPr>
        <w:tc>
          <w:tcPr>
            <w:tcW w:w="3150" w:type="dxa"/>
            <w:gridSpan w:val="2"/>
          </w:tcPr>
          <w:p w14:paraId="7A33D81E" w14:textId="77777777" w:rsidR="00D60340" w:rsidRPr="00871298" w:rsidRDefault="00D60340" w:rsidP="0081142E">
            <w:pPr>
              <w:spacing w:after="10"/>
              <w:ind w:right="2"/>
              <w:rPr>
                <w:sz w:val="24"/>
                <w:szCs w:val="24"/>
              </w:rPr>
            </w:pPr>
            <w:r w:rsidRPr="00871298">
              <w:rPr>
                <w:w w:val="105"/>
                <w:sz w:val="24"/>
                <w:szCs w:val="24"/>
              </w:rPr>
              <w:t>Long term Care</w:t>
            </w:r>
          </w:p>
        </w:tc>
        <w:tc>
          <w:tcPr>
            <w:tcW w:w="2070" w:type="dxa"/>
          </w:tcPr>
          <w:p w14:paraId="31F6EC50" w14:textId="77777777" w:rsidR="00D60340" w:rsidRPr="00332B1F" w:rsidRDefault="00D60340" w:rsidP="0081142E">
            <w:pPr>
              <w:spacing w:after="10"/>
              <w:ind w:right="2"/>
              <w:jc w:val="center"/>
              <w:rPr>
                <w:sz w:val="24"/>
                <w:szCs w:val="24"/>
              </w:rPr>
            </w:pPr>
            <w:r>
              <w:rPr>
                <w:sz w:val="24"/>
                <w:szCs w:val="24"/>
              </w:rPr>
              <w:t>3 weeks</w:t>
            </w:r>
          </w:p>
        </w:tc>
        <w:tc>
          <w:tcPr>
            <w:tcW w:w="2250" w:type="dxa"/>
          </w:tcPr>
          <w:p w14:paraId="68D484D0" w14:textId="592FCDAE" w:rsidR="00D60340" w:rsidRPr="00332B1F" w:rsidRDefault="00D60340" w:rsidP="0081142E">
            <w:pPr>
              <w:spacing w:after="10"/>
              <w:ind w:right="2"/>
              <w:jc w:val="center"/>
              <w:rPr>
                <w:sz w:val="24"/>
                <w:szCs w:val="24"/>
              </w:rPr>
            </w:pPr>
            <w:r w:rsidRPr="0B85FB16">
              <w:rPr>
                <w:sz w:val="24"/>
                <w:szCs w:val="24"/>
              </w:rPr>
              <w:t>3</w:t>
            </w:r>
            <w:r w:rsidR="06D89AE6" w:rsidRPr="0B85FB16">
              <w:rPr>
                <w:sz w:val="24"/>
                <w:szCs w:val="24"/>
              </w:rPr>
              <w:t>0</w:t>
            </w:r>
          </w:p>
        </w:tc>
        <w:tc>
          <w:tcPr>
            <w:tcW w:w="1980" w:type="dxa"/>
          </w:tcPr>
          <w:p w14:paraId="3BF811E7" w14:textId="3E30CAE3" w:rsidR="00D60340" w:rsidRPr="00332B1F" w:rsidRDefault="0CAE8638" w:rsidP="0B85FB16">
            <w:pPr>
              <w:spacing w:after="10" w:line="259" w:lineRule="auto"/>
              <w:ind w:right="2"/>
              <w:jc w:val="center"/>
            </w:pPr>
            <w:r w:rsidRPr="0B85FB16">
              <w:rPr>
                <w:sz w:val="24"/>
                <w:szCs w:val="24"/>
              </w:rPr>
              <w:t>9</w:t>
            </w:r>
            <w:r w:rsidR="09B16643" w:rsidRPr="0B85FB16">
              <w:rPr>
                <w:sz w:val="24"/>
                <w:szCs w:val="24"/>
              </w:rPr>
              <w:t>0</w:t>
            </w:r>
          </w:p>
        </w:tc>
      </w:tr>
      <w:tr w:rsidR="00D60340" w:rsidRPr="00332B1F" w14:paraId="4DF8EFB4" w14:textId="77777777" w:rsidTr="5D470570">
        <w:tc>
          <w:tcPr>
            <w:tcW w:w="3150" w:type="dxa"/>
            <w:gridSpan w:val="2"/>
          </w:tcPr>
          <w:p w14:paraId="7172ABFD" w14:textId="77777777" w:rsidR="00D60340" w:rsidRPr="00871298" w:rsidRDefault="00D60340" w:rsidP="0081142E">
            <w:pPr>
              <w:spacing w:after="10"/>
              <w:ind w:right="2"/>
              <w:rPr>
                <w:sz w:val="24"/>
                <w:szCs w:val="24"/>
              </w:rPr>
            </w:pPr>
            <w:r w:rsidRPr="00871298">
              <w:rPr>
                <w:w w:val="105"/>
                <w:sz w:val="24"/>
                <w:szCs w:val="24"/>
              </w:rPr>
              <w:t>Community Hospital</w:t>
            </w:r>
          </w:p>
        </w:tc>
        <w:tc>
          <w:tcPr>
            <w:tcW w:w="2070" w:type="dxa"/>
          </w:tcPr>
          <w:p w14:paraId="573D04EA" w14:textId="77777777" w:rsidR="00D60340" w:rsidRPr="00332B1F" w:rsidRDefault="00D60340" w:rsidP="0081142E">
            <w:pPr>
              <w:spacing w:after="10"/>
              <w:ind w:right="2"/>
              <w:jc w:val="center"/>
              <w:rPr>
                <w:sz w:val="24"/>
                <w:szCs w:val="24"/>
              </w:rPr>
            </w:pPr>
            <w:r>
              <w:rPr>
                <w:sz w:val="24"/>
                <w:szCs w:val="24"/>
              </w:rPr>
              <w:t>3 weeks</w:t>
            </w:r>
          </w:p>
        </w:tc>
        <w:tc>
          <w:tcPr>
            <w:tcW w:w="2250" w:type="dxa"/>
          </w:tcPr>
          <w:p w14:paraId="5AF27686" w14:textId="78A08725" w:rsidR="00D60340" w:rsidRPr="00332B1F" w:rsidRDefault="6189B761" w:rsidP="0B85FB16">
            <w:pPr>
              <w:spacing w:after="10" w:line="259" w:lineRule="auto"/>
              <w:ind w:right="2"/>
              <w:jc w:val="center"/>
            </w:pPr>
            <w:r w:rsidRPr="0B85FB16">
              <w:rPr>
                <w:sz w:val="24"/>
                <w:szCs w:val="24"/>
              </w:rPr>
              <w:t>3</w:t>
            </w:r>
            <w:r w:rsidR="00874656" w:rsidRPr="0B85FB16">
              <w:rPr>
                <w:sz w:val="24"/>
                <w:szCs w:val="24"/>
              </w:rPr>
              <w:t>0</w:t>
            </w:r>
          </w:p>
        </w:tc>
        <w:tc>
          <w:tcPr>
            <w:tcW w:w="1980" w:type="dxa"/>
          </w:tcPr>
          <w:p w14:paraId="22B9D3A4" w14:textId="2DAD7FFA" w:rsidR="00D60340" w:rsidRPr="00332B1F" w:rsidRDefault="6189B761" w:rsidP="0B85FB16">
            <w:pPr>
              <w:spacing w:after="10" w:line="259" w:lineRule="auto"/>
              <w:ind w:right="2"/>
              <w:jc w:val="center"/>
            </w:pPr>
            <w:r w:rsidRPr="0B85FB16">
              <w:rPr>
                <w:sz w:val="24"/>
                <w:szCs w:val="24"/>
              </w:rPr>
              <w:t>9</w:t>
            </w:r>
            <w:r w:rsidR="37634736" w:rsidRPr="0B85FB16">
              <w:rPr>
                <w:sz w:val="24"/>
                <w:szCs w:val="24"/>
              </w:rPr>
              <w:t>0</w:t>
            </w:r>
          </w:p>
        </w:tc>
      </w:tr>
      <w:tr w:rsidR="00D60340" w14:paraId="3286E576" w14:textId="77777777" w:rsidTr="5D470570">
        <w:tc>
          <w:tcPr>
            <w:tcW w:w="9450" w:type="dxa"/>
            <w:gridSpan w:val="5"/>
          </w:tcPr>
          <w:p w14:paraId="62109DE9" w14:textId="77777777" w:rsidR="00D60340" w:rsidRDefault="00D60340" w:rsidP="0081142E">
            <w:pPr>
              <w:pStyle w:val="Heading3"/>
              <w:spacing w:before="70" w:after="7"/>
              <w:ind w:left="0" w:right="179"/>
              <w:jc w:val="center"/>
            </w:pPr>
            <w:r>
              <w:t>Community Rotations</w:t>
            </w:r>
          </w:p>
        </w:tc>
      </w:tr>
      <w:tr w:rsidR="00D60340" w14:paraId="37714CC1" w14:textId="77777777" w:rsidTr="5D470570">
        <w:tc>
          <w:tcPr>
            <w:tcW w:w="3150" w:type="dxa"/>
            <w:gridSpan w:val="2"/>
          </w:tcPr>
          <w:p w14:paraId="7C1DB655" w14:textId="5ABDAFB6" w:rsidR="00D60340" w:rsidRDefault="00D60340" w:rsidP="0081142E">
            <w:pPr>
              <w:pStyle w:val="Heading3"/>
              <w:spacing w:before="70" w:after="7"/>
              <w:ind w:left="0" w:right="179"/>
              <w:jc w:val="center"/>
            </w:pPr>
            <w:r>
              <w:t>Facility</w:t>
            </w:r>
            <w:r w:rsidR="00E96F1D">
              <w:t xml:space="preserve"> Examples</w:t>
            </w:r>
          </w:p>
        </w:tc>
        <w:tc>
          <w:tcPr>
            <w:tcW w:w="2070" w:type="dxa"/>
          </w:tcPr>
          <w:p w14:paraId="1AE8CC3F" w14:textId="77777777" w:rsidR="00D60340" w:rsidRDefault="00D60340" w:rsidP="0081142E">
            <w:pPr>
              <w:pStyle w:val="Heading3"/>
              <w:spacing w:before="70" w:after="7"/>
              <w:ind w:left="0" w:right="179"/>
              <w:jc w:val="center"/>
            </w:pPr>
            <w:r>
              <w:t>Experience Length</w:t>
            </w:r>
          </w:p>
        </w:tc>
        <w:tc>
          <w:tcPr>
            <w:tcW w:w="2250" w:type="dxa"/>
          </w:tcPr>
          <w:p w14:paraId="6FF05FFB" w14:textId="77777777" w:rsidR="00D60340" w:rsidRDefault="00D60340" w:rsidP="0081142E">
            <w:pPr>
              <w:pStyle w:val="Heading3"/>
              <w:spacing w:before="70" w:after="7"/>
              <w:ind w:left="0" w:right="179"/>
              <w:jc w:val="center"/>
            </w:pPr>
            <w:r>
              <w:t>Practice Hours per Week</w:t>
            </w:r>
          </w:p>
        </w:tc>
        <w:tc>
          <w:tcPr>
            <w:tcW w:w="1980" w:type="dxa"/>
          </w:tcPr>
          <w:p w14:paraId="739F0AE1" w14:textId="77777777" w:rsidR="00D60340" w:rsidRDefault="00D60340" w:rsidP="0081142E">
            <w:pPr>
              <w:pStyle w:val="Heading3"/>
              <w:spacing w:before="70" w:after="7"/>
              <w:ind w:left="0" w:right="179"/>
              <w:jc w:val="center"/>
            </w:pPr>
            <w:r>
              <w:t>Total Practice Hours</w:t>
            </w:r>
          </w:p>
        </w:tc>
      </w:tr>
      <w:tr w:rsidR="00D60340" w:rsidRPr="00173DE0" w14:paraId="027A0CF5" w14:textId="77777777" w:rsidTr="5D470570">
        <w:tc>
          <w:tcPr>
            <w:tcW w:w="3150" w:type="dxa"/>
            <w:gridSpan w:val="2"/>
          </w:tcPr>
          <w:p w14:paraId="109A5B10" w14:textId="77777777" w:rsidR="00D60340" w:rsidRPr="00173DE0" w:rsidRDefault="00D60340" w:rsidP="0081142E">
            <w:pPr>
              <w:pStyle w:val="Heading3"/>
              <w:spacing w:before="70" w:after="7"/>
              <w:ind w:left="0" w:right="179"/>
              <w:rPr>
                <w:b w:val="0"/>
              </w:rPr>
            </w:pPr>
            <w:r>
              <w:rPr>
                <w:b w:val="0"/>
              </w:rPr>
              <w:lastRenderedPageBreak/>
              <w:t xml:space="preserve">Kent County Health Department, </w:t>
            </w:r>
          </w:p>
        </w:tc>
        <w:tc>
          <w:tcPr>
            <w:tcW w:w="2070" w:type="dxa"/>
          </w:tcPr>
          <w:p w14:paraId="0CA42B37" w14:textId="2ECF8F08" w:rsidR="00D60340" w:rsidRPr="00173DE0" w:rsidRDefault="00E96F1D" w:rsidP="0081142E">
            <w:pPr>
              <w:pStyle w:val="Heading3"/>
              <w:spacing w:before="70" w:after="7"/>
              <w:ind w:left="0" w:right="179"/>
              <w:jc w:val="center"/>
              <w:rPr>
                <w:b w:val="0"/>
              </w:rPr>
            </w:pPr>
            <w:r>
              <w:rPr>
                <w:b w:val="0"/>
              </w:rPr>
              <w:t>2-3</w:t>
            </w:r>
            <w:r w:rsidR="00D60340">
              <w:rPr>
                <w:b w:val="0"/>
              </w:rPr>
              <w:t xml:space="preserve"> weeks</w:t>
            </w:r>
          </w:p>
        </w:tc>
        <w:tc>
          <w:tcPr>
            <w:tcW w:w="2250" w:type="dxa"/>
          </w:tcPr>
          <w:p w14:paraId="111A8B84" w14:textId="4C1CC66F" w:rsidR="00D60340" w:rsidRPr="00173DE0" w:rsidRDefault="7D337309" w:rsidP="0081142E">
            <w:pPr>
              <w:pStyle w:val="Heading3"/>
              <w:spacing w:before="70" w:after="7"/>
              <w:ind w:left="0" w:right="179"/>
              <w:jc w:val="center"/>
              <w:rPr>
                <w:b w:val="0"/>
                <w:bCs w:val="0"/>
              </w:rPr>
            </w:pPr>
            <w:r>
              <w:rPr>
                <w:b w:val="0"/>
                <w:bCs w:val="0"/>
              </w:rPr>
              <w:t>30</w:t>
            </w:r>
          </w:p>
        </w:tc>
        <w:tc>
          <w:tcPr>
            <w:tcW w:w="1980" w:type="dxa"/>
          </w:tcPr>
          <w:p w14:paraId="4266F2B6" w14:textId="2FC4D141" w:rsidR="00D60340" w:rsidRPr="00173DE0" w:rsidRDefault="7D337309" w:rsidP="0B85FB16">
            <w:pPr>
              <w:pStyle w:val="Heading3"/>
              <w:spacing w:before="70" w:after="7" w:line="259" w:lineRule="auto"/>
              <w:ind w:left="0" w:right="179"/>
              <w:jc w:val="center"/>
            </w:pPr>
            <w:r>
              <w:rPr>
                <w:b w:val="0"/>
                <w:bCs w:val="0"/>
              </w:rPr>
              <w:t>60</w:t>
            </w:r>
            <w:r w:rsidR="005B5BCC">
              <w:rPr>
                <w:b w:val="0"/>
                <w:bCs w:val="0"/>
              </w:rPr>
              <w:t>-90</w:t>
            </w:r>
          </w:p>
        </w:tc>
      </w:tr>
      <w:tr w:rsidR="00D60340" w:rsidRPr="00173DE0" w14:paraId="4F9889A9" w14:textId="77777777" w:rsidTr="5D470570">
        <w:tc>
          <w:tcPr>
            <w:tcW w:w="3150" w:type="dxa"/>
            <w:gridSpan w:val="2"/>
          </w:tcPr>
          <w:p w14:paraId="1F4FC881" w14:textId="77777777" w:rsidR="00D60340" w:rsidRPr="00173DE0" w:rsidRDefault="00D60340" w:rsidP="0081142E">
            <w:pPr>
              <w:pStyle w:val="Heading3"/>
              <w:spacing w:before="70" w:after="7"/>
              <w:ind w:left="0" w:right="179"/>
              <w:rPr>
                <w:b w:val="0"/>
              </w:rPr>
            </w:pPr>
            <w:r>
              <w:rPr>
                <w:b w:val="0"/>
              </w:rPr>
              <w:t>Michigan State University Extension, Kent County, Grand Rapids</w:t>
            </w:r>
          </w:p>
        </w:tc>
        <w:tc>
          <w:tcPr>
            <w:tcW w:w="2070" w:type="dxa"/>
          </w:tcPr>
          <w:p w14:paraId="52CBCADD" w14:textId="77777777" w:rsidR="00D60340" w:rsidRPr="00173DE0" w:rsidRDefault="00D60340" w:rsidP="0081142E">
            <w:pPr>
              <w:pStyle w:val="Heading3"/>
              <w:spacing w:before="70" w:after="7"/>
              <w:ind w:left="0" w:right="179"/>
              <w:jc w:val="center"/>
              <w:rPr>
                <w:b w:val="0"/>
              </w:rPr>
            </w:pPr>
            <w:r>
              <w:rPr>
                <w:b w:val="0"/>
              </w:rPr>
              <w:t>3 weeks</w:t>
            </w:r>
          </w:p>
        </w:tc>
        <w:tc>
          <w:tcPr>
            <w:tcW w:w="2250" w:type="dxa"/>
          </w:tcPr>
          <w:p w14:paraId="6F32747F" w14:textId="32CF9FAD" w:rsidR="00D60340" w:rsidRPr="00173DE0" w:rsidRDefault="498FA907" w:rsidP="0081142E">
            <w:pPr>
              <w:pStyle w:val="Heading3"/>
              <w:spacing w:before="70" w:after="7"/>
              <w:ind w:left="0" w:right="179"/>
              <w:jc w:val="center"/>
              <w:rPr>
                <w:b w:val="0"/>
                <w:bCs w:val="0"/>
              </w:rPr>
            </w:pPr>
            <w:r>
              <w:rPr>
                <w:b w:val="0"/>
                <w:bCs w:val="0"/>
              </w:rPr>
              <w:t>25</w:t>
            </w:r>
          </w:p>
        </w:tc>
        <w:tc>
          <w:tcPr>
            <w:tcW w:w="1980" w:type="dxa"/>
          </w:tcPr>
          <w:p w14:paraId="7DAC21C5" w14:textId="1D257606" w:rsidR="00D60340" w:rsidRPr="00173DE0" w:rsidRDefault="498FA907" w:rsidP="0B85FB16">
            <w:pPr>
              <w:pStyle w:val="Heading3"/>
              <w:spacing w:before="70" w:after="7" w:line="259" w:lineRule="auto"/>
              <w:ind w:left="0" w:right="179"/>
              <w:jc w:val="center"/>
            </w:pPr>
            <w:r>
              <w:rPr>
                <w:b w:val="0"/>
                <w:bCs w:val="0"/>
              </w:rPr>
              <w:t>75</w:t>
            </w:r>
          </w:p>
        </w:tc>
      </w:tr>
      <w:tr w:rsidR="00D60340" w:rsidRPr="00173DE0" w14:paraId="7FDF7403" w14:textId="77777777" w:rsidTr="5D470570">
        <w:tc>
          <w:tcPr>
            <w:tcW w:w="3150" w:type="dxa"/>
            <w:gridSpan w:val="2"/>
          </w:tcPr>
          <w:p w14:paraId="29E6056B" w14:textId="77777777" w:rsidR="00D60340" w:rsidRDefault="00D60340" w:rsidP="0081142E">
            <w:pPr>
              <w:pStyle w:val="Heading3"/>
              <w:spacing w:before="70" w:after="7"/>
              <w:ind w:left="0" w:right="179"/>
              <w:rPr>
                <w:b w:val="0"/>
              </w:rPr>
            </w:pPr>
            <w:r>
              <w:rPr>
                <w:b w:val="0"/>
              </w:rPr>
              <w:t>Muskegon County Health Department, Muskegon</w:t>
            </w:r>
          </w:p>
        </w:tc>
        <w:tc>
          <w:tcPr>
            <w:tcW w:w="2070" w:type="dxa"/>
          </w:tcPr>
          <w:p w14:paraId="786A985C" w14:textId="77777777" w:rsidR="00D60340" w:rsidRDefault="00D60340" w:rsidP="0081142E">
            <w:pPr>
              <w:pStyle w:val="Heading3"/>
              <w:spacing w:before="70" w:after="7"/>
              <w:ind w:left="0" w:right="179"/>
              <w:jc w:val="center"/>
              <w:rPr>
                <w:b w:val="0"/>
              </w:rPr>
            </w:pPr>
            <w:r>
              <w:rPr>
                <w:b w:val="0"/>
              </w:rPr>
              <w:t>3 weeks</w:t>
            </w:r>
          </w:p>
        </w:tc>
        <w:tc>
          <w:tcPr>
            <w:tcW w:w="2250" w:type="dxa"/>
          </w:tcPr>
          <w:p w14:paraId="2C63EDFF" w14:textId="569D8D74" w:rsidR="00D60340" w:rsidRDefault="1CD7D134" w:rsidP="0B85FB16">
            <w:pPr>
              <w:pStyle w:val="Heading3"/>
              <w:spacing w:before="70" w:after="7" w:line="259" w:lineRule="auto"/>
              <w:ind w:left="0" w:right="179"/>
              <w:jc w:val="center"/>
              <w:rPr>
                <w:b w:val="0"/>
                <w:bCs w:val="0"/>
              </w:rPr>
            </w:pPr>
            <w:r>
              <w:rPr>
                <w:b w:val="0"/>
                <w:bCs w:val="0"/>
              </w:rPr>
              <w:t>30</w:t>
            </w:r>
          </w:p>
        </w:tc>
        <w:tc>
          <w:tcPr>
            <w:tcW w:w="1980" w:type="dxa"/>
          </w:tcPr>
          <w:p w14:paraId="345E02B9" w14:textId="2E0B2A84" w:rsidR="00D60340" w:rsidRDefault="10EA0CE7" w:rsidP="0B85FB16">
            <w:pPr>
              <w:pStyle w:val="Heading3"/>
              <w:spacing w:before="70" w:after="7" w:line="259" w:lineRule="auto"/>
              <w:ind w:left="0" w:right="179"/>
              <w:jc w:val="center"/>
              <w:rPr>
                <w:b w:val="0"/>
                <w:bCs w:val="0"/>
              </w:rPr>
            </w:pPr>
            <w:r>
              <w:rPr>
                <w:b w:val="0"/>
                <w:bCs w:val="0"/>
              </w:rPr>
              <w:t>90</w:t>
            </w:r>
          </w:p>
          <w:p w14:paraId="10AE0AC2" w14:textId="3D3FBB75" w:rsidR="00D60340" w:rsidRDefault="00D60340" w:rsidP="0B85FB16">
            <w:pPr>
              <w:pStyle w:val="Heading3"/>
              <w:spacing w:before="70" w:after="7" w:line="259" w:lineRule="auto"/>
              <w:ind w:left="0" w:right="179"/>
              <w:jc w:val="center"/>
              <w:rPr>
                <w:b w:val="0"/>
                <w:bCs w:val="0"/>
              </w:rPr>
            </w:pPr>
          </w:p>
        </w:tc>
      </w:tr>
      <w:tr w:rsidR="00D60340" w:rsidRPr="00AC725B" w14:paraId="5950E7EC" w14:textId="77777777" w:rsidTr="5D470570">
        <w:tc>
          <w:tcPr>
            <w:tcW w:w="9450" w:type="dxa"/>
            <w:gridSpan w:val="5"/>
          </w:tcPr>
          <w:p w14:paraId="3A72987E" w14:textId="77777777" w:rsidR="00D60340" w:rsidRPr="00AC725B" w:rsidRDefault="00D60340" w:rsidP="0081142E">
            <w:pPr>
              <w:spacing w:before="70" w:after="7"/>
              <w:ind w:right="179"/>
              <w:jc w:val="center"/>
              <w:rPr>
                <w:b/>
                <w:sz w:val="24"/>
                <w:szCs w:val="24"/>
              </w:rPr>
            </w:pPr>
            <w:r>
              <w:rPr>
                <w:b/>
                <w:sz w:val="24"/>
              </w:rPr>
              <w:t>Foodservice Rotations</w:t>
            </w:r>
          </w:p>
        </w:tc>
      </w:tr>
      <w:tr w:rsidR="00D60340" w:rsidRPr="00AC725B" w14:paraId="539A0406" w14:textId="77777777" w:rsidTr="5D470570">
        <w:tc>
          <w:tcPr>
            <w:tcW w:w="3113" w:type="dxa"/>
          </w:tcPr>
          <w:p w14:paraId="0FDE33E3" w14:textId="4722DA87" w:rsidR="00D60340" w:rsidRPr="00AC725B" w:rsidRDefault="00D60340" w:rsidP="0081142E">
            <w:pPr>
              <w:spacing w:before="70" w:after="7"/>
              <w:ind w:right="179"/>
              <w:jc w:val="center"/>
              <w:rPr>
                <w:b/>
                <w:sz w:val="24"/>
                <w:szCs w:val="24"/>
              </w:rPr>
            </w:pPr>
            <w:r w:rsidRPr="00AC725B">
              <w:rPr>
                <w:b/>
                <w:sz w:val="24"/>
                <w:szCs w:val="24"/>
              </w:rPr>
              <w:t>Facility</w:t>
            </w:r>
            <w:r w:rsidR="00E96F1D">
              <w:rPr>
                <w:b/>
                <w:sz w:val="24"/>
                <w:szCs w:val="24"/>
              </w:rPr>
              <w:t xml:space="preserve"> Examples</w:t>
            </w:r>
          </w:p>
        </w:tc>
        <w:tc>
          <w:tcPr>
            <w:tcW w:w="2107" w:type="dxa"/>
            <w:gridSpan w:val="2"/>
          </w:tcPr>
          <w:p w14:paraId="5A793533" w14:textId="77777777" w:rsidR="00D60340" w:rsidRPr="00AC725B" w:rsidRDefault="00D60340" w:rsidP="0081142E">
            <w:pPr>
              <w:spacing w:before="70" w:after="7"/>
              <w:ind w:right="179"/>
              <w:jc w:val="center"/>
              <w:rPr>
                <w:b/>
                <w:sz w:val="24"/>
                <w:szCs w:val="24"/>
              </w:rPr>
            </w:pPr>
            <w:r w:rsidRPr="00AC725B">
              <w:rPr>
                <w:b/>
                <w:sz w:val="24"/>
                <w:szCs w:val="24"/>
              </w:rPr>
              <w:t>Experience Length</w:t>
            </w:r>
          </w:p>
        </w:tc>
        <w:tc>
          <w:tcPr>
            <w:tcW w:w="2250" w:type="dxa"/>
          </w:tcPr>
          <w:p w14:paraId="76FAC608" w14:textId="77777777" w:rsidR="00D60340" w:rsidRPr="00AC725B" w:rsidRDefault="00D60340" w:rsidP="0081142E">
            <w:pPr>
              <w:spacing w:before="70" w:after="7"/>
              <w:ind w:right="179"/>
              <w:jc w:val="center"/>
              <w:rPr>
                <w:b/>
                <w:sz w:val="24"/>
                <w:szCs w:val="24"/>
              </w:rPr>
            </w:pPr>
            <w:r w:rsidRPr="00AC725B">
              <w:rPr>
                <w:b/>
                <w:sz w:val="24"/>
                <w:szCs w:val="24"/>
              </w:rPr>
              <w:t>Practice Hours per Week</w:t>
            </w:r>
          </w:p>
        </w:tc>
        <w:tc>
          <w:tcPr>
            <w:tcW w:w="1980" w:type="dxa"/>
          </w:tcPr>
          <w:p w14:paraId="0D8C1F50" w14:textId="77777777" w:rsidR="00D60340" w:rsidRPr="00AC725B" w:rsidRDefault="00D60340" w:rsidP="0081142E">
            <w:pPr>
              <w:spacing w:before="70" w:after="7"/>
              <w:ind w:right="179"/>
              <w:jc w:val="center"/>
              <w:rPr>
                <w:b/>
                <w:sz w:val="24"/>
                <w:szCs w:val="24"/>
              </w:rPr>
            </w:pPr>
            <w:r w:rsidRPr="00AC725B">
              <w:rPr>
                <w:b/>
                <w:sz w:val="24"/>
                <w:szCs w:val="24"/>
              </w:rPr>
              <w:t>Total Practice Hours</w:t>
            </w:r>
          </w:p>
        </w:tc>
      </w:tr>
      <w:tr w:rsidR="00D60340" w:rsidRPr="00AC725B" w14:paraId="304312B4" w14:textId="77777777" w:rsidTr="5D470570">
        <w:tc>
          <w:tcPr>
            <w:tcW w:w="3113" w:type="dxa"/>
          </w:tcPr>
          <w:p w14:paraId="56992A5A" w14:textId="77777777" w:rsidR="00D60340" w:rsidRPr="008D4B93" w:rsidRDefault="00D60340" w:rsidP="0081142E">
            <w:pPr>
              <w:pStyle w:val="TableParagraph"/>
              <w:spacing w:before="28"/>
              <w:rPr>
                <w:sz w:val="24"/>
                <w:szCs w:val="24"/>
              </w:rPr>
            </w:pPr>
            <w:r w:rsidRPr="008D4B93">
              <w:rPr>
                <w:w w:val="105"/>
                <w:sz w:val="24"/>
                <w:szCs w:val="24"/>
              </w:rPr>
              <w:t xml:space="preserve">Mercy </w:t>
            </w:r>
            <w:r>
              <w:rPr>
                <w:w w:val="105"/>
                <w:sz w:val="24"/>
                <w:szCs w:val="24"/>
              </w:rPr>
              <w:t xml:space="preserve">General Health Partners, </w:t>
            </w:r>
            <w:r w:rsidRPr="008D4B93">
              <w:rPr>
                <w:w w:val="105"/>
                <w:sz w:val="24"/>
                <w:szCs w:val="24"/>
              </w:rPr>
              <w:t>Muskegon</w:t>
            </w:r>
          </w:p>
          <w:p w14:paraId="4CFAA62C" w14:textId="35BFEEA7" w:rsidR="00D60340" w:rsidRPr="008D4B93" w:rsidRDefault="00D60340" w:rsidP="00D5333C">
            <w:pPr>
              <w:spacing w:before="70" w:after="7"/>
              <w:ind w:right="179"/>
              <w:rPr>
                <w:sz w:val="24"/>
                <w:szCs w:val="24"/>
              </w:rPr>
            </w:pPr>
            <w:r>
              <w:rPr>
                <w:w w:val="105"/>
                <w:sz w:val="24"/>
                <w:szCs w:val="24"/>
              </w:rPr>
              <w:t xml:space="preserve">Mercy Health </w:t>
            </w:r>
            <w:r w:rsidR="563FD6B3">
              <w:rPr>
                <w:w w:val="105"/>
                <w:sz w:val="24"/>
                <w:szCs w:val="24"/>
              </w:rPr>
              <w:t>St. Mary's</w:t>
            </w:r>
            <w:r>
              <w:rPr>
                <w:w w:val="105"/>
                <w:sz w:val="24"/>
                <w:szCs w:val="24"/>
              </w:rPr>
              <w:t>, Grand Rapids</w:t>
            </w:r>
          </w:p>
        </w:tc>
        <w:tc>
          <w:tcPr>
            <w:tcW w:w="2107" w:type="dxa"/>
            <w:gridSpan w:val="2"/>
          </w:tcPr>
          <w:p w14:paraId="46C5B9E7" w14:textId="5B48D4B2" w:rsidR="00D60340" w:rsidRPr="00AC725B" w:rsidRDefault="47E5F810" w:rsidP="5D470570">
            <w:pPr>
              <w:spacing w:before="70" w:after="7"/>
              <w:ind w:right="179"/>
              <w:jc w:val="center"/>
              <w:rPr>
                <w:sz w:val="24"/>
                <w:szCs w:val="24"/>
              </w:rPr>
            </w:pPr>
            <w:r w:rsidRPr="5D470570">
              <w:rPr>
                <w:sz w:val="24"/>
                <w:szCs w:val="24"/>
              </w:rPr>
              <w:t>2</w:t>
            </w:r>
            <w:r w:rsidR="00D60340" w:rsidRPr="5D470570">
              <w:rPr>
                <w:sz w:val="24"/>
                <w:szCs w:val="24"/>
              </w:rPr>
              <w:t xml:space="preserve"> weeks</w:t>
            </w:r>
          </w:p>
        </w:tc>
        <w:tc>
          <w:tcPr>
            <w:tcW w:w="2250" w:type="dxa"/>
          </w:tcPr>
          <w:p w14:paraId="2A79BD8B" w14:textId="5244EB0E" w:rsidR="00D60340" w:rsidRPr="00AC725B" w:rsidRDefault="191D655D" w:rsidP="0B85FB16">
            <w:pPr>
              <w:spacing w:before="70" w:after="7"/>
              <w:ind w:right="179"/>
              <w:jc w:val="center"/>
              <w:rPr>
                <w:sz w:val="24"/>
                <w:szCs w:val="24"/>
              </w:rPr>
            </w:pPr>
            <w:r w:rsidRPr="0B85FB16">
              <w:rPr>
                <w:sz w:val="24"/>
                <w:szCs w:val="24"/>
              </w:rPr>
              <w:t>25</w:t>
            </w:r>
          </w:p>
        </w:tc>
        <w:tc>
          <w:tcPr>
            <w:tcW w:w="1980" w:type="dxa"/>
          </w:tcPr>
          <w:p w14:paraId="1B69432F" w14:textId="4225A554" w:rsidR="00D60340" w:rsidRPr="00AC725B" w:rsidRDefault="5927DB44" w:rsidP="0B85FB16">
            <w:pPr>
              <w:spacing w:before="70" w:after="7" w:line="259" w:lineRule="auto"/>
              <w:ind w:right="179"/>
              <w:jc w:val="center"/>
              <w:rPr>
                <w:sz w:val="24"/>
                <w:szCs w:val="24"/>
              </w:rPr>
            </w:pPr>
            <w:r w:rsidRPr="5D470570">
              <w:rPr>
                <w:sz w:val="24"/>
                <w:szCs w:val="24"/>
              </w:rPr>
              <w:t>50</w:t>
            </w:r>
          </w:p>
        </w:tc>
      </w:tr>
      <w:tr w:rsidR="00D60340" w:rsidRPr="00AC725B" w14:paraId="02F28619" w14:textId="77777777" w:rsidTr="5D470570">
        <w:tc>
          <w:tcPr>
            <w:tcW w:w="3113" w:type="dxa"/>
          </w:tcPr>
          <w:p w14:paraId="183158D0" w14:textId="76AFB18D" w:rsidR="00D60340" w:rsidRPr="008D4B93" w:rsidRDefault="005827CE" w:rsidP="00A56492">
            <w:pPr>
              <w:spacing w:before="70" w:after="7"/>
              <w:ind w:right="179"/>
              <w:rPr>
                <w:sz w:val="24"/>
                <w:szCs w:val="24"/>
              </w:rPr>
            </w:pPr>
            <w:r>
              <w:rPr>
                <w:w w:val="105"/>
                <w:sz w:val="24"/>
                <w:szCs w:val="24"/>
              </w:rPr>
              <w:t xml:space="preserve">School </w:t>
            </w:r>
            <w:r w:rsidR="00D60340" w:rsidRPr="008D4B93">
              <w:rPr>
                <w:w w:val="105"/>
                <w:sz w:val="24"/>
                <w:szCs w:val="24"/>
              </w:rPr>
              <w:t>Food Service</w:t>
            </w:r>
          </w:p>
        </w:tc>
        <w:tc>
          <w:tcPr>
            <w:tcW w:w="2107" w:type="dxa"/>
            <w:gridSpan w:val="2"/>
          </w:tcPr>
          <w:p w14:paraId="3828D9BD" w14:textId="0B7AF47A" w:rsidR="00D60340" w:rsidRPr="00AC725B" w:rsidRDefault="72F4D24F" w:rsidP="5D470570">
            <w:pPr>
              <w:spacing w:before="70" w:after="7"/>
              <w:ind w:right="179"/>
              <w:jc w:val="center"/>
              <w:rPr>
                <w:sz w:val="24"/>
                <w:szCs w:val="24"/>
              </w:rPr>
            </w:pPr>
            <w:r w:rsidRPr="5D470570">
              <w:rPr>
                <w:sz w:val="24"/>
                <w:szCs w:val="24"/>
              </w:rPr>
              <w:t>5</w:t>
            </w:r>
            <w:r w:rsidR="00D60340" w:rsidRPr="5D470570">
              <w:rPr>
                <w:sz w:val="24"/>
                <w:szCs w:val="24"/>
              </w:rPr>
              <w:t xml:space="preserve"> weeks</w:t>
            </w:r>
          </w:p>
        </w:tc>
        <w:tc>
          <w:tcPr>
            <w:tcW w:w="2250" w:type="dxa"/>
          </w:tcPr>
          <w:p w14:paraId="1235E7A7" w14:textId="432FA941" w:rsidR="00D60340" w:rsidRPr="00AC725B" w:rsidRDefault="494BC70A" w:rsidP="0B85FB16">
            <w:pPr>
              <w:spacing w:before="70" w:after="7"/>
              <w:ind w:right="179"/>
              <w:jc w:val="center"/>
              <w:rPr>
                <w:sz w:val="24"/>
                <w:szCs w:val="24"/>
              </w:rPr>
            </w:pPr>
            <w:r w:rsidRPr="0B85FB16">
              <w:rPr>
                <w:sz w:val="24"/>
                <w:szCs w:val="24"/>
              </w:rPr>
              <w:t>25</w:t>
            </w:r>
          </w:p>
        </w:tc>
        <w:tc>
          <w:tcPr>
            <w:tcW w:w="1980" w:type="dxa"/>
          </w:tcPr>
          <w:p w14:paraId="3904A9CA" w14:textId="1AC3D17D" w:rsidR="00D60340" w:rsidRPr="00AC725B" w:rsidRDefault="7904926F" w:rsidP="0B85FB16">
            <w:pPr>
              <w:spacing w:before="70" w:after="7" w:line="259" w:lineRule="auto"/>
              <w:ind w:right="179"/>
              <w:jc w:val="center"/>
              <w:rPr>
                <w:sz w:val="24"/>
                <w:szCs w:val="24"/>
              </w:rPr>
            </w:pPr>
            <w:r w:rsidRPr="5D470570">
              <w:rPr>
                <w:sz w:val="24"/>
                <w:szCs w:val="24"/>
              </w:rPr>
              <w:t>1</w:t>
            </w:r>
            <w:r w:rsidR="2D4CA10D" w:rsidRPr="5D470570">
              <w:rPr>
                <w:sz w:val="24"/>
                <w:szCs w:val="24"/>
              </w:rPr>
              <w:t>25</w:t>
            </w:r>
          </w:p>
        </w:tc>
      </w:tr>
      <w:tr w:rsidR="00D60340" w:rsidRPr="00201B1D" w14:paraId="3A43C9E6" w14:textId="77777777" w:rsidTr="5D470570">
        <w:tc>
          <w:tcPr>
            <w:tcW w:w="9450" w:type="dxa"/>
            <w:gridSpan w:val="5"/>
          </w:tcPr>
          <w:p w14:paraId="2D0F2D26" w14:textId="77777777" w:rsidR="00D60340" w:rsidRPr="00201B1D" w:rsidRDefault="00D60340" w:rsidP="0081142E">
            <w:pPr>
              <w:spacing w:before="70" w:after="7"/>
              <w:ind w:right="179"/>
              <w:jc w:val="center"/>
              <w:rPr>
                <w:b/>
                <w:sz w:val="24"/>
              </w:rPr>
            </w:pPr>
            <w:r w:rsidRPr="00201B1D">
              <w:rPr>
                <w:b/>
                <w:sz w:val="24"/>
              </w:rPr>
              <w:t>Electives</w:t>
            </w:r>
          </w:p>
        </w:tc>
      </w:tr>
      <w:tr w:rsidR="00D60340" w14:paraId="738CC670" w14:textId="77777777" w:rsidTr="5D470570">
        <w:tc>
          <w:tcPr>
            <w:tcW w:w="3113" w:type="dxa"/>
          </w:tcPr>
          <w:p w14:paraId="55A544C9" w14:textId="77777777" w:rsidR="00D60340" w:rsidRDefault="00D60340" w:rsidP="0081142E">
            <w:pPr>
              <w:spacing w:before="70" w:after="7"/>
              <w:ind w:right="179"/>
              <w:rPr>
                <w:sz w:val="24"/>
              </w:rPr>
            </w:pPr>
            <w:r w:rsidRPr="00AC725B">
              <w:rPr>
                <w:b/>
                <w:sz w:val="24"/>
                <w:szCs w:val="24"/>
              </w:rPr>
              <w:t>Facility</w:t>
            </w:r>
          </w:p>
        </w:tc>
        <w:tc>
          <w:tcPr>
            <w:tcW w:w="2107" w:type="dxa"/>
            <w:gridSpan w:val="2"/>
          </w:tcPr>
          <w:p w14:paraId="404CB0C1" w14:textId="77777777" w:rsidR="00D60340" w:rsidRDefault="00D60340" w:rsidP="0081142E">
            <w:pPr>
              <w:spacing w:before="70" w:after="7"/>
              <w:ind w:right="179"/>
              <w:jc w:val="center"/>
              <w:rPr>
                <w:sz w:val="24"/>
              </w:rPr>
            </w:pPr>
            <w:r w:rsidRPr="00AC725B">
              <w:rPr>
                <w:b/>
                <w:sz w:val="24"/>
                <w:szCs w:val="24"/>
              </w:rPr>
              <w:t>Experience Length</w:t>
            </w:r>
          </w:p>
        </w:tc>
        <w:tc>
          <w:tcPr>
            <w:tcW w:w="2250" w:type="dxa"/>
          </w:tcPr>
          <w:p w14:paraId="5925BEDE" w14:textId="77777777" w:rsidR="00D60340" w:rsidRDefault="00D60340" w:rsidP="0081142E">
            <w:pPr>
              <w:spacing w:before="70" w:after="7"/>
              <w:ind w:right="179"/>
              <w:jc w:val="center"/>
              <w:rPr>
                <w:sz w:val="24"/>
              </w:rPr>
            </w:pPr>
            <w:r w:rsidRPr="00AC725B">
              <w:rPr>
                <w:b/>
                <w:sz w:val="24"/>
                <w:szCs w:val="24"/>
              </w:rPr>
              <w:t>Practice Hours per Week</w:t>
            </w:r>
          </w:p>
        </w:tc>
        <w:tc>
          <w:tcPr>
            <w:tcW w:w="1980" w:type="dxa"/>
          </w:tcPr>
          <w:p w14:paraId="181833ED" w14:textId="77777777" w:rsidR="00D60340" w:rsidRDefault="00D60340" w:rsidP="0081142E">
            <w:pPr>
              <w:spacing w:before="70" w:after="7"/>
              <w:ind w:right="179"/>
              <w:jc w:val="center"/>
              <w:rPr>
                <w:sz w:val="24"/>
              </w:rPr>
            </w:pPr>
            <w:r w:rsidRPr="00AC725B">
              <w:rPr>
                <w:b/>
                <w:sz w:val="24"/>
                <w:szCs w:val="24"/>
              </w:rPr>
              <w:t>Total Practice Hours</w:t>
            </w:r>
          </w:p>
        </w:tc>
      </w:tr>
      <w:tr w:rsidR="00D60340" w14:paraId="310A825E" w14:textId="77777777" w:rsidTr="5D470570">
        <w:tc>
          <w:tcPr>
            <w:tcW w:w="3113" w:type="dxa"/>
          </w:tcPr>
          <w:p w14:paraId="7AA5B17E" w14:textId="77777777" w:rsidR="00D60340" w:rsidRDefault="00D60340" w:rsidP="0081142E">
            <w:pPr>
              <w:spacing w:before="70" w:after="7"/>
              <w:ind w:right="179"/>
              <w:rPr>
                <w:sz w:val="24"/>
              </w:rPr>
            </w:pPr>
            <w:r>
              <w:rPr>
                <w:sz w:val="24"/>
              </w:rPr>
              <w:t>Electives</w:t>
            </w:r>
          </w:p>
        </w:tc>
        <w:tc>
          <w:tcPr>
            <w:tcW w:w="2107" w:type="dxa"/>
            <w:gridSpan w:val="2"/>
          </w:tcPr>
          <w:p w14:paraId="419723E3" w14:textId="36AF6E15" w:rsidR="00D60340" w:rsidRDefault="16AC6C98" w:rsidP="19FD1543">
            <w:pPr>
              <w:spacing w:before="70" w:after="7"/>
              <w:ind w:right="179"/>
              <w:jc w:val="center"/>
              <w:rPr>
                <w:sz w:val="24"/>
                <w:szCs w:val="24"/>
              </w:rPr>
            </w:pPr>
            <w:r w:rsidRPr="5D470570">
              <w:rPr>
                <w:sz w:val="24"/>
                <w:szCs w:val="24"/>
              </w:rPr>
              <w:t>2</w:t>
            </w:r>
            <w:r w:rsidR="00D60340" w:rsidRPr="5D470570">
              <w:rPr>
                <w:sz w:val="24"/>
                <w:szCs w:val="24"/>
              </w:rPr>
              <w:t xml:space="preserve"> weeks</w:t>
            </w:r>
          </w:p>
        </w:tc>
        <w:tc>
          <w:tcPr>
            <w:tcW w:w="2250" w:type="dxa"/>
          </w:tcPr>
          <w:p w14:paraId="5E4891B5" w14:textId="4623A5A7" w:rsidR="00D60340" w:rsidRDefault="50087DFE" w:rsidP="0B85FB16">
            <w:pPr>
              <w:spacing w:before="70" w:after="7"/>
              <w:ind w:right="179"/>
              <w:jc w:val="center"/>
              <w:rPr>
                <w:sz w:val="24"/>
                <w:szCs w:val="24"/>
              </w:rPr>
            </w:pPr>
            <w:r w:rsidRPr="5D470570">
              <w:rPr>
                <w:sz w:val="24"/>
                <w:szCs w:val="24"/>
              </w:rPr>
              <w:t>25-</w:t>
            </w:r>
            <w:r w:rsidR="22C1C45C" w:rsidRPr="5D470570">
              <w:rPr>
                <w:sz w:val="24"/>
                <w:szCs w:val="24"/>
              </w:rPr>
              <w:t>3</w:t>
            </w:r>
            <w:r w:rsidR="0488EAD9" w:rsidRPr="5D470570">
              <w:rPr>
                <w:sz w:val="24"/>
                <w:szCs w:val="24"/>
              </w:rPr>
              <w:t>0</w:t>
            </w:r>
          </w:p>
        </w:tc>
        <w:tc>
          <w:tcPr>
            <w:tcW w:w="1980" w:type="dxa"/>
          </w:tcPr>
          <w:p w14:paraId="210AA938" w14:textId="713D1E9B" w:rsidR="00D60340" w:rsidRDefault="638BD5A0" w:rsidP="5D470570">
            <w:pPr>
              <w:spacing w:before="70" w:after="7" w:line="259" w:lineRule="auto"/>
              <w:ind w:right="179"/>
              <w:jc w:val="center"/>
              <w:rPr>
                <w:sz w:val="24"/>
                <w:szCs w:val="24"/>
              </w:rPr>
            </w:pPr>
            <w:r w:rsidRPr="5D470570">
              <w:rPr>
                <w:sz w:val="24"/>
                <w:szCs w:val="24"/>
              </w:rPr>
              <w:t>55</w:t>
            </w:r>
          </w:p>
        </w:tc>
      </w:tr>
    </w:tbl>
    <w:p w14:paraId="7B380C63" w14:textId="1F263EF1" w:rsidR="00D60340" w:rsidRDefault="00D60340" w:rsidP="00D60340">
      <w:pPr>
        <w:pStyle w:val="BodyText"/>
        <w:tabs>
          <w:tab w:val="left" w:pos="2160"/>
        </w:tabs>
        <w:spacing w:before="5"/>
        <w:jc w:val="center"/>
        <w:rPr>
          <w:b/>
          <w:sz w:val="26"/>
        </w:rPr>
      </w:pPr>
    </w:p>
    <w:p w14:paraId="304033AB" w14:textId="5103AC65" w:rsidR="00D60340" w:rsidRPr="00201B1D" w:rsidRDefault="00D60340" w:rsidP="00D60340">
      <w:pPr>
        <w:jc w:val="center"/>
        <w:rPr>
          <w:b/>
        </w:rPr>
      </w:pPr>
      <w:r w:rsidRPr="005827CE">
        <w:rPr>
          <w:b/>
          <w:sz w:val="24"/>
          <w:szCs w:val="24"/>
        </w:rPr>
        <w:t>SCHEDULE</w:t>
      </w:r>
      <w:r w:rsidR="00A56492" w:rsidRPr="005827CE">
        <w:rPr>
          <w:b/>
          <w:sz w:val="24"/>
          <w:szCs w:val="24"/>
        </w:rPr>
        <w:t>/HOURS</w:t>
      </w:r>
      <w:r>
        <w:rPr>
          <w:b/>
        </w:rPr>
        <w:t xml:space="preserve"> </w:t>
      </w:r>
      <w:r w:rsidRPr="005827CE">
        <w:rPr>
          <w:b/>
          <w:sz w:val="28"/>
          <w:szCs w:val="28"/>
        </w:rPr>
        <w:t>B</w:t>
      </w:r>
      <w:r w:rsidRPr="00201B1D">
        <w:rPr>
          <w:b/>
        </w:rPr>
        <w:t xml:space="preserve"> </w:t>
      </w:r>
      <w:r w:rsidRPr="005827CE">
        <w:rPr>
          <w:b/>
          <w:sz w:val="24"/>
          <w:szCs w:val="24"/>
        </w:rPr>
        <w:t>SUMMARY</w:t>
      </w:r>
    </w:p>
    <w:tbl>
      <w:tblPr>
        <w:tblStyle w:val="TableGrid"/>
        <w:tblW w:w="0" w:type="auto"/>
        <w:tblInd w:w="-11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90"/>
        <w:gridCol w:w="2940"/>
        <w:gridCol w:w="3600"/>
      </w:tblGrid>
      <w:tr w:rsidR="00D60340" w14:paraId="43A9B476" w14:textId="77777777" w:rsidTr="5D470570">
        <w:tc>
          <w:tcPr>
            <w:tcW w:w="3090" w:type="dxa"/>
            <w:shd w:val="clear" w:color="auto" w:fill="D9D9D9" w:themeFill="background1" w:themeFillShade="D9"/>
          </w:tcPr>
          <w:p w14:paraId="2A0AEAC8" w14:textId="77777777" w:rsidR="00D60340" w:rsidRPr="008C65C8" w:rsidRDefault="00D60340" w:rsidP="0081142E">
            <w:pPr>
              <w:pStyle w:val="BodyText"/>
              <w:tabs>
                <w:tab w:val="left" w:pos="2160"/>
              </w:tabs>
              <w:spacing w:before="5"/>
            </w:pPr>
            <w:r w:rsidRPr="008C65C8">
              <w:t>Or</w:t>
            </w:r>
            <w:r>
              <w:t>ientation</w:t>
            </w:r>
          </w:p>
        </w:tc>
        <w:tc>
          <w:tcPr>
            <w:tcW w:w="2940" w:type="dxa"/>
            <w:shd w:val="clear" w:color="auto" w:fill="D9D9D9" w:themeFill="background1" w:themeFillShade="D9"/>
          </w:tcPr>
          <w:p w14:paraId="7FDDD551" w14:textId="34BC8BFD" w:rsidR="00D60340" w:rsidRPr="008C65C8" w:rsidRDefault="00E96F1D" w:rsidP="0081142E">
            <w:pPr>
              <w:pStyle w:val="BodyText"/>
              <w:tabs>
                <w:tab w:val="left" w:pos="2160"/>
              </w:tabs>
              <w:spacing w:before="5"/>
              <w:jc w:val="center"/>
            </w:pPr>
            <w:r>
              <w:t>2</w:t>
            </w:r>
            <w:r w:rsidR="00D60340">
              <w:t xml:space="preserve"> week</w:t>
            </w:r>
            <w:r w:rsidR="00EA4368">
              <w:t>s</w:t>
            </w:r>
          </w:p>
        </w:tc>
        <w:tc>
          <w:tcPr>
            <w:tcW w:w="3600" w:type="dxa"/>
            <w:shd w:val="clear" w:color="auto" w:fill="D9D9D9" w:themeFill="background1" w:themeFillShade="D9"/>
          </w:tcPr>
          <w:p w14:paraId="7C4D7C62" w14:textId="1B842532" w:rsidR="00D60340" w:rsidRPr="008C65C8" w:rsidRDefault="00E96F1D" w:rsidP="0081142E">
            <w:pPr>
              <w:pStyle w:val="BodyText"/>
              <w:tabs>
                <w:tab w:val="left" w:pos="2160"/>
              </w:tabs>
              <w:spacing w:before="5"/>
              <w:jc w:val="center"/>
            </w:pPr>
            <w:r>
              <w:t>(Break for Labor Day weekend)</w:t>
            </w:r>
          </w:p>
        </w:tc>
      </w:tr>
      <w:tr w:rsidR="00D60340" w14:paraId="52F061EB" w14:textId="77777777" w:rsidTr="5D470570">
        <w:tc>
          <w:tcPr>
            <w:tcW w:w="3090" w:type="dxa"/>
            <w:shd w:val="clear" w:color="auto" w:fill="D9D9D9" w:themeFill="background1" w:themeFillShade="D9"/>
          </w:tcPr>
          <w:p w14:paraId="607CEC41" w14:textId="77777777" w:rsidR="00D60340" w:rsidRDefault="00D60340" w:rsidP="0081142E">
            <w:pPr>
              <w:pStyle w:val="BodyText"/>
              <w:tabs>
                <w:tab w:val="left" w:pos="2160"/>
              </w:tabs>
              <w:spacing w:before="5"/>
            </w:pPr>
            <w:r>
              <w:t>Vacation</w:t>
            </w:r>
          </w:p>
        </w:tc>
        <w:tc>
          <w:tcPr>
            <w:tcW w:w="2940" w:type="dxa"/>
            <w:shd w:val="clear" w:color="auto" w:fill="D9D9D9" w:themeFill="background1" w:themeFillShade="D9"/>
          </w:tcPr>
          <w:p w14:paraId="33806E34" w14:textId="66ABBDDB" w:rsidR="00D60340" w:rsidRDefault="135AB568" w:rsidP="0081142E">
            <w:pPr>
              <w:pStyle w:val="BodyText"/>
              <w:tabs>
                <w:tab w:val="left" w:pos="2160"/>
              </w:tabs>
              <w:spacing w:before="5"/>
              <w:jc w:val="center"/>
            </w:pPr>
            <w:r>
              <w:t>3</w:t>
            </w:r>
            <w:r w:rsidR="00D60340">
              <w:t xml:space="preserve"> week</w:t>
            </w:r>
            <w:r w:rsidR="00EA4368">
              <w:t>s</w:t>
            </w:r>
          </w:p>
        </w:tc>
        <w:tc>
          <w:tcPr>
            <w:tcW w:w="3600" w:type="dxa"/>
            <w:shd w:val="clear" w:color="auto" w:fill="D9D9D9" w:themeFill="background1" w:themeFillShade="D9"/>
          </w:tcPr>
          <w:p w14:paraId="61108CA4" w14:textId="77777777" w:rsidR="00D60340" w:rsidRDefault="00D60340" w:rsidP="0081142E">
            <w:pPr>
              <w:pStyle w:val="BodyText"/>
              <w:tabs>
                <w:tab w:val="left" w:pos="2160"/>
              </w:tabs>
              <w:spacing w:before="5"/>
              <w:jc w:val="center"/>
            </w:pPr>
          </w:p>
        </w:tc>
      </w:tr>
      <w:tr w:rsidR="00D60340" w14:paraId="665D65B6" w14:textId="77777777" w:rsidTr="5D470570">
        <w:tc>
          <w:tcPr>
            <w:tcW w:w="3090" w:type="dxa"/>
            <w:shd w:val="clear" w:color="auto" w:fill="D9D9D9" w:themeFill="background1" w:themeFillShade="D9"/>
          </w:tcPr>
          <w:p w14:paraId="6AE95540" w14:textId="77777777" w:rsidR="00D60340" w:rsidRPr="008C65C8" w:rsidRDefault="00D60340" w:rsidP="0081142E">
            <w:pPr>
              <w:pStyle w:val="BodyText"/>
              <w:tabs>
                <w:tab w:val="left" w:pos="2160"/>
              </w:tabs>
              <w:spacing w:before="5"/>
            </w:pPr>
            <w:r>
              <w:t>Clinical Rotations</w:t>
            </w:r>
          </w:p>
        </w:tc>
        <w:tc>
          <w:tcPr>
            <w:tcW w:w="2940" w:type="dxa"/>
            <w:shd w:val="clear" w:color="auto" w:fill="D9D9D9" w:themeFill="background1" w:themeFillShade="D9"/>
          </w:tcPr>
          <w:p w14:paraId="14787323" w14:textId="77777777" w:rsidR="00D60340" w:rsidRDefault="00D60340" w:rsidP="0081142E">
            <w:pPr>
              <w:pStyle w:val="BodyText"/>
              <w:tabs>
                <w:tab w:val="left" w:pos="2160"/>
              </w:tabs>
              <w:spacing w:before="5"/>
              <w:jc w:val="center"/>
            </w:pPr>
            <w:r>
              <w:t>20 weeks</w:t>
            </w:r>
          </w:p>
        </w:tc>
        <w:tc>
          <w:tcPr>
            <w:tcW w:w="3600" w:type="dxa"/>
            <w:shd w:val="clear" w:color="auto" w:fill="D9D9D9" w:themeFill="background1" w:themeFillShade="D9"/>
          </w:tcPr>
          <w:p w14:paraId="6BE5B4FE" w14:textId="7FB38BB4" w:rsidR="00D60340" w:rsidRPr="008C65C8" w:rsidRDefault="0192CBBB" w:rsidP="0081142E">
            <w:pPr>
              <w:pStyle w:val="BodyText"/>
              <w:tabs>
                <w:tab w:val="left" w:pos="2160"/>
              </w:tabs>
              <w:spacing w:before="5"/>
              <w:jc w:val="center"/>
            </w:pPr>
            <w:r>
              <w:t>6</w:t>
            </w:r>
            <w:r w:rsidR="00D985D3">
              <w:t>70 h</w:t>
            </w:r>
            <w:r w:rsidR="00D60340">
              <w:t>our</w:t>
            </w:r>
            <w:r w:rsidR="5097E9D0">
              <w:t>s</w:t>
            </w:r>
          </w:p>
        </w:tc>
      </w:tr>
      <w:tr w:rsidR="00D60340" w14:paraId="75906103" w14:textId="77777777" w:rsidTr="5D470570">
        <w:tc>
          <w:tcPr>
            <w:tcW w:w="3090" w:type="dxa"/>
            <w:shd w:val="clear" w:color="auto" w:fill="D9D9D9" w:themeFill="background1" w:themeFillShade="D9"/>
          </w:tcPr>
          <w:p w14:paraId="2813F79F" w14:textId="77777777" w:rsidR="00D60340" w:rsidRPr="008C65C8" w:rsidRDefault="00D60340" w:rsidP="0081142E">
            <w:pPr>
              <w:pStyle w:val="BodyText"/>
              <w:tabs>
                <w:tab w:val="left" w:pos="2160"/>
              </w:tabs>
              <w:spacing w:before="5"/>
            </w:pPr>
            <w:r>
              <w:t>Community Rotations</w:t>
            </w:r>
          </w:p>
        </w:tc>
        <w:tc>
          <w:tcPr>
            <w:tcW w:w="2940" w:type="dxa"/>
            <w:shd w:val="clear" w:color="auto" w:fill="D9D9D9" w:themeFill="background1" w:themeFillShade="D9"/>
          </w:tcPr>
          <w:p w14:paraId="210F55F2" w14:textId="3379AAE8" w:rsidR="00D60340" w:rsidRDefault="00EA4368" w:rsidP="0081142E">
            <w:pPr>
              <w:pStyle w:val="BodyText"/>
              <w:tabs>
                <w:tab w:val="left" w:pos="2160"/>
              </w:tabs>
              <w:spacing w:before="5"/>
              <w:jc w:val="center"/>
            </w:pPr>
            <w:r>
              <w:t>5</w:t>
            </w:r>
            <w:r w:rsidR="00E96F1D">
              <w:t>-6</w:t>
            </w:r>
            <w:r w:rsidR="00D60340">
              <w:t xml:space="preserve"> weeks</w:t>
            </w:r>
          </w:p>
        </w:tc>
        <w:tc>
          <w:tcPr>
            <w:tcW w:w="3600" w:type="dxa"/>
            <w:shd w:val="clear" w:color="auto" w:fill="D9D9D9" w:themeFill="background1" w:themeFillShade="D9"/>
          </w:tcPr>
          <w:p w14:paraId="6460EDD1" w14:textId="6F0C76AF" w:rsidR="00D60340" w:rsidRPr="008C65C8" w:rsidRDefault="00484712" w:rsidP="0081142E">
            <w:pPr>
              <w:pStyle w:val="BodyText"/>
              <w:tabs>
                <w:tab w:val="left" w:pos="2160"/>
              </w:tabs>
              <w:spacing w:before="5"/>
              <w:jc w:val="center"/>
            </w:pPr>
            <w:r>
              <w:t>165</w:t>
            </w:r>
            <w:r w:rsidR="00EA4368">
              <w:t xml:space="preserve"> </w:t>
            </w:r>
            <w:r w:rsidR="00D60340">
              <w:t>hours</w:t>
            </w:r>
          </w:p>
        </w:tc>
      </w:tr>
      <w:tr w:rsidR="00D60340" w14:paraId="326AE2B7" w14:textId="77777777" w:rsidTr="5D470570">
        <w:tc>
          <w:tcPr>
            <w:tcW w:w="3090" w:type="dxa"/>
            <w:shd w:val="clear" w:color="auto" w:fill="D9D9D9" w:themeFill="background1" w:themeFillShade="D9"/>
          </w:tcPr>
          <w:p w14:paraId="3EE6941F" w14:textId="77777777" w:rsidR="00D60340" w:rsidRPr="008C65C8" w:rsidRDefault="00D60340" w:rsidP="0081142E">
            <w:pPr>
              <w:pStyle w:val="BodyText"/>
              <w:tabs>
                <w:tab w:val="left" w:pos="2160"/>
              </w:tabs>
              <w:spacing w:before="5"/>
            </w:pPr>
            <w:r>
              <w:t>Food Service Rotation</w:t>
            </w:r>
          </w:p>
        </w:tc>
        <w:tc>
          <w:tcPr>
            <w:tcW w:w="2940" w:type="dxa"/>
            <w:shd w:val="clear" w:color="auto" w:fill="D9D9D9" w:themeFill="background1" w:themeFillShade="D9"/>
          </w:tcPr>
          <w:p w14:paraId="2ECD2F9F" w14:textId="3F1DFC1F" w:rsidR="00D60340" w:rsidRDefault="780A5F20" w:rsidP="0081142E">
            <w:pPr>
              <w:pStyle w:val="BodyText"/>
              <w:tabs>
                <w:tab w:val="left" w:pos="2160"/>
              </w:tabs>
              <w:spacing w:before="5"/>
              <w:jc w:val="center"/>
            </w:pPr>
            <w:r>
              <w:t>7</w:t>
            </w:r>
            <w:r w:rsidR="00D60340">
              <w:t xml:space="preserve"> weeks</w:t>
            </w:r>
          </w:p>
        </w:tc>
        <w:tc>
          <w:tcPr>
            <w:tcW w:w="3600" w:type="dxa"/>
            <w:shd w:val="clear" w:color="auto" w:fill="D9D9D9" w:themeFill="background1" w:themeFillShade="D9"/>
          </w:tcPr>
          <w:p w14:paraId="10A8AFBF" w14:textId="5B731972" w:rsidR="00D60340" w:rsidRPr="008C65C8" w:rsidRDefault="56A59426" w:rsidP="0081142E">
            <w:pPr>
              <w:pStyle w:val="BodyText"/>
              <w:tabs>
                <w:tab w:val="left" w:pos="2160"/>
              </w:tabs>
              <w:spacing w:before="5"/>
              <w:jc w:val="center"/>
            </w:pPr>
            <w:r>
              <w:t>175</w:t>
            </w:r>
            <w:r w:rsidR="40A735D9">
              <w:t xml:space="preserve"> ho</w:t>
            </w:r>
            <w:r w:rsidR="00D60340">
              <w:t>urs</w:t>
            </w:r>
          </w:p>
        </w:tc>
      </w:tr>
      <w:tr w:rsidR="00D60340" w14:paraId="17D28DA1" w14:textId="77777777" w:rsidTr="5D470570">
        <w:tc>
          <w:tcPr>
            <w:tcW w:w="3090" w:type="dxa"/>
            <w:shd w:val="clear" w:color="auto" w:fill="D9D9D9" w:themeFill="background1" w:themeFillShade="D9"/>
          </w:tcPr>
          <w:p w14:paraId="49886663" w14:textId="77777777" w:rsidR="00D60340" w:rsidRPr="008C65C8" w:rsidRDefault="00D60340" w:rsidP="0081142E">
            <w:pPr>
              <w:pStyle w:val="BodyText"/>
              <w:tabs>
                <w:tab w:val="left" w:pos="2160"/>
              </w:tabs>
              <w:spacing w:before="5"/>
            </w:pPr>
            <w:r>
              <w:t>Electives</w:t>
            </w:r>
          </w:p>
        </w:tc>
        <w:tc>
          <w:tcPr>
            <w:tcW w:w="2940" w:type="dxa"/>
            <w:shd w:val="clear" w:color="auto" w:fill="D9D9D9" w:themeFill="background1" w:themeFillShade="D9"/>
          </w:tcPr>
          <w:p w14:paraId="10CCD0FD" w14:textId="1DF9A239" w:rsidR="00D60340" w:rsidRDefault="728DB81C" w:rsidP="0081142E">
            <w:pPr>
              <w:pStyle w:val="BodyText"/>
              <w:tabs>
                <w:tab w:val="left" w:pos="2160"/>
              </w:tabs>
              <w:spacing w:before="5"/>
              <w:jc w:val="center"/>
            </w:pPr>
            <w:r>
              <w:t>2</w:t>
            </w:r>
            <w:r w:rsidR="5C617057">
              <w:t xml:space="preserve"> week</w:t>
            </w:r>
            <w:r w:rsidR="217364C7">
              <w:t>s</w:t>
            </w:r>
          </w:p>
        </w:tc>
        <w:tc>
          <w:tcPr>
            <w:tcW w:w="3600" w:type="dxa"/>
            <w:shd w:val="clear" w:color="auto" w:fill="D9D9D9" w:themeFill="background1" w:themeFillShade="D9"/>
          </w:tcPr>
          <w:p w14:paraId="1C7A3867" w14:textId="04CFA27D" w:rsidR="00D60340" w:rsidRPr="008C65C8" w:rsidRDefault="338E1F4C" w:rsidP="0081142E">
            <w:pPr>
              <w:pStyle w:val="BodyText"/>
              <w:tabs>
                <w:tab w:val="left" w:pos="2160"/>
              </w:tabs>
              <w:spacing w:before="5"/>
              <w:jc w:val="center"/>
            </w:pPr>
            <w:r>
              <w:t>55</w:t>
            </w:r>
            <w:r w:rsidR="00EA4368">
              <w:t xml:space="preserve"> </w:t>
            </w:r>
            <w:r w:rsidR="00D60340">
              <w:t>hours</w:t>
            </w:r>
          </w:p>
        </w:tc>
      </w:tr>
      <w:tr w:rsidR="00D60340" w14:paraId="73B011A2" w14:textId="77777777" w:rsidTr="5D470570">
        <w:tc>
          <w:tcPr>
            <w:tcW w:w="3090" w:type="dxa"/>
            <w:shd w:val="clear" w:color="auto" w:fill="D9D9D9" w:themeFill="background1" w:themeFillShade="D9"/>
          </w:tcPr>
          <w:p w14:paraId="62955B8B" w14:textId="439B4625" w:rsidR="00D60340" w:rsidRPr="008C65C8" w:rsidRDefault="0ECF6D5B" w:rsidP="0081142E">
            <w:r w:rsidRPr="0B85FB16">
              <w:rPr>
                <w:sz w:val="24"/>
                <w:szCs w:val="24"/>
              </w:rPr>
              <w:t>Alt</w:t>
            </w:r>
            <w:r w:rsidR="00607912">
              <w:rPr>
                <w:sz w:val="24"/>
                <w:szCs w:val="24"/>
              </w:rPr>
              <w:t>ernate</w:t>
            </w:r>
            <w:r w:rsidRPr="0B85FB16">
              <w:rPr>
                <w:sz w:val="24"/>
                <w:szCs w:val="24"/>
              </w:rPr>
              <w:t xml:space="preserve"> Hours</w:t>
            </w:r>
          </w:p>
        </w:tc>
        <w:tc>
          <w:tcPr>
            <w:tcW w:w="2940" w:type="dxa"/>
            <w:shd w:val="clear" w:color="auto" w:fill="D9D9D9" w:themeFill="background1" w:themeFillShade="D9"/>
          </w:tcPr>
          <w:p w14:paraId="16E5C2A8" w14:textId="77777777" w:rsidR="00D60340" w:rsidRPr="008C65C8" w:rsidRDefault="00D60340" w:rsidP="0081142E">
            <w:pPr>
              <w:pStyle w:val="BodyText"/>
              <w:tabs>
                <w:tab w:val="left" w:pos="2160"/>
              </w:tabs>
              <w:spacing w:before="5"/>
              <w:jc w:val="center"/>
            </w:pPr>
          </w:p>
        </w:tc>
        <w:tc>
          <w:tcPr>
            <w:tcW w:w="3600" w:type="dxa"/>
            <w:shd w:val="clear" w:color="auto" w:fill="D9D9D9" w:themeFill="background1" w:themeFillShade="D9"/>
          </w:tcPr>
          <w:p w14:paraId="076974BC" w14:textId="5DAAEB91" w:rsidR="00D60340" w:rsidRPr="008C65C8" w:rsidRDefault="00817DFB" w:rsidP="0081142E">
            <w:pPr>
              <w:pStyle w:val="BodyText"/>
              <w:tabs>
                <w:tab w:val="left" w:pos="2160"/>
              </w:tabs>
              <w:spacing w:before="5"/>
              <w:jc w:val="center"/>
            </w:pPr>
            <w:r>
              <w:t>80</w:t>
            </w:r>
            <w:r w:rsidR="27ED3C0D">
              <w:t xml:space="preserve"> hours</w:t>
            </w:r>
          </w:p>
        </w:tc>
      </w:tr>
      <w:tr w:rsidR="00D60340" w14:paraId="08CE1AA8" w14:textId="77777777" w:rsidTr="5D470570">
        <w:tc>
          <w:tcPr>
            <w:tcW w:w="3090" w:type="dxa"/>
            <w:shd w:val="clear" w:color="auto" w:fill="D9D9D9" w:themeFill="background1" w:themeFillShade="D9"/>
          </w:tcPr>
          <w:p w14:paraId="44A15CAD" w14:textId="0AAF1CA9" w:rsidR="00D60340" w:rsidRPr="008C65C8" w:rsidRDefault="00D60340" w:rsidP="0081142E">
            <w:pPr>
              <w:pStyle w:val="BodyText"/>
              <w:tabs>
                <w:tab w:val="left" w:pos="2160"/>
              </w:tabs>
              <w:spacing w:before="5"/>
            </w:pPr>
            <w:r>
              <w:t>Total Supervised</w:t>
            </w:r>
            <w:r w:rsidR="00633A0C">
              <w:t xml:space="preserve"> </w:t>
            </w:r>
            <w:r>
              <w:t>Practice</w:t>
            </w:r>
          </w:p>
        </w:tc>
        <w:tc>
          <w:tcPr>
            <w:tcW w:w="2940" w:type="dxa"/>
            <w:shd w:val="clear" w:color="auto" w:fill="D9D9D9" w:themeFill="background1" w:themeFillShade="D9"/>
          </w:tcPr>
          <w:p w14:paraId="7D6D372E" w14:textId="5CDBA549" w:rsidR="00D60340" w:rsidRDefault="00EA4368" w:rsidP="0081142E">
            <w:pPr>
              <w:pStyle w:val="BodyText"/>
              <w:tabs>
                <w:tab w:val="left" w:pos="2160"/>
              </w:tabs>
              <w:spacing w:before="5"/>
              <w:jc w:val="center"/>
            </w:pPr>
            <w:r>
              <w:t>3</w:t>
            </w:r>
            <w:r w:rsidR="00817DFB">
              <w:t>5</w:t>
            </w:r>
          </w:p>
        </w:tc>
        <w:tc>
          <w:tcPr>
            <w:tcW w:w="3600" w:type="dxa"/>
            <w:shd w:val="clear" w:color="auto" w:fill="D9D9D9" w:themeFill="background1" w:themeFillShade="D9"/>
          </w:tcPr>
          <w:p w14:paraId="61EAD3D9" w14:textId="2C0E75F3" w:rsidR="00D60340" w:rsidRPr="008C65C8" w:rsidRDefault="00EA4368" w:rsidP="0081142E">
            <w:pPr>
              <w:pStyle w:val="BodyText"/>
              <w:tabs>
                <w:tab w:val="left" w:pos="2160"/>
              </w:tabs>
              <w:spacing w:before="5"/>
              <w:jc w:val="center"/>
            </w:pPr>
            <w:r>
              <w:t>1</w:t>
            </w:r>
            <w:r w:rsidR="4D501D5E">
              <w:t>1</w:t>
            </w:r>
            <w:r w:rsidR="00B95432">
              <w:t>4</w:t>
            </w:r>
            <w:r w:rsidR="00817DFB">
              <w:t>5</w:t>
            </w:r>
          </w:p>
        </w:tc>
      </w:tr>
    </w:tbl>
    <w:p w14:paraId="135D322A" w14:textId="470C1ED2" w:rsidR="00E96F1D" w:rsidRDefault="00E96F1D" w:rsidP="00A56492">
      <w:pPr>
        <w:pStyle w:val="BodyText"/>
        <w:tabs>
          <w:tab w:val="left" w:pos="2160"/>
        </w:tabs>
        <w:spacing w:before="5"/>
        <w:jc w:val="center"/>
        <w:rPr>
          <w:b/>
        </w:rPr>
      </w:pPr>
    </w:p>
    <w:p w14:paraId="23F1C79F" w14:textId="77777777" w:rsidR="00E434D0" w:rsidRDefault="00E434D0" w:rsidP="00A56492">
      <w:pPr>
        <w:pStyle w:val="BodyText"/>
        <w:tabs>
          <w:tab w:val="left" w:pos="2160"/>
        </w:tabs>
        <w:spacing w:before="5"/>
        <w:jc w:val="center"/>
        <w:rPr>
          <w:b/>
        </w:rPr>
      </w:pPr>
    </w:p>
    <w:p w14:paraId="105DBDCF" w14:textId="58A6D599" w:rsidR="00A56492" w:rsidRDefault="00A56492" w:rsidP="00A56492">
      <w:pPr>
        <w:pStyle w:val="BodyText"/>
        <w:tabs>
          <w:tab w:val="left" w:pos="2160"/>
        </w:tabs>
        <w:spacing w:before="5"/>
        <w:jc w:val="center"/>
        <w:rPr>
          <w:b/>
          <w:sz w:val="26"/>
        </w:rPr>
      </w:pPr>
      <w:r w:rsidRPr="005827CE">
        <w:rPr>
          <w:b/>
        </w:rPr>
        <w:t>SCHEDULE</w:t>
      </w:r>
      <w:r w:rsidR="005827CE" w:rsidRPr="005827CE">
        <w:rPr>
          <w:b/>
        </w:rPr>
        <w:t xml:space="preserve"> </w:t>
      </w:r>
      <w:r w:rsidRPr="005827CE">
        <w:rPr>
          <w:b/>
        </w:rPr>
        <w:t>HOURS</w:t>
      </w:r>
      <w:r w:rsidR="005827CE" w:rsidRPr="005827CE">
        <w:rPr>
          <w:b/>
        </w:rPr>
        <w:t>:</w:t>
      </w:r>
      <w:r w:rsidRPr="005827CE">
        <w:rPr>
          <w:b/>
        </w:rPr>
        <w:t xml:space="preserve"> </w:t>
      </w:r>
      <w:r w:rsidRPr="005827CE">
        <w:rPr>
          <w:b/>
          <w:sz w:val="28"/>
          <w:szCs w:val="28"/>
        </w:rPr>
        <w:t>PART TIME</w:t>
      </w:r>
    </w:p>
    <w:tbl>
      <w:tblPr>
        <w:tblStyle w:val="TableGrid"/>
        <w:tblW w:w="0" w:type="auto"/>
        <w:tblInd w:w="85" w:type="dxa"/>
        <w:tblLook w:val="04A0" w:firstRow="1" w:lastRow="0" w:firstColumn="1" w:lastColumn="0" w:noHBand="0" w:noVBand="1"/>
      </w:tblPr>
      <w:tblGrid>
        <w:gridCol w:w="2880"/>
        <w:gridCol w:w="2610"/>
        <w:gridCol w:w="2160"/>
        <w:gridCol w:w="1800"/>
      </w:tblGrid>
      <w:tr w:rsidR="00A56492" w14:paraId="0B46BB52" w14:textId="77777777" w:rsidTr="5D470570">
        <w:tc>
          <w:tcPr>
            <w:tcW w:w="9450" w:type="dxa"/>
            <w:gridSpan w:val="4"/>
          </w:tcPr>
          <w:p w14:paraId="77477454" w14:textId="77777777" w:rsidR="00A56492" w:rsidRDefault="00A56492" w:rsidP="0081142E">
            <w:pPr>
              <w:spacing w:after="10"/>
              <w:ind w:right="2"/>
              <w:jc w:val="center"/>
              <w:rPr>
                <w:b/>
                <w:w w:val="110"/>
                <w:sz w:val="24"/>
                <w:szCs w:val="24"/>
              </w:rPr>
            </w:pPr>
            <w:r>
              <w:rPr>
                <w:b/>
                <w:w w:val="110"/>
                <w:sz w:val="24"/>
                <w:szCs w:val="24"/>
              </w:rPr>
              <w:t>Clinical Rotations</w:t>
            </w:r>
          </w:p>
        </w:tc>
      </w:tr>
      <w:tr w:rsidR="00A56492" w14:paraId="29D8DFF8" w14:textId="77777777" w:rsidTr="5D470570">
        <w:tc>
          <w:tcPr>
            <w:tcW w:w="2880" w:type="dxa"/>
          </w:tcPr>
          <w:p w14:paraId="338CF58F" w14:textId="77777777" w:rsidR="00A56492" w:rsidRDefault="00A56492" w:rsidP="0081142E">
            <w:pPr>
              <w:spacing w:after="10"/>
              <w:ind w:right="2"/>
              <w:jc w:val="center"/>
              <w:rPr>
                <w:b/>
                <w:sz w:val="24"/>
                <w:szCs w:val="24"/>
              </w:rPr>
            </w:pPr>
            <w:r>
              <w:rPr>
                <w:b/>
                <w:w w:val="110"/>
                <w:sz w:val="24"/>
                <w:szCs w:val="24"/>
              </w:rPr>
              <w:t>Rotation</w:t>
            </w:r>
          </w:p>
        </w:tc>
        <w:tc>
          <w:tcPr>
            <w:tcW w:w="2610" w:type="dxa"/>
          </w:tcPr>
          <w:p w14:paraId="41B52E57" w14:textId="77777777" w:rsidR="00A56492" w:rsidRDefault="00A56492" w:rsidP="0081142E">
            <w:pPr>
              <w:spacing w:after="10"/>
              <w:ind w:right="2"/>
              <w:jc w:val="center"/>
              <w:rPr>
                <w:b/>
                <w:sz w:val="24"/>
                <w:szCs w:val="24"/>
              </w:rPr>
            </w:pPr>
            <w:r w:rsidRPr="00D6125F">
              <w:rPr>
                <w:b/>
                <w:sz w:val="24"/>
                <w:szCs w:val="24"/>
              </w:rPr>
              <w:t xml:space="preserve">Experience </w:t>
            </w:r>
            <w:r w:rsidRPr="00D6125F">
              <w:rPr>
                <w:b/>
                <w:w w:val="105"/>
                <w:sz w:val="24"/>
                <w:szCs w:val="24"/>
              </w:rPr>
              <w:t>Length</w:t>
            </w:r>
          </w:p>
        </w:tc>
        <w:tc>
          <w:tcPr>
            <w:tcW w:w="2160" w:type="dxa"/>
          </w:tcPr>
          <w:p w14:paraId="5EBF8CB5" w14:textId="77777777" w:rsidR="00A56492" w:rsidRDefault="00A56492" w:rsidP="0081142E">
            <w:pPr>
              <w:spacing w:after="10"/>
              <w:ind w:right="2"/>
              <w:jc w:val="center"/>
              <w:rPr>
                <w:b/>
                <w:sz w:val="24"/>
                <w:szCs w:val="24"/>
              </w:rPr>
            </w:pPr>
            <w:r w:rsidRPr="00D6125F">
              <w:rPr>
                <w:b/>
                <w:w w:val="110"/>
                <w:sz w:val="24"/>
                <w:szCs w:val="24"/>
              </w:rPr>
              <w:t>Practice Hours Per Week</w:t>
            </w:r>
          </w:p>
        </w:tc>
        <w:tc>
          <w:tcPr>
            <w:tcW w:w="1800" w:type="dxa"/>
          </w:tcPr>
          <w:p w14:paraId="7585D211" w14:textId="77777777" w:rsidR="00A56492" w:rsidRDefault="00A56492" w:rsidP="0081142E">
            <w:pPr>
              <w:spacing w:after="10"/>
              <w:ind w:right="2"/>
              <w:jc w:val="center"/>
              <w:rPr>
                <w:b/>
                <w:sz w:val="24"/>
                <w:szCs w:val="24"/>
              </w:rPr>
            </w:pPr>
            <w:r>
              <w:rPr>
                <w:b/>
                <w:w w:val="110"/>
                <w:sz w:val="24"/>
                <w:szCs w:val="24"/>
              </w:rPr>
              <w:t>Total Hours</w:t>
            </w:r>
          </w:p>
        </w:tc>
      </w:tr>
      <w:tr w:rsidR="00A56492" w:rsidRPr="00332B1F" w14:paraId="6B451CA9" w14:textId="77777777" w:rsidTr="5D470570">
        <w:tc>
          <w:tcPr>
            <w:tcW w:w="2880" w:type="dxa"/>
          </w:tcPr>
          <w:p w14:paraId="00150870" w14:textId="77777777" w:rsidR="00A56492" w:rsidRPr="004606CB" w:rsidRDefault="00A56492" w:rsidP="0081142E">
            <w:pPr>
              <w:spacing w:after="10"/>
              <w:ind w:right="2"/>
              <w:rPr>
                <w:w w:val="105"/>
                <w:sz w:val="24"/>
                <w:szCs w:val="24"/>
              </w:rPr>
            </w:pPr>
            <w:r>
              <w:rPr>
                <w:w w:val="105"/>
                <w:sz w:val="24"/>
                <w:szCs w:val="24"/>
              </w:rPr>
              <w:t>Clinical Rotation</w:t>
            </w:r>
          </w:p>
        </w:tc>
        <w:tc>
          <w:tcPr>
            <w:tcW w:w="2610" w:type="dxa"/>
          </w:tcPr>
          <w:p w14:paraId="41F14DE9" w14:textId="77777777" w:rsidR="00A56492" w:rsidRPr="00332B1F" w:rsidRDefault="00A56492" w:rsidP="0081142E">
            <w:pPr>
              <w:spacing w:after="10"/>
              <w:ind w:right="2"/>
              <w:jc w:val="center"/>
              <w:rPr>
                <w:sz w:val="24"/>
                <w:szCs w:val="24"/>
              </w:rPr>
            </w:pPr>
            <w:r w:rsidRPr="110AC178">
              <w:rPr>
                <w:sz w:val="24"/>
                <w:szCs w:val="24"/>
              </w:rPr>
              <w:t>14 weeks Full time</w:t>
            </w:r>
          </w:p>
        </w:tc>
        <w:tc>
          <w:tcPr>
            <w:tcW w:w="2160" w:type="dxa"/>
          </w:tcPr>
          <w:p w14:paraId="6146B757" w14:textId="22E80ACD" w:rsidR="00A56492" w:rsidRPr="00332B1F" w:rsidRDefault="00A56492" w:rsidP="0081142E">
            <w:pPr>
              <w:spacing w:after="10"/>
              <w:ind w:right="2"/>
              <w:jc w:val="center"/>
              <w:rPr>
                <w:sz w:val="24"/>
                <w:szCs w:val="24"/>
              </w:rPr>
            </w:pPr>
            <w:r>
              <w:rPr>
                <w:sz w:val="24"/>
                <w:szCs w:val="24"/>
              </w:rPr>
              <w:t>3</w:t>
            </w:r>
            <w:r w:rsidR="00EC5676">
              <w:rPr>
                <w:sz w:val="24"/>
                <w:szCs w:val="24"/>
              </w:rPr>
              <w:t>5</w:t>
            </w:r>
          </w:p>
        </w:tc>
        <w:tc>
          <w:tcPr>
            <w:tcW w:w="1800" w:type="dxa"/>
          </w:tcPr>
          <w:p w14:paraId="70F467F5" w14:textId="25C384D7" w:rsidR="00A56492" w:rsidRPr="00332B1F" w:rsidRDefault="00EC5676" w:rsidP="0081142E">
            <w:pPr>
              <w:spacing w:after="10"/>
              <w:ind w:right="2"/>
              <w:jc w:val="center"/>
              <w:rPr>
                <w:sz w:val="24"/>
                <w:szCs w:val="24"/>
              </w:rPr>
            </w:pPr>
            <w:r>
              <w:rPr>
                <w:sz w:val="24"/>
                <w:szCs w:val="24"/>
              </w:rPr>
              <w:t>490</w:t>
            </w:r>
          </w:p>
        </w:tc>
      </w:tr>
      <w:tr w:rsidR="00A56492" w:rsidRPr="00332B1F" w14:paraId="42DF5C91" w14:textId="77777777" w:rsidTr="5D470570">
        <w:trPr>
          <w:trHeight w:val="317"/>
        </w:trPr>
        <w:tc>
          <w:tcPr>
            <w:tcW w:w="2880" w:type="dxa"/>
          </w:tcPr>
          <w:p w14:paraId="55696692" w14:textId="77777777" w:rsidR="00A56492" w:rsidRPr="00871298" w:rsidRDefault="00A56492" w:rsidP="0081142E">
            <w:pPr>
              <w:spacing w:after="10"/>
              <w:ind w:right="2"/>
              <w:rPr>
                <w:sz w:val="24"/>
                <w:szCs w:val="24"/>
              </w:rPr>
            </w:pPr>
            <w:r w:rsidRPr="00871298">
              <w:rPr>
                <w:w w:val="105"/>
                <w:sz w:val="24"/>
                <w:szCs w:val="24"/>
              </w:rPr>
              <w:t>Long term Care</w:t>
            </w:r>
          </w:p>
        </w:tc>
        <w:tc>
          <w:tcPr>
            <w:tcW w:w="2610" w:type="dxa"/>
          </w:tcPr>
          <w:p w14:paraId="4790CD86" w14:textId="4BFE9890" w:rsidR="00A56492" w:rsidRPr="00332B1F" w:rsidRDefault="68491F94" w:rsidP="0081142E">
            <w:pPr>
              <w:spacing w:after="10"/>
              <w:ind w:right="2"/>
              <w:jc w:val="center"/>
              <w:rPr>
                <w:sz w:val="24"/>
                <w:szCs w:val="24"/>
              </w:rPr>
            </w:pPr>
            <w:r w:rsidRPr="4369F352">
              <w:rPr>
                <w:sz w:val="24"/>
                <w:szCs w:val="24"/>
              </w:rPr>
              <w:t>4</w:t>
            </w:r>
            <w:r w:rsidR="00A56492" w:rsidRPr="4369F352">
              <w:rPr>
                <w:sz w:val="24"/>
                <w:szCs w:val="24"/>
              </w:rPr>
              <w:t xml:space="preserve"> weeks Part time</w:t>
            </w:r>
          </w:p>
        </w:tc>
        <w:tc>
          <w:tcPr>
            <w:tcW w:w="2160" w:type="dxa"/>
          </w:tcPr>
          <w:p w14:paraId="19296965" w14:textId="4243C1C9" w:rsidR="00A56492" w:rsidRPr="00332B1F" w:rsidRDefault="0074404E" w:rsidP="0081142E">
            <w:pPr>
              <w:spacing w:after="10"/>
              <w:ind w:right="2"/>
              <w:jc w:val="center"/>
              <w:rPr>
                <w:sz w:val="24"/>
                <w:szCs w:val="24"/>
              </w:rPr>
            </w:pPr>
            <w:r>
              <w:rPr>
                <w:sz w:val="24"/>
                <w:szCs w:val="24"/>
              </w:rPr>
              <w:t>12-</w:t>
            </w:r>
            <w:r w:rsidR="00A56492">
              <w:rPr>
                <w:sz w:val="24"/>
                <w:szCs w:val="24"/>
              </w:rPr>
              <w:t>18</w:t>
            </w:r>
          </w:p>
        </w:tc>
        <w:tc>
          <w:tcPr>
            <w:tcW w:w="1800" w:type="dxa"/>
          </w:tcPr>
          <w:p w14:paraId="64BD07C1" w14:textId="04580D31" w:rsidR="00A64608" w:rsidRPr="00332B1F" w:rsidRDefault="0B268F51" w:rsidP="38E82A58">
            <w:pPr>
              <w:spacing w:after="10" w:line="259" w:lineRule="auto"/>
              <w:ind w:right="2"/>
              <w:jc w:val="center"/>
            </w:pPr>
            <w:r w:rsidRPr="38E82A58">
              <w:rPr>
                <w:sz w:val="24"/>
                <w:szCs w:val="24"/>
              </w:rPr>
              <w:t>60</w:t>
            </w:r>
          </w:p>
        </w:tc>
      </w:tr>
      <w:tr w:rsidR="00A56492" w:rsidRPr="00332B1F" w14:paraId="154F9966" w14:textId="77777777" w:rsidTr="5D470570">
        <w:tc>
          <w:tcPr>
            <w:tcW w:w="2880" w:type="dxa"/>
          </w:tcPr>
          <w:p w14:paraId="0DEEFE45" w14:textId="77777777" w:rsidR="00A56492" w:rsidRPr="00871298" w:rsidRDefault="00A56492" w:rsidP="0081142E">
            <w:pPr>
              <w:spacing w:after="10"/>
              <w:ind w:right="2"/>
              <w:rPr>
                <w:sz w:val="24"/>
                <w:szCs w:val="24"/>
              </w:rPr>
            </w:pPr>
            <w:r>
              <w:rPr>
                <w:w w:val="105"/>
                <w:sz w:val="24"/>
                <w:szCs w:val="24"/>
              </w:rPr>
              <w:t>Clinical Outpatient Counseling</w:t>
            </w:r>
          </w:p>
        </w:tc>
        <w:tc>
          <w:tcPr>
            <w:tcW w:w="2610" w:type="dxa"/>
          </w:tcPr>
          <w:p w14:paraId="249D5D82" w14:textId="77777777" w:rsidR="00A56492" w:rsidRPr="00332B1F" w:rsidRDefault="00A56492" w:rsidP="0081142E">
            <w:pPr>
              <w:spacing w:after="10"/>
              <w:ind w:right="2"/>
              <w:jc w:val="center"/>
              <w:rPr>
                <w:sz w:val="24"/>
                <w:szCs w:val="24"/>
              </w:rPr>
            </w:pPr>
            <w:r w:rsidRPr="110AC178">
              <w:rPr>
                <w:sz w:val="24"/>
                <w:szCs w:val="24"/>
              </w:rPr>
              <w:t>6 weeks Part time</w:t>
            </w:r>
          </w:p>
        </w:tc>
        <w:tc>
          <w:tcPr>
            <w:tcW w:w="2160" w:type="dxa"/>
          </w:tcPr>
          <w:p w14:paraId="4418FFCB" w14:textId="4656D201" w:rsidR="00A56492" w:rsidRPr="00332B1F" w:rsidRDefault="000D199A" w:rsidP="0081142E">
            <w:pPr>
              <w:spacing w:after="10"/>
              <w:ind w:right="2"/>
              <w:jc w:val="center"/>
              <w:rPr>
                <w:sz w:val="24"/>
                <w:szCs w:val="24"/>
              </w:rPr>
            </w:pPr>
            <w:r>
              <w:rPr>
                <w:sz w:val="24"/>
                <w:szCs w:val="24"/>
              </w:rPr>
              <w:t>12-</w:t>
            </w:r>
            <w:r w:rsidR="00A56492">
              <w:rPr>
                <w:sz w:val="24"/>
                <w:szCs w:val="24"/>
              </w:rPr>
              <w:t>18</w:t>
            </w:r>
          </w:p>
        </w:tc>
        <w:tc>
          <w:tcPr>
            <w:tcW w:w="1800" w:type="dxa"/>
          </w:tcPr>
          <w:p w14:paraId="0E19F819" w14:textId="05ED0E3D" w:rsidR="00A56492" w:rsidRPr="00332B1F" w:rsidRDefault="2C584EDA" w:rsidP="38E82A58">
            <w:pPr>
              <w:spacing w:after="10" w:line="259" w:lineRule="auto"/>
              <w:ind w:right="2"/>
              <w:jc w:val="center"/>
            </w:pPr>
            <w:r w:rsidRPr="38E82A58">
              <w:rPr>
                <w:sz w:val="24"/>
                <w:szCs w:val="24"/>
              </w:rPr>
              <w:t>90</w:t>
            </w:r>
          </w:p>
        </w:tc>
      </w:tr>
      <w:tr w:rsidR="00A56492" w14:paraId="40BAD081" w14:textId="77777777" w:rsidTr="5D470570">
        <w:tc>
          <w:tcPr>
            <w:tcW w:w="9450" w:type="dxa"/>
            <w:gridSpan w:val="4"/>
          </w:tcPr>
          <w:p w14:paraId="29BC8804" w14:textId="77777777" w:rsidR="00A56492" w:rsidRDefault="00A56492" w:rsidP="0081142E">
            <w:pPr>
              <w:pStyle w:val="Heading3"/>
              <w:spacing w:before="70" w:after="7"/>
              <w:ind w:left="0" w:right="179"/>
              <w:jc w:val="center"/>
            </w:pPr>
            <w:r>
              <w:lastRenderedPageBreak/>
              <w:t>Community Rotations</w:t>
            </w:r>
          </w:p>
        </w:tc>
      </w:tr>
      <w:tr w:rsidR="00A56492" w14:paraId="61D86AFC" w14:textId="77777777" w:rsidTr="5D470570">
        <w:tc>
          <w:tcPr>
            <w:tcW w:w="2880" w:type="dxa"/>
          </w:tcPr>
          <w:p w14:paraId="59DDB08A" w14:textId="77777777" w:rsidR="00A56492" w:rsidRDefault="00A56492" w:rsidP="0081142E">
            <w:pPr>
              <w:pStyle w:val="Heading3"/>
              <w:spacing w:before="70" w:after="7"/>
              <w:ind w:left="0" w:right="179"/>
              <w:jc w:val="center"/>
            </w:pPr>
            <w:r>
              <w:t>Facility</w:t>
            </w:r>
          </w:p>
        </w:tc>
        <w:tc>
          <w:tcPr>
            <w:tcW w:w="2610" w:type="dxa"/>
          </w:tcPr>
          <w:p w14:paraId="28CA8982" w14:textId="77777777" w:rsidR="00A56492" w:rsidRDefault="00A56492" w:rsidP="0081142E">
            <w:pPr>
              <w:pStyle w:val="Heading3"/>
              <w:spacing w:before="70" w:after="7"/>
              <w:ind w:left="0" w:right="179"/>
              <w:jc w:val="center"/>
            </w:pPr>
            <w:r>
              <w:t>Experience Length</w:t>
            </w:r>
          </w:p>
        </w:tc>
        <w:tc>
          <w:tcPr>
            <w:tcW w:w="2160" w:type="dxa"/>
          </w:tcPr>
          <w:p w14:paraId="7D09FEDD" w14:textId="77777777" w:rsidR="00A56492" w:rsidRDefault="00A56492" w:rsidP="0081142E">
            <w:pPr>
              <w:pStyle w:val="Heading3"/>
              <w:spacing w:before="70" w:after="7"/>
              <w:ind w:left="0" w:right="179"/>
              <w:jc w:val="center"/>
            </w:pPr>
            <w:r>
              <w:t>Practice Hours per Week</w:t>
            </w:r>
          </w:p>
        </w:tc>
        <w:tc>
          <w:tcPr>
            <w:tcW w:w="1800" w:type="dxa"/>
          </w:tcPr>
          <w:p w14:paraId="03835ECC" w14:textId="77777777" w:rsidR="00A56492" w:rsidRDefault="00A56492" w:rsidP="0081142E">
            <w:pPr>
              <w:pStyle w:val="Heading3"/>
              <w:spacing w:before="70" w:after="7"/>
              <w:ind w:left="0" w:right="179"/>
              <w:jc w:val="center"/>
            </w:pPr>
            <w:r>
              <w:t>Total Practice Hours</w:t>
            </w:r>
          </w:p>
        </w:tc>
      </w:tr>
      <w:tr w:rsidR="00A56492" w:rsidRPr="00173DE0" w14:paraId="547B9FB2" w14:textId="77777777" w:rsidTr="5D470570">
        <w:tc>
          <w:tcPr>
            <w:tcW w:w="2880" w:type="dxa"/>
          </w:tcPr>
          <w:p w14:paraId="468D2C33" w14:textId="77777777" w:rsidR="00A56492" w:rsidRPr="00173DE0" w:rsidRDefault="00A56492" w:rsidP="0081142E">
            <w:pPr>
              <w:pStyle w:val="Heading3"/>
              <w:spacing w:before="70" w:after="7"/>
              <w:ind w:left="0" w:right="179"/>
              <w:rPr>
                <w:b w:val="0"/>
              </w:rPr>
            </w:pPr>
            <w:r>
              <w:rPr>
                <w:b w:val="0"/>
              </w:rPr>
              <w:t xml:space="preserve">WIC, Community, MIPH </w:t>
            </w:r>
          </w:p>
        </w:tc>
        <w:tc>
          <w:tcPr>
            <w:tcW w:w="2610" w:type="dxa"/>
          </w:tcPr>
          <w:p w14:paraId="30E57486" w14:textId="7BB34F53" w:rsidR="00A56492" w:rsidRPr="00173DE0" w:rsidRDefault="5E4768D4" w:rsidP="0081142E">
            <w:pPr>
              <w:pStyle w:val="Heading3"/>
              <w:spacing w:before="70" w:after="7"/>
              <w:ind w:left="0" w:right="179"/>
              <w:jc w:val="center"/>
              <w:rPr>
                <w:b w:val="0"/>
                <w:bCs w:val="0"/>
              </w:rPr>
            </w:pPr>
            <w:r>
              <w:rPr>
                <w:b w:val="0"/>
                <w:bCs w:val="0"/>
              </w:rPr>
              <w:t>6</w:t>
            </w:r>
            <w:r w:rsidR="00A56492">
              <w:rPr>
                <w:b w:val="0"/>
                <w:bCs w:val="0"/>
              </w:rPr>
              <w:t xml:space="preserve"> weeks Part time</w:t>
            </w:r>
          </w:p>
        </w:tc>
        <w:tc>
          <w:tcPr>
            <w:tcW w:w="2160" w:type="dxa"/>
          </w:tcPr>
          <w:p w14:paraId="6DB403E8" w14:textId="74B195FF" w:rsidR="00A56492" w:rsidRPr="00173DE0" w:rsidRDefault="000D199A" w:rsidP="0081142E">
            <w:pPr>
              <w:pStyle w:val="Heading3"/>
              <w:spacing w:before="70" w:after="7"/>
              <w:ind w:left="0" w:right="179"/>
              <w:jc w:val="center"/>
              <w:rPr>
                <w:b w:val="0"/>
                <w:bCs w:val="0"/>
              </w:rPr>
            </w:pPr>
            <w:r>
              <w:rPr>
                <w:b w:val="0"/>
                <w:bCs w:val="0"/>
              </w:rPr>
              <w:t>1</w:t>
            </w:r>
            <w:r w:rsidR="7163CA6F">
              <w:rPr>
                <w:b w:val="0"/>
                <w:bCs w:val="0"/>
              </w:rPr>
              <w:t>4-21</w:t>
            </w:r>
          </w:p>
        </w:tc>
        <w:tc>
          <w:tcPr>
            <w:tcW w:w="1800" w:type="dxa"/>
          </w:tcPr>
          <w:p w14:paraId="2E06C335" w14:textId="78A14E4D" w:rsidR="000E1F11" w:rsidRPr="00173DE0" w:rsidRDefault="7163CA6F" w:rsidP="38E82A58">
            <w:pPr>
              <w:pStyle w:val="Heading3"/>
              <w:spacing w:before="70" w:after="7" w:line="259" w:lineRule="auto"/>
              <w:ind w:left="0" w:right="179"/>
              <w:jc w:val="center"/>
            </w:pPr>
            <w:r>
              <w:rPr>
                <w:b w:val="0"/>
                <w:bCs w:val="0"/>
              </w:rPr>
              <w:t>105</w:t>
            </w:r>
          </w:p>
        </w:tc>
      </w:tr>
      <w:tr w:rsidR="00A56492" w:rsidRPr="00173DE0" w14:paraId="16624838" w14:textId="77777777" w:rsidTr="5D470570">
        <w:tc>
          <w:tcPr>
            <w:tcW w:w="2880" w:type="dxa"/>
          </w:tcPr>
          <w:p w14:paraId="25AA4888" w14:textId="7A6A004D" w:rsidR="00A56492" w:rsidRPr="00173DE0" w:rsidRDefault="00A56492" w:rsidP="0081142E">
            <w:pPr>
              <w:pStyle w:val="Heading3"/>
              <w:spacing w:before="70" w:after="7"/>
              <w:ind w:left="0" w:right="179"/>
              <w:rPr>
                <w:b w:val="0"/>
              </w:rPr>
            </w:pPr>
            <w:r>
              <w:rPr>
                <w:b w:val="0"/>
              </w:rPr>
              <w:t>Michi</w:t>
            </w:r>
            <w:r w:rsidR="005827CE">
              <w:rPr>
                <w:b w:val="0"/>
              </w:rPr>
              <w:t>gan State University Extension</w:t>
            </w:r>
          </w:p>
        </w:tc>
        <w:tc>
          <w:tcPr>
            <w:tcW w:w="2610" w:type="dxa"/>
          </w:tcPr>
          <w:p w14:paraId="10AD4D38" w14:textId="77777777" w:rsidR="00A56492" w:rsidRPr="00173DE0" w:rsidRDefault="00A56492" w:rsidP="0081142E">
            <w:pPr>
              <w:pStyle w:val="Heading3"/>
              <w:spacing w:before="70" w:after="7"/>
              <w:ind w:left="0" w:right="179"/>
              <w:jc w:val="center"/>
              <w:rPr>
                <w:b w:val="0"/>
              </w:rPr>
            </w:pPr>
            <w:r>
              <w:rPr>
                <w:b w:val="0"/>
              </w:rPr>
              <w:t>4 weeks Part time</w:t>
            </w:r>
          </w:p>
        </w:tc>
        <w:tc>
          <w:tcPr>
            <w:tcW w:w="2160" w:type="dxa"/>
          </w:tcPr>
          <w:p w14:paraId="63781F94" w14:textId="6A6BBF16" w:rsidR="00A56492" w:rsidRPr="00173DE0" w:rsidRDefault="7CAB912F" w:rsidP="38E82A58">
            <w:pPr>
              <w:pStyle w:val="Heading3"/>
              <w:spacing w:before="70" w:after="7" w:line="259" w:lineRule="auto"/>
              <w:ind w:left="0" w:right="179"/>
              <w:jc w:val="center"/>
            </w:pPr>
            <w:r>
              <w:rPr>
                <w:b w:val="0"/>
                <w:bCs w:val="0"/>
              </w:rPr>
              <w:t>12-18</w:t>
            </w:r>
          </w:p>
        </w:tc>
        <w:tc>
          <w:tcPr>
            <w:tcW w:w="1800" w:type="dxa"/>
          </w:tcPr>
          <w:p w14:paraId="1260607D" w14:textId="6D15B07F" w:rsidR="00A56492" w:rsidRPr="00173DE0" w:rsidRDefault="7CAB912F" w:rsidP="38E82A58">
            <w:pPr>
              <w:pStyle w:val="Heading3"/>
              <w:spacing w:before="70" w:after="7" w:line="259" w:lineRule="auto"/>
              <w:ind w:left="0" w:right="179"/>
              <w:jc w:val="center"/>
            </w:pPr>
            <w:r>
              <w:rPr>
                <w:b w:val="0"/>
                <w:bCs w:val="0"/>
              </w:rPr>
              <w:t>60</w:t>
            </w:r>
          </w:p>
        </w:tc>
      </w:tr>
      <w:tr w:rsidR="00A56492" w:rsidRPr="00AC725B" w14:paraId="712443D5" w14:textId="77777777" w:rsidTr="5D470570">
        <w:tc>
          <w:tcPr>
            <w:tcW w:w="9450" w:type="dxa"/>
            <w:gridSpan w:val="4"/>
          </w:tcPr>
          <w:p w14:paraId="537957A5" w14:textId="13D42432" w:rsidR="00A56492" w:rsidRPr="00AC725B" w:rsidRDefault="00420C38" w:rsidP="0081142E">
            <w:pPr>
              <w:spacing w:before="70" w:after="7"/>
              <w:ind w:right="179"/>
              <w:jc w:val="center"/>
              <w:rPr>
                <w:b/>
                <w:sz w:val="24"/>
                <w:szCs w:val="24"/>
              </w:rPr>
            </w:pPr>
            <w:r>
              <w:rPr>
                <w:b/>
                <w:sz w:val="24"/>
              </w:rPr>
              <w:t>F</w:t>
            </w:r>
            <w:r w:rsidR="00A56492">
              <w:rPr>
                <w:b/>
                <w:sz w:val="24"/>
              </w:rPr>
              <w:t>oodservice Rotations</w:t>
            </w:r>
          </w:p>
        </w:tc>
      </w:tr>
      <w:tr w:rsidR="00A56492" w:rsidRPr="00AC725B" w14:paraId="3DB1E513" w14:textId="77777777" w:rsidTr="5D470570">
        <w:tc>
          <w:tcPr>
            <w:tcW w:w="2880" w:type="dxa"/>
          </w:tcPr>
          <w:p w14:paraId="174B3BFE" w14:textId="77777777" w:rsidR="00A56492" w:rsidRPr="00AC725B" w:rsidRDefault="00A56492" w:rsidP="0081142E">
            <w:pPr>
              <w:spacing w:before="70" w:after="7"/>
              <w:ind w:right="179"/>
              <w:jc w:val="center"/>
              <w:rPr>
                <w:b/>
                <w:sz w:val="24"/>
                <w:szCs w:val="24"/>
              </w:rPr>
            </w:pPr>
            <w:r w:rsidRPr="00AC725B">
              <w:rPr>
                <w:b/>
                <w:sz w:val="24"/>
                <w:szCs w:val="24"/>
              </w:rPr>
              <w:t>Facility</w:t>
            </w:r>
          </w:p>
        </w:tc>
        <w:tc>
          <w:tcPr>
            <w:tcW w:w="2610" w:type="dxa"/>
          </w:tcPr>
          <w:p w14:paraId="3C492B42" w14:textId="77777777" w:rsidR="00A56492" w:rsidRPr="00AC725B" w:rsidRDefault="00A56492" w:rsidP="0081142E">
            <w:pPr>
              <w:spacing w:before="70" w:after="7"/>
              <w:ind w:right="179"/>
              <w:jc w:val="center"/>
              <w:rPr>
                <w:b/>
                <w:sz w:val="24"/>
                <w:szCs w:val="24"/>
              </w:rPr>
            </w:pPr>
            <w:r w:rsidRPr="00AC725B">
              <w:rPr>
                <w:b/>
                <w:sz w:val="24"/>
                <w:szCs w:val="24"/>
              </w:rPr>
              <w:t>Experience Length</w:t>
            </w:r>
          </w:p>
        </w:tc>
        <w:tc>
          <w:tcPr>
            <w:tcW w:w="2160" w:type="dxa"/>
          </w:tcPr>
          <w:p w14:paraId="5E0D4E5A" w14:textId="77777777" w:rsidR="00A56492" w:rsidRPr="00AC725B" w:rsidRDefault="00A56492" w:rsidP="0081142E">
            <w:pPr>
              <w:spacing w:before="70" w:after="7"/>
              <w:ind w:right="179"/>
              <w:jc w:val="center"/>
              <w:rPr>
                <w:b/>
                <w:sz w:val="24"/>
                <w:szCs w:val="24"/>
              </w:rPr>
            </w:pPr>
            <w:r w:rsidRPr="00AC725B">
              <w:rPr>
                <w:b/>
                <w:sz w:val="24"/>
                <w:szCs w:val="24"/>
              </w:rPr>
              <w:t>Practice Hours per Week</w:t>
            </w:r>
          </w:p>
        </w:tc>
        <w:tc>
          <w:tcPr>
            <w:tcW w:w="1800" w:type="dxa"/>
          </w:tcPr>
          <w:p w14:paraId="3F83C88F" w14:textId="77777777" w:rsidR="00A56492" w:rsidRPr="00AC725B" w:rsidRDefault="00A56492" w:rsidP="0081142E">
            <w:pPr>
              <w:spacing w:before="70" w:after="7"/>
              <w:ind w:right="179"/>
              <w:jc w:val="center"/>
              <w:rPr>
                <w:b/>
                <w:sz w:val="24"/>
                <w:szCs w:val="24"/>
              </w:rPr>
            </w:pPr>
            <w:r w:rsidRPr="00AC725B">
              <w:rPr>
                <w:b/>
                <w:sz w:val="24"/>
                <w:szCs w:val="24"/>
              </w:rPr>
              <w:t>Total Practice Hours</w:t>
            </w:r>
          </w:p>
        </w:tc>
      </w:tr>
      <w:tr w:rsidR="00A56492" w:rsidRPr="00AC725B" w14:paraId="57E8BF2C" w14:textId="77777777" w:rsidTr="5D470570">
        <w:tc>
          <w:tcPr>
            <w:tcW w:w="2880" w:type="dxa"/>
          </w:tcPr>
          <w:p w14:paraId="6CADDC8C" w14:textId="77777777" w:rsidR="00A56492" w:rsidRPr="008D4B93" w:rsidRDefault="00A56492" w:rsidP="0081142E">
            <w:pPr>
              <w:spacing w:before="70" w:after="7"/>
              <w:ind w:right="179"/>
              <w:rPr>
                <w:sz w:val="24"/>
                <w:szCs w:val="24"/>
              </w:rPr>
            </w:pPr>
            <w:r>
              <w:rPr>
                <w:sz w:val="24"/>
                <w:szCs w:val="24"/>
              </w:rPr>
              <w:t>Hospital Food Service</w:t>
            </w:r>
          </w:p>
        </w:tc>
        <w:tc>
          <w:tcPr>
            <w:tcW w:w="2610" w:type="dxa"/>
          </w:tcPr>
          <w:p w14:paraId="64F2CE1C" w14:textId="43BB4C5E" w:rsidR="00A56492" w:rsidRPr="00AC725B" w:rsidRDefault="78AB1368" w:rsidP="19FD1543">
            <w:pPr>
              <w:spacing w:before="70" w:after="7"/>
              <w:ind w:right="179"/>
              <w:jc w:val="center"/>
              <w:rPr>
                <w:sz w:val="24"/>
                <w:szCs w:val="24"/>
              </w:rPr>
            </w:pPr>
            <w:r w:rsidRPr="5D470570">
              <w:rPr>
                <w:sz w:val="24"/>
                <w:szCs w:val="24"/>
              </w:rPr>
              <w:t>4</w:t>
            </w:r>
            <w:r w:rsidR="00A56492" w:rsidRPr="5D470570">
              <w:rPr>
                <w:sz w:val="24"/>
                <w:szCs w:val="24"/>
              </w:rPr>
              <w:t xml:space="preserve"> weeks Part time</w:t>
            </w:r>
          </w:p>
        </w:tc>
        <w:tc>
          <w:tcPr>
            <w:tcW w:w="2160" w:type="dxa"/>
          </w:tcPr>
          <w:p w14:paraId="51D9EDB3" w14:textId="5CC4DA63" w:rsidR="00A56492" w:rsidRPr="00AC725B" w:rsidRDefault="008F629E" w:rsidP="0081142E">
            <w:pPr>
              <w:spacing w:before="70" w:after="7"/>
              <w:ind w:right="179"/>
              <w:jc w:val="center"/>
              <w:rPr>
                <w:sz w:val="24"/>
              </w:rPr>
            </w:pPr>
            <w:r>
              <w:rPr>
                <w:sz w:val="24"/>
              </w:rPr>
              <w:t>10-15</w:t>
            </w:r>
          </w:p>
        </w:tc>
        <w:tc>
          <w:tcPr>
            <w:tcW w:w="1800" w:type="dxa"/>
          </w:tcPr>
          <w:p w14:paraId="3080CA97" w14:textId="37621C01" w:rsidR="00A56492" w:rsidRPr="00AC725B" w:rsidRDefault="03AC605C" w:rsidP="5D470570">
            <w:pPr>
              <w:spacing w:before="70" w:after="7" w:line="259" w:lineRule="auto"/>
              <w:ind w:right="179"/>
              <w:jc w:val="center"/>
              <w:rPr>
                <w:sz w:val="24"/>
                <w:szCs w:val="24"/>
              </w:rPr>
            </w:pPr>
            <w:r w:rsidRPr="5D470570">
              <w:rPr>
                <w:sz w:val="24"/>
                <w:szCs w:val="24"/>
              </w:rPr>
              <w:t>50</w:t>
            </w:r>
          </w:p>
        </w:tc>
      </w:tr>
      <w:tr w:rsidR="00A56492" w:rsidRPr="00AC725B" w14:paraId="079C04A9" w14:textId="77777777" w:rsidTr="5D470570">
        <w:tc>
          <w:tcPr>
            <w:tcW w:w="2880" w:type="dxa"/>
          </w:tcPr>
          <w:p w14:paraId="16FADD4B" w14:textId="77777777" w:rsidR="00A56492" w:rsidRPr="008D4B93" w:rsidRDefault="00A56492" w:rsidP="0081142E">
            <w:pPr>
              <w:spacing w:before="70" w:after="7"/>
              <w:ind w:right="179"/>
              <w:rPr>
                <w:sz w:val="24"/>
                <w:szCs w:val="24"/>
              </w:rPr>
            </w:pPr>
            <w:r w:rsidRPr="008D4B93">
              <w:rPr>
                <w:w w:val="105"/>
                <w:sz w:val="24"/>
                <w:szCs w:val="24"/>
              </w:rPr>
              <w:t>School Food Service</w:t>
            </w:r>
          </w:p>
        </w:tc>
        <w:tc>
          <w:tcPr>
            <w:tcW w:w="2610" w:type="dxa"/>
          </w:tcPr>
          <w:p w14:paraId="310845B6" w14:textId="7B691EC1" w:rsidR="00A56492" w:rsidRPr="00AC725B" w:rsidRDefault="022AF422" w:rsidP="19FD1543">
            <w:pPr>
              <w:spacing w:before="70" w:after="7"/>
              <w:ind w:right="179"/>
              <w:jc w:val="center"/>
              <w:rPr>
                <w:sz w:val="24"/>
                <w:szCs w:val="24"/>
              </w:rPr>
            </w:pPr>
            <w:r w:rsidRPr="5D470570">
              <w:rPr>
                <w:sz w:val="24"/>
                <w:szCs w:val="24"/>
              </w:rPr>
              <w:t>10</w:t>
            </w:r>
            <w:r w:rsidR="00A56492" w:rsidRPr="5D470570">
              <w:rPr>
                <w:sz w:val="24"/>
                <w:szCs w:val="24"/>
              </w:rPr>
              <w:t xml:space="preserve"> weeks Part time</w:t>
            </w:r>
          </w:p>
        </w:tc>
        <w:tc>
          <w:tcPr>
            <w:tcW w:w="2160" w:type="dxa"/>
          </w:tcPr>
          <w:p w14:paraId="25672B30" w14:textId="6FDC9F5F" w:rsidR="00A56492" w:rsidRPr="00AC725B" w:rsidRDefault="008F629E" w:rsidP="0081142E">
            <w:pPr>
              <w:spacing w:before="70" w:after="7"/>
              <w:ind w:right="179"/>
              <w:jc w:val="center"/>
              <w:rPr>
                <w:sz w:val="24"/>
              </w:rPr>
            </w:pPr>
            <w:r>
              <w:rPr>
                <w:sz w:val="24"/>
              </w:rPr>
              <w:t>10-15</w:t>
            </w:r>
          </w:p>
        </w:tc>
        <w:tc>
          <w:tcPr>
            <w:tcW w:w="1800" w:type="dxa"/>
          </w:tcPr>
          <w:p w14:paraId="01F0A2A3" w14:textId="5CD90259" w:rsidR="00A56492" w:rsidRPr="00AC725B" w:rsidRDefault="3BEF9A92" w:rsidP="5D470570">
            <w:pPr>
              <w:spacing w:before="70" w:after="7" w:line="259" w:lineRule="auto"/>
              <w:ind w:right="179"/>
              <w:jc w:val="center"/>
              <w:rPr>
                <w:sz w:val="24"/>
                <w:szCs w:val="24"/>
              </w:rPr>
            </w:pPr>
            <w:r w:rsidRPr="5D470570">
              <w:rPr>
                <w:sz w:val="24"/>
                <w:szCs w:val="24"/>
              </w:rPr>
              <w:t>1</w:t>
            </w:r>
            <w:r w:rsidR="4F7184C4" w:rsidRPr="5D470570">
              <w:rPr>
                <w:sz w:val="24"/>
                <w:szCs w:val="24"/>
              </w:rPr>
              <w:t>25</w:t>
            </w:r>
          </w:p>
        </w:tc>
      </w:tr>
      <w:tr w:rsidR="00A56492" w:rsidRPr="00201B1D" w14:paraId="4105294C" w14:textId="77777777" w:rsidTr="5D470570">
        <w:tc>
          <w:tcPr>
            <w:tcW w:w="9450" w:type="dxa"/>
            <w:gridSpan w:val="4"/>
          </w:tcPr>
          <w:p w14:paraId="076B78C7" w14:textId="77777777" w:rsidR="00A56492" w:rsidRPr="00201B1D" w:rsidRDefault="00A56492" w:rsidP="0081142E">
            <w:pPr>
              <w:spacing w:before="70" w:after="7"/>
              <w:ind w:right="179"/>
              <w:jc w:val="center"/>
              <w:rPr>
                <w:b/>
                <w:sz w:val="24"/>
              </w:rPr>
            </w:pPr>
            <w:r w:rsidRPr="00201B1D">
              <w:rPr>
                <w:b/>
                <w:sz w:val="24"/>
              </w:rPr>
              <w:t>Electives</w:t>
            </w:r>
          </w:p>
        </w:tc>
      </w:tr>
      <w:tr w:rsidR="00A56492" w14:paraId="234910EC" w14:textId="77777777" w:rsidTr="5D470570">
        <w:tc>
          <w:tcPr>
            <w:tcW w:w="2880" w:type="dxa"/>
          </w:tcPr>
          <w:p w14:paraId="7E0E3056" w14:textId="77777777" w:rsidR="00A56492" w:rsidRDefault="00A56492" w:rsidP="0081142E">
            <w:pPr>
              <w:spacing w:before="70" w:after="7"/>
              <w:ind w:right="179"/>
              <w:rPr>
                <w:sz w:val="24"/>
              </w:rPr>
            </w:pPr>
            <w:r w:rsidRPr="00AC725B">
              <w:rPr>
                <w:b/>
                <w:sz w:val="24"/>
                <w:szCs w:val="24"/>
              </w:rPr>
              <w:t>Facility</w:t>
            </w:r>
          </w:p>
        </w:tc>
        <w:tc>
          <w:tcPr>
            <w:tcW w:w="2610" w:type="dxa"/>
          </w:tcPr>
          <w:p w14:paraId="0161437D" w14:textId="77777777" w:rsidR="00A56492" w:rsidRDefault="00A56492" w:rsidP="0081142E">
            <w:pPr>
              <w:spacing w:before="70" w:after="7"/>
              <w:ind w:right="179"/>
              <w:jc w:val="center"/>
              <w:rPr>
                <w:sz w:val="24"/>
              </w:rPr>
            </w:pPr>
            <w:r w:rsidRPr="00AC725B">
              <w:rPr>
                <w:b/>
                <w:sz w:val="24"/>
                <w:szCs w:val="24"/>
              </w:rPr>
              <w:t>Experience Length</w:t>
            </w:r>
          </w:p>
        </w:tc>
        <w:tc>
          <w:tcPr>
            <w:tcW w:w="2160" w:type="dxa"/>
          </w:tcPr>
          <w:p w14:paraId="0B66C9C9" w14:textId="77777777" w:rsidR="00A56492" w:rsidRDefault="00A56492" w:rsidP="0081142E">
            <w:pPr>
              <w:spacing w:before="70" w:after="7"/>
              <w:ind w:right="179"/>
              <w:jc w:val="center"/>
              <w:rPr>
                <w:sz w:val="24"/>
              </w:rPr>
            </w:pPr>
            <w:r w:rsidRPr="00AC725B">
              <w:rPr>
                <w:b/>
                <w:sz w:val="24"/>
                <w:szCs w:val="24"/>
              </w:rPr>
              <w:t>Practice Hours per Week</w:t>
            </w:r>
          </w:p>
        </w:tc>
        <w:tc>
          <w:tcPr>
            <w:tcW w:w="1800" w:type="dxa"/>
          </w:tcPr>
          <w:p w14:paraId="0157E06B" w14:textId="77777777" w:rsidR="00A56492" w:rsidRDefault="00A56492" w:rsidP="0081142E">
            <w:pPr>
              <w:spacing w:before="70" w:after="7"/>
              <w:ind w:right="179"/>
              <w:jc w:val="center"/>
              <w:rPr>
                <w:sz w:val="24"/>
              </w:rPr>
            </w:pPr>
            <w:r w:rsidRPr="00AC725B">
              <w:rPr>
                <w:b/>
                <w:sz w:val="24"/>
                <w:szCs w:val="24"/>
              </w:rPr>
              <w:t>Total Practice Hours</w:t>
            </w:r>
          </w:p>
        </w:tc>
      </w:tr>
      <w:tr w:rsidR="00A56492" w14:paraId="2FB1CB4B" w14:textId="77777777" w:rsidTr="5D470570">
        <w:tc>
          <w:tcPr>
            <w:tcW w:w="2880" w:type="dxa"/>
          </w:tcPr>
          <w:p w14:paraId="451AF7BA" w14:textId="77777777" w:rsidR="00A56492" w:rsidRDefault="00A56492" w:rsidP="0081142E">
            <w:pPr>
              <w:spacing w:before="70" w:after="7"/>
              <w:ind w:right="179"/>
              <w:rPr>
                <w:sz w:val="24"/>
              </w:rPr>
            </w:pPr>
            <w:r>
              <w:rPr>
                <w:sz w:val="24"/>
              </w:rPr>
              <w:t>Electives</w:t>
            </w:r>
          </w:p>
        </w:tc>
        <w:tc>
          <w:tcPr>
            <w:tcW w:w="2610" w:type="dxa"/>
          </w:tcPr>
          <w:p w14:paraId="369E7AEE" w14:textId="27D00A37" w:rsidR="00A56492" w:rsidRDefault="602D8779" w:rsidP="19FD1543">
            <w:pPr>
              <w:spacing w:before="70" w:after="7"/>
              <w:ind w:right="179"/>
              <w:jc w:val="center"/>
              <w:rPr>
                <w:sz w:val="24"/>
                <w:szCs w:val="24"/>
              </w:rPr>
            </w:pPr>
            <w:r w:rsidRPr="4369F352">
              <w:rPr>
                <w:sz w:val="24"/>
                <w:szCs w:val="24"/>
              </w:rPr>
              <w:t>4</w:t>
            </w:r>
            <w:r w:rsidR="00A56492" w:rsidRPr="4369F352">
              <w:rPr>
                <w:sz w:val="24"/>
                <w:szCs w:val="24"/>
              </w:rPr>
              <w:t xml:space="preserve"> weeks Part time</w:t>
            </w:r>
          </w:p>
        </w:tc>
        <w:tc>
          <w:tcPr>
            <w:tcW w:w="2160" w:type="dxa"/>
          </w:tcPr>
          <w:p w14:paraId="78DEC690" w14:textId="129427A7" w:rsidR="00A56492" w:rsidRDefault="008F629E" w:rsidP="0081142E">
            <w:pPr>
              <w:spacing w:before="70" w:after="7"/>
              <w:ind w:right="179"/>
              <w:jc w:val="center"/>
              <w:rPr>
                <w:sz w:val="24"/>
              </w:rPr>
            </w:pPr>
            <w:r>
              <w:rPr>
                <w:sz w:val="24"/>
              </w:rPr>
              <w:t>12-</w:t>
            </w:r>
            <w:r w:rsidR="00A56492">
              <w:rPr>
                <w:sz w:val="24"/>
              </w:rPr>
              <w:t>18</w:t>
            </w:r>
          </w:p>
        </w:tc>
        <w:tc>
          <w:tcPr>
            <w:tcW w:w="1800" w:type="dxa"/>
          </w:tcPr>
          <w:p w14:paraId="157474CE" w14:textId="07D7CE1C" w:rsidR="00A56492" w:rsidRDefault="2993312E" w:rsidP="38E82A58">
            <w:pPr>
              <w:spacing w:before="70" w:after="7" w:line="259" w:lineRule="auto"/>
              <w:ind w:right="179"/>
              <w:jc w:val="center"/>
            </w:pPr>
            <w:r w:rsidRPr="38E82A58">
              <w:rPr>
                <w:sz w:val="24"/>
                <w:szCs w:val="24"/>
              </w:rPr>
              <w:t>60</w:t>
            </w:r>
          </w:p>
        </w:tc>
      </w:tr>
    </w:tbl>
    <w:p w14:paraId="52D0C886" w14:textId="77777777" w:rsidR="00A56492" w:rsidRDefault="00A56492" w:rsidP="00A56492">
      <w:pPr>
        <w:pStyle w:val="BodyText"/>
        <w:tabs>
          <w:tab w:val="left" w:pos="2160"/>
        </w:tabs>
        <w:spacing w:before="5"/>
        <w:jc w:val="center"/>
        <w:rPr>
          <w:b/>
          <w:sz w:val="26"/>
        </w:rPr>
      </w:pPr>
    </w:p>
    <w:p w14:paraId="2EA99313" w14:textId="62A3D571" w:rsidR="00A56492" w:rsidRPr="005827CE" w:rsidRDefault="00A56492" w:rsidP="00A56492">
      <w:pPr>
        <w:jc w:val="center"/>
        <w:rPr>
          <w:b/>
          <w:sz w:val="24"/>
          <w:szCs w:val="24"/>
        </w:rPr>
      </w:pPr>
      <w:r w:rsidRPr="005827CE">
        <w:rPr>
          <w:b/>
          <w:sz w:val="24"/>
          <w:szCs w:val="24"/>
        </w:rPr>
        <w:t>SCHEDULE</w:t>
      </w:r>
      <w:r w:rsidR="005827CE">
        <w:rPr>
          <w:b/>
          <w:sz w:val="24"/>
          <w:szCs w:val="24"/>
        </w:rPr>
        <w:t>/HOURS:</w:t>
      </w:r>
      <w:r w:rsidRPr="005827CE">
        <w:rPr>
          <w:b/>
          <w:sz w:val="24"/>
          <w:szCs w:val="24"/>
        </w:rPr>
        <w:t xml:space="preserve"> </w:t>
      </w:r>
      <w:r w:rsidRPr="005827CE">
        <w:rPr>
          <w:b/>
          <w:sz w:val="28"/>
          <w:szCs w:val="28"/>
        </w:rPr>
        <w:t>PART TIME</w:t>
      </w:r>
      <w:r w:rsidRPr="005827CE">
        <w:rPr>
          <w:b/>
          <w:sz w:val="24"/>
          <w:szCs w:val="24"/>
        </w:rPr>
        <w:t xml:space="preserve"> SUMMARY</w:t>
      </w:r>
    </w:p>
    <w:tbl>
      <w:tblPr>
        <w:tblStyle w:val="TableGrid"/>
        <w:tblW w:w="0" w:type="auto"/>
        <w:tblInd w:w="6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10"/>
        <w:gridCol w:w="2940"/>
        <w:gridCol w:w="3600"/>
      </w:tblGrid>
      <w:tr w:rsidR="00A56492" w14:paraId="4E91014E" w14:textId="77777777" w:rsidTr="5D470570">
        <w:tc>
          <w:tcPr>
            <w:tcW w:w="2910" w:type="dxa"/>
            <w:shd w:val="clear" w:color="auto" w:fill="D9D9D9" w:themeFill="background1" w:themeFillShade="D9"/>
          </w:tcPr>
          <w:p w14:paraId="3A7C03F0" w14:textId="77777777" w:rsidR="00A56492" w:rsidRPr="008C65C8" w:rsidRDefault="00A56492" w:rsidP="0081142E">
            <w:pPr>
              <w:pStyle w:val="BodyText"/>
              <w:tabs>
                <w:tab w:val="left" w:pos="2160"/>
              </w:tabs>
              <w:spacing w:before="5"/>
            </w:pPr>
            <w:r w:rsidRPr="008C65C8">
              <w:t>Or</w:t>
            </w:r>
            <w:r>
              <w:t>ientation</w:t>
            </w:r>
          </w:p>
        </w:tc>
        <w:tc>
          <w:tcPr>
            <w:tcW w:w="2940" w:type="dxa"/>
            <w:shd w:val="clear" w:color="auto" w:fill="D9D9D9" w:themeFill="background1" w:themeFillShade="D9"/>
          </w:tcPr>
          <w:p w14:paraId="42AFE554" w14:textId="7EDB44F8" w:rsidR="00A56492" w:rsidRPr="008C65C8" w:rsidRDefault="00E554B4" w:rsidP="0081142E">
            <w:pPr>
              <w:pStyle w:val="BodyText"/>
              <w:tabs>
                <w:tab w:val="left" w:pos="2160"/>
              </w:tabs>
              <w:spacing w:before="5"/>
              <w:jc w:val="center"/>
            </w:pPr>
            <w:r>
              <w:t>2</w:t>
            </w:r>
            <w:r w:rsidR="00A56492">
              <w:t xml:space="preserve"> week</w:t>
            </w:r>
            <w:r w:rsidR="00EA4368">
              <w:t>s</w:t>
            </w:r>
          </w:p>
        </w:tc>
        <w:tc>
          <w:tcPr>
            <w:tcW w:w="3600" w:type="dxa"/>
            <w:shd w:val="clear" w:color="auto" w:fill="D9D9D9" w:themeFill="background1" w:themeFillShade="D9"/>
          </w:tcPr>
          <w:p w14:paraId="70FDAADE" w14:textId="4CDB65A2" w:rsidR="00A56492" w:rsidRPr="008C65C8" w:rsidRDefault="00E554B4" w:rsidP="0081142E">
            <w:pPr>
              <w:pStyle w:val="BodyText"/>
              <w:tabs>
                <w:tab w:val="left" w:pos="2160"/>
              </w:tabs>
              <w:spacing w:before="5"/>
              <w:jc w:val="center"/>
            </w:pPr>
            <w:r>
              <w:t>(Break for Labor Day weekend)</w:t>
            </w:r>
          </w:p>
        </w:tc>
      </w:tr>
      <w:tr w:rsidR="00A56492" w14:paraId="6F8AAB92" w14:textId="77777777" w:rsidTr="5D470570">
        <w:tc>
          <w:tcPr>
            <w:tcW w:w="2910" w:type="dxa"/>
            <w:shd w:val="clear" w:color="auto" w:fill="D9D9D9" w:themeFill="background1" w:themeFillShade="D9"/>
          </w:tcPr>
          <w:p w14:paraId="2BEBF484" w14:textId="77777777" w:rsidR="00A56492" w:rsidRDefault="00A56492" w:rsidP="0081142E">
            <w:pPr>
              <w:pStyle w:val="BodyText"/>
              <w:tabs>
                <w:tab w:val="left" w:pos="2160"/>
              </w:tabs>
              <w:spacing w:before="5"/>
            </w:pPr>
            <w:r>
              <w:t>Vacation</w:t>
            </w:r>
          </w:p>
        </w:tc>
        <w:tc>
          <w:tcPr>
            <w:tcW w:w="2940" w:type="dxa"/>
            <w:shd w:val="clear" w:color="auto" w:fill="D9D9D9" w:themeFill="background1" w:themeFillShade="D9"/>
          </w:tcPr>
          <w:p w14:paraId="16102401" w14:textId="63A921BB" w:rsidR="00A56492" w:rsidRDefault="00EA4368" w:rsidP="0081142E">
            <w:pPr>
              <w:pStyle w:val="BodyText"/>
              <w:tabs>
                <w:tab w:val="left" w:pos="2160"/>
              </w:tabs>
              <w:spacing w:before="5"/>
              <w:jc w:val="center"/>
            </w:pPr>
            <w:r>
              <w:t>2</w:t>
            </w:r>
            <w:r w:rsidR="00A56492">
              <w:t xml:space="preserve"> week</w:t>
            </w:r>
            <w:r>
              <w:t>s</w:t>
            </w:r>
          </w:p>
        </w:tc>
        <w:tc>
          <w:tcPr>
            <w:tcW w:w="3600" w:type="dxa"/>
            <w:shd w:val="clear" w:color="auto" w:fill="D9D9D9" w:themeFill="background1" w:themeFillShade="D9"/>
          </w:tcPr>
          <w:p w14:paraId="0441E8BF" w14:textId="77777777" w:rsidR="00A56492" w:rsidRDefault="00A56492" w:rsidP="0081142E">
            <w:pPr>
              <w:pStyle w:val="BodyText"/>
              <w:tabs>
                <w:tab w:val="left" w:pos="2160"/>
              </w:tabs>
              <w:spacing w:before="5"/>
              <w:jc w:val="center"/>
            </w:pPr>
          </w:p>
        </w:tc>
      </w:tr>
      <w:tr w:rsidR="00A56492" w14:paraId="5DFE37F1" w14:textId="77777777" w:rsidTr="5D470570">
        <w:tc>
          <w:tcPr>
            <w:tcW w:w="2910" w:type="dxa"/>
            <w:shd w:val="clear" w:color="auto" w:fill="D9D9D9" w:themeFill="background1" w:themeFillShade="D9"/>
          </w:tcPr>
          <w:p w14:paraId="35E4E51E" w14:textId="77777777" w:rsidR="00A56492" w:rsidRPr="008C65C8" w:rsidRDefault="00A56492" w:rsidP="0081142E">
            <w:pPr>
              <w:pStyle w:val="BodyText"/>
              <w:tabs>
                <w:tab w:val="left" w:pos="2160"/>
              </w:tabs>
              <w:spacing w:before="5"/>
            </w:pPr>
            <w:r>
              <w:t>Clinical Rotations</w:t>
            </w:r>
          </w:p>
        </w:tc>
        <w:tc>
          <w:tcPr>
            <w:tcW w:w="2940" w:type="dxa"/>
            <w:shd w:val="clear" w:color="auto" w:fill="D9D9D9" w:themeFill="background1" w:themeFillShade="D9"/>
          </w:tcPr>
          <w:p w14:paraId="29368B16" w14:textId="77777777" w:rsidR="00A56492" w:rsidRDefault="00A56492" w:rsidP="0081142E">
            <w:pPr>
              <w:pStyle w:val="BodyText"/>
              <w:tabs>
                <w:tab w:val="left" w:pos="2160"/>
              </w:tabs>
              <w:spacing w:before="5"/>
              <w:jc w:val="center"/>
            </w:pPr>
            <w:proofErr w:type="gramStart"/>
            <w:r>
              <w:t>14 week</w:t>
            </w:r>
            <w:proofErr w:type="gramEnd"/>
            <w:r>
              <w:t xml:space="preserve"> Full time</w:t>
            </w:r>
          </w:p>
          <w:p w14:paraId="2C82A701" w14:textId="6BB51DFE" w:rsidR="00A56492" w:rsidRDefault="00A56492" w:rsidP="0081142E">
            <w:pPr>
              <w:pStyle w:val="BodyText"/>
              <w:tabs>
                <w:tab w:val="left" w:pos="2160"/>
              </w:tabs>
              <w:spacing w:before="5"/>
              <w:jc w:val="center"/>
            </w:pPr>
            <w:r>
              <w:t>1</w:t>
            </w:r>
            <w:r w:rsidR="03122794">
              <w:t>0</w:t>
            </w:r>
            <w:r>
              <w:t xml:space="preserve"> weeks Part time</w:t>
            </w:r>
          </w:p>
        </w:tc>
        <w:tc>
          <w:tcPr>
            <w:tcW w:w="3600" w:type="dxa"/>
            <w:shd w:val="clear" w:color="auto" w:fill="D9D9D9" w:themeFill="background1" w:themeFillShade="D9"/>
          </w:tcPr>
          <w:p w14:paraId="2B4DAD4D" w14:textId="5F70A300" w:rsidR="00A56492" w:rsidRPr="008C65C8" w:rsidRDefault="3B494603" w:rsidP="0081142E">
            <w:pPr>
              <w:pStyle w:val="BodyText"/>
              <w:tabs>
                <w:tab w:val="left" w:pos="2160"/>
              </w:tabs>
              <w:spacing w:before="5"/>
              <w:jc w:val="center"/>
            </w:pPr>
            <w:r>
              <w:t>6</w:t>
            </w:r>
            <w:r w:rsidR="126AB8F8">
              <w:t>4</w:t>
            </w:r>
            <w:r>
              <w:t>0</w:t>
            </w:r>
            <w:r w:rsidR="00A56492">
              <w:t xml:space="preserve"> hour</w:t>
            </w:r>
            <w:r w:rsidR="16295E5F">
              <w:t>s</w:t>
            </w:r>
          </w:p>
        </w:tc>
      </w:tr>
      <w:tr w:rsidR="00A56492" w14:paraId="7A84F586" w14:textId="77777777" w:rsidTr="5D470570">
        <w:tc>
          <w:tcPr>
            <w:tcW w:w="2910" w:type="dxa"/>
            <w:shd w:val="clear" w:color="auto" w:fill="D9D9D9" w:themeFill="background1" w:themeFillShade="D9"/>
          </w:tcPr>
          <w:p w14:paraId="7CB4F1A3" w14:textId="77777777" w:rsidR="00A56492" w:rsidRPr="008C65C8" w:rsidRDefault="00A56492" w:rsidP="0081142E">
            <w:pPr>
              <w:pStyle w:val="BodyText"/>
              <w:tabs>
                <w:tab w:val="left" w:pos="2160"/>
              </w:tabs>
              <w:spacing w:before="5"/>
            </w:pPr>
            <w:r>
              <w:t>Community Rotations</w:t>
            </w:r>
          </w:p>
        </w:tc>
        <w:tc>
          <w:tcPr>
            <w:tcW w:w="2940" w:type="dxa"/>
            <w:shd w:val="clear" w:color="auto" w:fill="D9D9D9" w:themeFill="background1" w:themeFillShade="D9"/>
          </w:tcPr>
          <w:p w14:paraId="44A6F94B" w14:textId="26E8F69A" w:rsidR="00A56492" w:rsidRDefault="00A56492" w:rsidP="0081142E">
            <w:pPr>
              <w:pStyle w:val="BodyText"/>
              <w:tabs>
                <w:tab w:val="left" w:pos="2160"/>
              </w:tabs>
              <w:spacing w:before="5"/>
              <w:jc w:val="center"/>
            </w:pPr>
            <w:r>
              <w:t>1</w:t>
            </w:r>
            <w:r w:rsidR="2A86AF06">
              <w:t>0</w:t>
            </w:r>
            <w:r>
              <w:t xml:space="preserve"> weeks Part time</w:t>
            </w:r>
          </w:p>
        </w:tc>
        <w:tc>
          <w:tcPr>
            <w:tcW w:w="3600" w:type="dxa"/>
            <w:shd w:val="clear" w:color="auto" w:fill="D9D9D9" w:themeFill="background1" w:themeFillShade="D9"/>
          </w:tcPr>
          <w:p w14:paraId="54B68E7B" w14:textId="5747BD83" w:rsidR="00A56492" w:rsidRPr="008C65C8" w:rsidRDefault="378C1796" w:rsidP="0081142E">
            <w:pPr>
              <w:pStyle w:val="BodyText"/>
              <w:tabs>
                <w:tab w:val="left" w:pos="2160"/>
              </w:tabs>
              <w:spacing w:before="5"/>
              <w:jc w:val="center"/>
            </w:pPr>
            <w:r>
              <w:t>215</w:t>
            </w:r>
            <w:r w:rsidR="00A56492">
              <w:t xml:space="preserve"> hours</w:t>
            </w:r>
          </w:p>
        </w:tc>
      </w:tr>
      <w:tr w:rsidR="00A56492" w14:paraId="213E9446" w14:textId="77777777" w:rsidTr="5D470570">
        <w:tc>
          <w:tcPr>
            <w:tcW w:w="2910" w:type="dxa"/>
            <w:shd w:val="clear" w:color="auto" w:fill="D9D9D9" w:themeFill="background1" w:themeFillShade="D9"/>
          </w:tcPr>
          <w:p w14:paraId="59CC04A6" w14:textId="77777777" w:rsidR="00A56492" w:rsidRPr="008C65C8" w:rsidRDefault="00A56492" w:rsidP="0081142E">
            <w:pPr>
              <w:pStyle w:val="BodyText"/>
              <w:tabs>
                <w:tab w:val="left" w:pos="2160"/>
              </w:tabs>
              <w:spacing w:before="5"/>
            </w:pPr>
            <w:r>
              <w:t>Food Service Rotation</w:t>
            </w:r>
          </w:p>
        </w:tc>
        <w:tc>
          <w:tcPr>
            <w:tcW w:w="2940" w:type="dxa"/>
            <w:shd w:val="clear" w:color="auto" w:fill="D9D9D9" w:themeFill="background1" w:themeFillShade="D9"/>
          </w:tcPr>
          <w:p w14:paraId="02DB2E99" w14:textId="77777777" w:rsidR="00A56492" w:rsidRDefault="00A56492" w:rsidP="0081142E">
            <w:pPr>
              <w:pStyle w:val="BodyText"/>
              <w:tabs>
                <w:tab w:val="left" w:pos="2160"/>
              </w:tabs>
              <w:spacing w:before="5"/>
              <w:jc w:val="center"/>
            </w:pPr>
            <w:r>
              <w:t>16 weeks Part time</w:t>
            </w:r>
          </w:p>
        </w:tc>
        <w:tc>
          <w:tcPr>
            <w:tcW w:w="3600" w:type="dxa"/>
            <w:shd w:val="clear" w:color="auto" w:fill="D9D9D9" w:themeFill="background1" w:themeFillShade="D9"/>
          </w:tcPr>
          <w:p w14:paraId="2D975257" w14:textId="4063BA16" w:rsidR="00A56492" w:rsidRPr="008C65C8" w:rsidRDefault="7374E951" w:rsidP="0081142E">
            <w:pPr>
              <w:pStyle w:val="BodyText"/>
              <w:tabs>
                <w:tab w:val="left" w:pos="2160"/>
              </w:tabs>
              <w:spacing w:before="5"/>
              <w:jc w:val="center"/>
            </w:pPr>
            <w:r>
              <w:t>175</w:t>
            </w:r>
            <w:r w:rsidR="00A56492">
              <w:t xml:space="preserve"> hours</w:t>
            </w:r>
          </w:p>
        </w:tc>
      </w:tr>
      <w:tr w:rsidR="00A56492" w14:paraId="54F24909" w14:textId="77777777" w:rsidTr="5D470570">
        <w:tc>
          <w:tcPr>
            <w:tcW w:w="2910" w:type="dxa"/>
            <w:shd w:val="clear" w:color="auto" w:fill="D9D9D9" w:themeFill="background1" w:themeFillShade="D9"/>
          </w:tcPr>
          <w:p w14:paraId="78CB028A" w14:textId="77777777" w:rsidR="00A56492" w:rsidRPr="008C65C8" w:rsidRDefault="00A56492" w:rsidP="0081142E">
            <w:pPr>
              <w:pStyle w:val="BodyText"/>
              <w:tabs>
                <w:tab w:val="left" w:pos="2160"/>
              </w:tabs>
              <w:spacing w:before="5"/>
            </w:pPr>
            <w:r>
              <w:t>Electives</w:t>
            </w:r>
          </w:p>
        </w:tc>
        <w:tc>
          <w:tcPr>
            <w:tcW w:w="2940" w:type="dxa"/>
            <w:shd w:val="clear" w:color="auto" w:fill="D9D9D9" w:themeFill="background1" w:themeFillShade="D9"/>
          </w:tcPr>
          <w:p w14:paraId="1F2D626B" w14:textId="2B2A133C" w:rsidR="00A56492" w:rsidRDefault="0E59EE54" w:rsidP="0081142E">
            <w:pPr>
              <w:pStyle w:val="BodyText"/>
              <w:tabs>
                <w:tab w:val="left" w:pos="2160"/>
              </w:tabs>
              <w:spacing w:before="5"/>
              <w:jc w:val="center"/>
            </w:pPr>
            <w:r>
              <w:t>4</w:t>
            </w:r>
            <w:r w:rsidR="00A56492">
              <w:t xml:space="preserve"> weeks Part time</w:t>
            </w:r>
          </w:p>
        </w:tc>
        <w:tc>
          <w:tcPr>
            <w:tcW w:w="3600" w:type="dxa"/>
            <w:shd w:val="clear" w:color="auto" w:fill="D9D9D9" w:themeFill="background1" w:themeFillShade="D9"/>
          </w:tcPr>
          <w:p w14:paraId="2B256722" w14:textId="04C0DF48" w:rsidR="00A56492" w:rsidRPr="008C65C8" w:rsidRDefault="0018C95D" w:rsidP="0081142E">
            <w:pPr>
              <w:pStyle w:val="BodyText"/>
              <w:tabs>
                <w:tab w:val="left" w:pos="2160"/>
              </w:tabs>
              <w:spacing w:before="5"/>
              <w:jc w:val="center"/>
            </w:pPr>
            <w:r>
              <w:t xml:space="preserve">60 </w:t>
            </w:r>
            <w:r w:rsidR="00A56492">
              <w:t>hours</w:t>
            </w:r>
          </w:p>
        </w:tc>
      </w:tr>
      <w:tr w:rsidR="00A56492" w14:paraId="5D4ECC71" w14:textId="77777777" w:rsidTr="5D470570">
        <w:tc>
          <w:tcPr>
            <w:tcW w:w="2910" w:type="dxa"/>
            <w:shd w:val="clear" w:color="auto" w:fill="D9D9D9" w:themeFill="background1" w:themeFillShade="D9"/>
          </w:tcPr>
          <w:p w14:paraId="6DE8B542" w14:textId="362B1FA5" w:rsidR="00A56492" w:rsidRPr="008C65C8" w:rsidRDefault="005F2B5A" w:rsidP="0081142E">
            <w:pPr>
              <w:pStyle w:val="BodyText"/>
              <w:tabs>
                <w:tab w:val="left" w:pos="2160"/>
              </w:tabs>
              <w:spacing w:before="5"/>
            </w:pPr>
            <w:r>
              <w:t>Al</w:t>
            </w:r>
            <w:r w:rsidR="009230BF">
              <w:t>ternate</w:t>
            </w:r>
            <w:r>
              <w:t xml:space="preserve"> Hours</w:t>
            </w:r>
          </w:p>
        </w:tc>
        <w:tc>
          <w:tcPr>
            <w:tcW w:w="2940" w:type="dxa"/>
            <w:shd w:val="clear" w:color="auto" w:fill="D9D9D9" w:themeFill="background1" w:themeFillShade="D9"/>
          </w:tcPr>
          <w:p w14:paraId="137EA0C3" w14:textId="77777777" w:rsidR="00A56492" w:rsidRPr="008C65C8" w:rsidRDefault="00A56492" w:rsidP="0081142E">
            <w:pPr>
              <w:pStyle w:val="BodyText"/>
              <w:tabs>
                <w:tab w:val="left" w:pos="2160"/>
              </w:tabs>
              <w:spacing w:before="5"/>
              <w:jc w:val="center"/>
            </w:pPr>
          </w:p>
        </w:tc>
        <w:tc>
          <w:tcPr>
            <w:tcW w:w="3600" w:type="dxa"/>
            <w:shd w:val="clear" w:color="auto" w:fill="D9D9D9" w:themeFill="background1" w:themeFillShade="D9"/>
          </w:tcPr>
          <w:p w14:paraId="7BEA0F02" w14:textId="57455F5A" w:rsidR="00A56492" w:rsidRPr="008C65C8" w:rsidRDefault="005F2B5A" w:rsidP="0081142E">
            <w:pPr>
              <w:pStyle w:val="BodyText"/>
              <w:tabs>
                <w:tab w:val="left" w:pos="2160"/>
              </w:tabs>
              <w:spacing w:before="5"/>
              <w:jc w:val="center"/>
            </w:pPr>
            <w:r>
              <w:t>80 hours</w:t>
            </w:r>
          </w:p>
        </w:tc>
      </w:tr>
      <w:tr w:rsidR="00A56492" w14:paraId="1B1CE108" w14:textId="77777777" w:rsidTr="5D470570">
        <w:tc>
          <w:tcPr>
            <w:tcW w:w="2910" w:type="dxa"/>
            <w:shd w:val="clear" w:color="auto" w:fill="D9D9D9" w:themeFill="background1" w:themeFillShade="D9"/>
          </w:tcPr>
          <w:p w14:paraId="3305E9B0" w14:textId="77777777" w:rsidR="00A56492" w:rsidRPr="008C65C8" w:rsidRDefault="00A56492" w:rsidP="0081142E">
            <w:pPr>
              <w:pStyle w:val="BodyText"/>
              <w:tabs>
                <w:tab w:val="left" w:pos="2160"/>
              </w:tabs>
              <w:spacing w:before="5"/>
            </w:pPr>
            <w:r>
              <w:t>Total Supervised Practice</w:t>
            </w:r>
          </w:p>
        </w:tc>
        <w:tc>
          <w:tcPr>
            <w:tcW w:w="2940" w:type="dxa"/>
            <w:shd w:val="clear" w:color="auto" w:fill="D9D9D9" w:themeFill="background1" w:themeFillShade="D9"/>
          </w:tcPr>
          <w:p w14:paraId="42884DD3" w14:textId="46B90D03" w:rsidR="00A56492" w:rsidRDefault="717DDD39" w:rsidP="38E82A58">
            <w:pPr>
              <w:pStyle w:val="BodyText"/>
              <w:tabs>
                <w:tab w:val="left" w:pos="2160"/>
              </w:tabs>
              <w:spacing w:before="5" w:line="259" w:lineRule="auto"/>
              <w:jc w:val="center"/>
            </w:pPr>
            <w:r>
              <w:t>54</w:t>
            </w:r>
          </w:p>
          <w:p w14:paraId="04E2C83A" w14:textId="05ACF554" w:rsidR="00A56492" w:rsidRDefault="00A56492" w:rsidP="38E82A58">
            <w:pPr>
              <w:pStyle w:val="BodyText"/>
              <w:tabs>
                <w:tab w:val="left" w:pos="2160"/>
              </w:tabs>
              <w:spacing w:before="5" w:line="259" w:lineRule="auto"/>
              <w:jc w:val="center"/>
            </w:pPr>
          </w:p>
        </w:tc>
        <w:tc>
          <w:tcPr>
            <w:tcW w:w="3600" w:type="dxa"/>
            <w:shd w:val="clear" w:color="auto" w:fill="D9D9D9" w:themeFill="background1" w:themeFillShade="D9"/>
          </w:tcPr>
          <w:p w14:paraId="0B2810E5" w14:textId="0CE0A33B" w:rsidR="00A56492" w:rsidRPr="008C65C8" w:rsidRDefault="00A11721" w:rsidP="0081142E">
            <w:pPr>
              <w:pStyle w:val="BodyText"/>
              <w:tabs>
                <w:tab w:val="left" w:pos="2160"/>
              </w:tabs>
              <w:spacing w:before="5"/>
              <w:jc w:val="center"/>
            </w:pPr>
            <w:r>
              <w:t>1</w:t>
            </w:r>
            <w:r w:rsidR="50E4D6C3">
              <w:t>145</w:t>
            </w:r>
          </w:p>
        </w:tc>
      </w:tr>
    </w:tbl>
    <w:p w14:paraId="1F93ADE6" w14:textId="77777777" w:rsidR="00097B66" w:rsidRDefault="00097B66" w:rsidP="19FD1543">
      <w:pPr>
        <w:pStyle w:val="BodyText"/>
        <w:spacing w:before="1"/>
        <w:rPr>
          <w:b/>
          <w:bCs/>
          <w:sz w:val="26"/>
          <w:szCs w:val="26"/>
        </w:rPr>
      </w:pPr>
    </w:p>
    <w:p w14:paraId="7E22D9C2" w14:textId="2F6DBA5F" w:rsidR="00A56492" w:rsidRDefault="00420C38" w:rsidP="19FD1543">
      <w:pPr>
        <w:pStyle w:val="BodyText"/>
        <w:spacing w:before="1"/>
        <w:rPr>
          <w:sz w:val="26"/>
          <w:szCs w:val="26"/>
        </w:rPr>
      </w:pPr>
      <w:r w:rsidRPr="5D470570">
        <w:rPr>
          <w:b/>
          <w:bCs/>
          <w:sz w:val="26"/>
          <w:szCs w:val="26"/>
        </w:rPr>
        <w:t>POLICY 11</w:t>
      </w:r>
      <w:r w:rsidR="00A56492" w:rsidRPr="5D470570">
        <w:rPr>
          <w:b/>
          <w:bCs/>
          <w:sz w:val="26"/>
          <w:szCs w:val="26"/>
        </w:rPr>
        <w:t>:</w:t>
      </w:r>
      <w:r>
        <w:tab/>
      </w:r>
      <w:r w:rsidR="00CB1AC6" w:rsidRPr="5D470570">
        <w:rPr>
          <w:b/>
          <w:bCs/>
          <w:sz w:val="26"/>
          <w:szCs w:val="26"/>
        </w:rPr>
        <w:t>DIDACTIC CLASSES</w:t>
      </w:r>
      <w:r w:rsidR="00A56492" w:rsidRPr="5D470570">
        <w:rPr>
          <w:sz w:val="26"/>
          <w:szCs w:val="26"/>
        </w:rPr>
        <w:t xml:space="preserve"> </w:t>
      </w:r>
      <w:r w:rsidR="002B7755" w:rsidRPr="5D470570">
        <w:rPr>
          <w:b/>
          <w:bCs/>
          <w:sz w:val="26"/>
          <w:szCs w:val="26"/>
        </w:rPr>
        <w:t>(HNF 894)</w:t>
      </w:r>
    </w:p>
    <w:p w14:paraId="1A08E4E9" w14:textId="5A09C9FE" w:rsidR="00A56492" w:rsidRPr="00D5333C" w:rsidRDefault="00A56492" w:rsidP="00A56492">
      <w:pPr>
        <w:pStyle w:val="BodyText"/>
        <w:spacing w:before="1"/>
        <w:ind w:left="720" w:hanging="360"/>
      </w:pPr>
      <w:r w:rsidRPr="19FD1543">
        <w:rPr>
          <w:sz w:val="26"/>
          <w:szCs w:val="26"/>
        </w:rPr>
        <w:t>1.</w:t>
      </w:r>
      <w:r>
        <w:tab/>
        <w:t xml:space="preserve">Classes are </w:t>
      </w:r>
      <w:r w:rsidR="00EA4368">
        <w:t xml:space="preserve">generally </w:t>
      </w:r>
      <w:r>
        <w:t xml:space="preserve">scheduled every other Friday, but this </w:t>
      </w:r>
      <w:r w:rsidR="00EA4368">
        <w:t xml:space="preserve">will </w:t>
      </w:r>
      <w:r>
        <w:t>vary based on the activity and</w:t>
      </w:r>
      <w:r w:rsidR="33DD4795">
        <w:t xml:space="preserve"> college calendar</w:t>
      </w:r>
      <w:r>
        <w:t xml:space="preserve">. Classes generally last </w:t>
      </w:r>
      <w:r w:rsidR="00E554B4">
        <w:t>2-4</w:t>
      </w:r>
      <w:r>
        <w:t xml:space="preserve"> hours.</w:t>
      </w:r>
    </w:p>
    <w:p w14:paraId="7002B278" w14:textId="57AA3F63" w:rsidR="00E30B90" w:rsidRDefault="00A56492" w:rsidP="00A52929">
      <w:pPr>
        <w:pStyle w:val="BodyText"/>
        <w:tabs>
          <w:tab w:val="left" w:pos="360"/>
          <w:tab w:val="left" w:pos="540"/>
        </w:tabs>
        <w:spacing w:before="1"/>
        <w:ind w:left="720" w:hanging="360"/>
      </w:pPr>
      <w:r w:rsidRPr="00D5333C">
        <w:t>2.</w:t>
      </w:r>
      <w:r w:rsidRPr="00D5333C">
        <w:tab/>
        <w:t>Attendance at classes and rotations is</w:t>
      </w:r>
      <w:r w:rsidRPr="00D5333C">
        <w:rPr>
          <w:spacing w:val="-3"/>
        </w:rPr>
        <w:t xml:space="preserve"> </w:t>
      </w:r>
      <w:r w:rsidRPr="00D5333C">
        <w:t>required.</w:t>
      </w:r>
    </w:p>
    <w:p w14:paraId="61DE2FA2" w14:textId="0AA5F66C" w:rsidR="008516AE" w:rsidRPr="00260A8B" w:rsidRDefault="00A52929" w:rsidP="00BD7798">
      <w:pPr>
        <w:pStyle w:val="BodyText"/>
        <w:tabs>
          <w:tab w:val="left" w:pos="360"/>
          <w:tab w:val="left" w:pos="540"/>
        </w:tabs>
        <w:spacing w:before="1"/>
        <w:ind w:left="720" w:hanging="360"/>
        <w:rPr>
          <w:rFonts w:eastAsia="Times New Roman"/>
          <w:color w:val="000000"/>
        </w:rPr>
      </w:pPr>
      <w:r w:rsidRPr="00260A8B">
        <w:t xml:space="preserve">3.  </w:t>
      </w:r>
      <w:r w:rsidR="00E30B90" w:rsidRPr="00260A8B">
        <w:rPr>
          <w:rFonts w:eastAsia="Times New Roman"/>
          <w:color w:val="000000"/>
        </w:rPr>
        <w:t xml:space="preserve">Course specific guidance for technology requirements is expressly provided within </w:t>
      </w:r>
      <w:r w:rsidR="008432CB" w:rsidRPr="00260A8B">
        <w:rPr>
          <w:rFonts w:eastAsia="Times New Roman"/>
          <w:color w:val="000000"/>
        </w:rPr>
        <w:t xml:space="preserve">the </w:t>
      </w:r>
      <w:r w:rsidR="00E30B90" w:rsidRPr="00260A8B">
        <w:rPr>
          <w:rFonts w:eastAsia="Times New Roman"/>
          <w:color w:val="000000"/>
        </w:rPr>
        <w:t xml:space="preserve">course syllabi. General guidance for MSU students is found here: </w:t>
      </w:r>
      <w:hyperlink r:id="rId16" w:history="1">
        <w:r w:rsidR="00E30B90" w:rsidRPr="00260A8B">
          <w:rPr>
            <w:rStyle w:val="Hyperlink"/>
            <w:rFonts w:eastAsia="Times New Roman"/>
          </w:rPr>
          <w:t>https://tech.msu.edu/about/guidelines-policies/computer-requirement/</w:t>
        </w:r>
      </w:hyperlink>
      <w:r w:rsidR="00E30B90" w:rsidRPr="00260A8B">
        <w:rPr>
          <w:rFonts w:eastAsia="Times New Roman"/>
          <w:color w:val="000000"/>
        </w:rPr>
        <w:t>   </w:t>
      </w:r>
    </w:p>
    <w:p w14:paraId="521DFBCF" w14:textId="67AC8FAC" w:rsidR="00E30B90" w:rsidRPr="009614F4" w:rsidRDefault="008516AE" w:rsidP="00BD7798">
      <w:pPr>
        <w:pStyle w:val="BodyText"/>
        <w:tabs>
          <w:tab w:val="left" w:pos="360"/>
          <w:tab w:val="left" w:pos="540"/>
        </w:tabs>
        <w:spacing w:before="1"/>
        <w:ind w:left="720" w:hanging="360"/>
        <w:rPr>
          <w:rFonts w:eastAsia="Times New Roman"/>
          <w:i/>
          <w:iCs/>
          <w:color w:val="000000"/>
        </w:rPr>
      </w:pPr>
      <w:r w:rsidRPr="00260A8B">
        <w:rPr>
          <w:rFonts w:eastAsia="Times New Roman"/>
          <w:color w:val="000000"/>
        </w:rPr>
        <w:lastRenderedPageBreak/>
        <w:t xml:space="preserve">4.  Didactic classes </w:t>
      </w:r>
      <w:r w:rsidR="00EC5A75" w:rsidRPr="00260A8B">
        <w:rPr>
          <w:rFonts w:eastAsia="Times New Roman"/>
          <w:color w:val="000000"/>
        </w:rPr>
        <w:t xml:space="preserve">will require active participation and </w:t>
      </w:r>
      <w:r w:rsidR="000E1FEF" w:rsidRPr="00260A8B">
        <w:rPr>
          <w:rFonts w:eastAsia="Times New Roman"/>
          <w:color w:val="000000"/>
        </w:rPr>
        <w:t xml:space="preserve">completed </w:t>
      </w:r>
      <w:r w:rsidR="00EC5A75" w:rsidRPr="00260A8B">
        <w:rPr>
          <w:rFonts w:eastAsia="Times New Roman"/>
          <w:color w:val="000000"/>
        </w:rPr>
        <w:t xml:space="preserve">homework </w:t>
      </w:r>
      <w:r w:rsidR="000E1FEF" w:rsidRPr="00260A8B">
        <w:rPr>
          <w:rFonts w:eastAsia="Times New Roman"/>
          <w:color w:val="000000"/>
        </w:rPr>
        <w:t>assignments</w:t>
      </w:r>
      <w:r w:rsidR="00EC5A75" w:rsidRPr="00260A8B">
        <w:rPr>
          <w:rFonts w:eastAsia="Times New Roman"/>
          <w:color w:val="000000"/>
        </w:rPr>
        <w:t xml:space="preserve">.  </w:t>
      </w:r>
      <w:r w:rsidR="008432CB" w:rsidRPr="00260A8B">
        <w:rPr>
          <w:rFonts w:eastAsia="Times New Roman"/>
          <w:color w:val="000000"/>
        </w:rPr>
        <w:t>E</w:t>
      </w:r>
      <w:r w:rsidR="00EC5A75" w:rsidRPr="00260A8B">
        <w:rPr>
          <w:rFonts w:eastAsia="Times New Roman"/>
          <w:color w:val="000000"/>
        </w:rPr>
        <w:t>xams wi</w:t>
      </w:r>
      <w:r w:rsidR="00AD4EF3" w:rsidRPr="00260A8B">
        <w:rPr>
          <w:rFonts w:eastAsia="Times New Roman"/>
          <w:color w:val="000000"/>
        </w:rPr>
        <w:t xml:space="preserve">ll not be administered </w:t>
      </w:r>
      <w:r w:rsidR="000E1FEF" w:rsidRPr="00260A8B">
        <w:rPr>
          <w:rFonts w:eastAsia="Times New Roman"/>
          <w:color w:val="000000"/>
        </w:rPr>
        <w:t xml:space="preserve">during the virtual class sessions and thus </w:t>
      </w:r>
      <w:r w:rsidR="00F15EE3" w:rsidRPr="00260A8B">
        <w:rPr>
          <w:rFonts w:eastAsia="Times New Roman"/>
          <w:color w:val="000000"/>
        </w:rPr>
        <w:t>certification of intern identi</w:t>
      </w:r>
      <w:r w:rsidR="008432CB" w:rsidRPr="00260A8B">
        <w:rPr>
          <w:rFonts w:eastAsia="Times New Roman"/>
          <w:color w:val="000000"/>
        </w:rPr>
        <w:t>t</w:t>
      </w:r>
      <w:r w:rsidR="00F15EE3" w:rsidRPr="00260A8B">
        <w:rPr>
          <w:rFonts w:eastAsia="Times New Roman"/>
          <w:color w:val="000000"/>
        </w:rPr>
        <w:t>y for test taking i</w:t>
      </w:r>
      <w:r w:rsidR="008432CB" w:rsidRPr="00260A8B">
        <w:rPr>
          <w:rFonts w:eastAsia="Times New Roman"/>
          <w:color w:val="000000"/>
        </w:rPr>
        <w:t>s not utilized</w:t>
      </w:r>
      <w:r w:rsidR="00F15EE3" w:rsidRPr="00260A8B">
        <w:rPr>
          <w:rFonts w:eastAsia="Times New Roman"/>
          <w:color w:val="000000"/>
        </w:rPr>
        <w:t xml:space="preserve">.  </w:t>
      </w:r>
      <w:r w:rsidR="009001F5" w:rsidRPr="00260A8B">
        <w:rPr>
          <w:rFonts w:eastAsia="Times New Roman"/>
          <w:i/>
          <w:iCs/>
          <w:color w:val="000000"/>
        </w:rPr>
        <w:t xml:space="preserve">If needed, </w:t>
      </w:r>
      <w:r w:rsidR="00E30B90" w:rsidRPr="00260A8B">
        <w:rPr>
          <w:rFonts w:eastAsia="Times New Roman"/>
          <w:i/>
          <w:iCs/>
          <w:color w:val="000000"/>
        </w:rPr>
        <w:t>MSU currently u</w:t>
      </w:r>
      <w:r w:rsidR="00F15EE3" w:rsidRPr="00260A8B">
        <w:rPr>
          <w:rFonts w:eastAsia="Times New Roman"/>
          <w:i/>
          <w:iCs/>
          <w:color w:val="000000"/>
        </w:rPr>
        <w:t>ses</w:t>
      </w:r>
      <w:r w:rsidR="00E30B90" w:rsidRPr="00260A8B">
        <w:rPr>
          <w:rFonts w:eastAsia="Times New Roman"/>
          <w:i/>
          <w:iCs/>
          <w:color w:val="000000"/>
        </w:rPr>
        <w:t xml:space="preserve"> the Desire 2 Learn (D2L) learning management system for both in-person and online courses, with log-in and tracking capabilities. Integrated within D2L are several remote exam proctoring options for instructors conducting online exams.  A combination of application/web activity restrictions, identity verification, and monitoring of the test taker via webcam and mic allows instructors to actively monitor testing sessions to maximize the integrity of the test taking environment. </w:t>
      </w:r>
      <w:hyperlink r:id="rId17" w:history="1">
        <w:r w:rsidR="00E30B90" w:rsidRPr="00260A8B">
          <w:rPr>
            <w:rStyle w:val="Hyperlink"/>
            <w:rFonts w:eastAsia="Times New Roman"/>
            <w:i/>
            <w:iCs/>
          </w:rPr>
          <w:t>https://tech.msu.edu/service-catalog/teaching/online-proctoring/</w:t>
        </w:r>
      </w:hyperlink>
    </w:p>
    <w:p w14:paraId="6352239E" w14:textId="77777777" w:rsidR="00E30B90" w:rsidRPr="009614F4" w:rsidRDefault="00E30B90" w:rsidP="00E30B90">
      <w:pPr>
        <w:rPr>
          <w:rFonts w:eastAsia="Times New Roman"/>
          <w:i/>
          <w:iCs/>
          <w:color w:val="000000"/>
          <w:sz w:val="24"/>
          <w:szCs w:val="24"/>
        </w:rPr>
      </w:pPr>
      <w:r w:rsidRPr="009614F4">
        <w:rPr>
          <w:rFonts w:eastAsia="Times New Roman"/>
          <w:i/>
          <w:iCs/>
          <w:color w:val="000000"/>
          <w:sz w:val="24"/>
          <w:szCs w:val="24"/>
        </w:rPr>
        <w:t> </w:t>
      </w:r>
    </w:p>
    <w:p w14:paraId="75BBA70C" w14:textId="2A12D5DC" w:rsidR="00616A01" w:rsidRPr="00AF108B" w:rsidRDefault="00420C38" w:rsidP="00616A01">
      <w:pPr>
        <w:pStyle w:val="Heading3"/>
        <w:ind w:left="450" w:right="460" w:hanging="450"/>
      </w:pPr>
      <w:r>
        <w:t>POLICY 12</w:t>
      </w:r>
      <w:r w:rsidR="005C31CF">
        <w:rPr>
          <w:b w:val="0"/>
          <w:bCs w:val="0"/>
        </w:rPr>
        <w:t>:</w:t>
      </w:r>
      <w:r w:rsidR="6EEBD916">
        <w:rPr>
          <w:b w:val="0"/>
          <w:bCs w:val="0"/>
        </w:rPr>
        <w:t xml:space="preserve"> </w:t>
      </w:r>
      <w:r w:rsidR="00616A01">
        <w:rPr>
          <w:w w:val="105"/>
        </w:rPr>
        <w:t>EVALUATION OF PROGRESS</w:t>
      </w:r>
    </w:p>
    <w:p w14:paraId="3B047C48" w14:textId="6F59174B" w:rsidR="00616A01" w:rsidRPr="00D940BE" w:rsidRDefault="2A3C4972" w:rsidP="00616A01">
      <w:pPr>
        <w:pStyle w:val="BodyText"/>
        <w:spacing w:line="261" w:lineRule="auto"/>
        <w:ind w:right="276"/>
      </w:pPr>
      <w:r>
        <w:rPr>
          <w:w w:val="105"/>
        </w:rPr>
        <w:t>T</w:t>
      </w:r>
      <w:r w:rsidR="00616A01">
        <w:rPr>
          <w:w w:val="105"/>
        </w:rPr>
        <w:t>o successfully complete the Dietetic Internship, interns are expected to meet</w:t>
      </w:r>
      <w:r w:rsidR="00616A01">
        <w:rPr>
          <w:spacing w:val="-19"/>
          <w:w w:val="105"/>
        </w:rPr>
        <w:t xml:space="preserve"> </w:t>
      </w:r>
      <w:r w:rsidR="00616A01">
        <w:rPr>
          <w:w w:val="105"/>
        </w:rPr>
        <w:t>ALL</w:t>
      </w:r>
      <w:r w:rsidR="00616A01">
        <w:rPr>
          <w:spacing w:val="-18"/>
          <w:w w:val="105"/>
        </w:rPr>
        <w:t xml:space="preserve"> </w:t>
      </w:r>
      <w:r w:rsidR="00616A01">
        <w:rPr>
          <w:w w:val="105"/>
        </w:rPr>
        <w:t>the</w:t>
      </w:r>
      <w:r w:rsidR="00616A01">
        <w:rPr>
          <w:spacing w:val="-15"/>
          <w:w w:val="105"/>
        </w:rPr>
        <w:t xml:space="preserve"> </w:t>
      </w:r>
      <w:r w:rsidR="00616A01">
        <w:rPr>
          <w:w w:val="105"/>
        </w:rPr>
        <w:t>specified</w:t>
      </w:r>
      <w:r w:rsidR="00616A01">
        <w:rPr>
          <w:spacing w:val="-16"/>
          <w:w w:val="105"/>
        </w:rPr>
        <w:t xml:space="preserve"> </w:t>
      </w:r>
      <w:r w:rsidR="00616A01">
        <w:rPr>
          <w:w w:val="105"/>
        </w:rPr>
        <w:t>competencies</w:t>
      </w:r>
      <w:r w:rsidR="00616A01">
        <w:rPr>
          <w:spacing w:val="-16"/>
          <w:w w:val="105"/>
        </w:rPr>
        <w:t xml:space="preserve"> </w:t>
      </w:r>
      <w:r w:rsidR="00616A01">
        <w:rPr>
          <w:w w:val="105"/>
        </w:rPr>
        <w:t>for</w:t>
      </w:r>
      <w:r w:rsidR="00616A01">
        <w:rPr>
          <w:spacing w:val="-16"/>
          <w:w w:val="105"/>
        </w:rPr>
        <w:t xml:space="preserve"> </w:t>
      </w:r>
      <w:r w:rsidR="00616A01">
        <w:rPr>
          <w:w w:val="105"/>
        </w:rPr>
        <w:t>each</w:t>
      </w:r>
      <w:r w:rsidR="00616A01">
        <w:rPr>
          <w:spacing w:val="-15"/>
          <w:w w:val="105"/>
        </w:rPr>
        <w:t xml:space="preserve"> </w:t>
      </w:r>
      <w:r w:rsidR="00616A01">
        <w:rPr>
          <w:w w:val="105"/>
        </w:rPr>
        <w:t>rotation.</w:t>
      </w:r>
      <w:r w:rsidR="00616A01">
        <w:rPr>
          <w:spacing w:val="-16"/>
          <w:w w:val="105"/>
        </w:rPr>
        <w:t xml:space="preserve"> </w:t>
      </w:r>
      <w:r w:rsidR="00616A01" w:rsidRPr="00A56492">
        <w:rPr>
          <w:w w:val="105"/>
        </w:rPr>
        <w:t>Competencies are based on learning experiences designed to train interns to perform</w:t>
      </w:r>
      <w:r w:rsidR="00616A01" w:rsidRPr="00A56492">
        <w:rPr>
          <w:spacing w:val="-3"/>
          <w:w w:val="105"/>
        </w:rPr>
        <w:t xml:space="preserve"> </w:t>
      </w:r>
      <w:r w:rsidR="00616A01" w:rsidRPr="00A56492">
        <w:rPr>
          <w:w w:val="105"/>
        </w:rPr>
        <w:t>a</w:t>
      </w:r>
      <w:r w:rsidR="00616A01" w:rsidRPr="00A56492">
        <w:rPr>
          <w:spacing w:val="-4"/>
          <w:w w:val="105"/>
        </w:rPr>
        <w:t xml:space="preserve"> </w:t>
      </w:r>
      <w:r w:rsidR="00616A01" w:rsidRPr="00A56492">
        <w:rPr>
          <w:w w:val="105"/>
        </w:rPr>
        <w:t>wide</w:t>
      </w:r>
      <w:r w:rsidR="00616A01" w:rsidRPr="00A56492">
        <w:rPr>
          <w:spacing w:val="-4"/>
          <w:w w:val="105"/>
        </w:rPr>
        <w:t xml:space="preserve"> </w:t>
      </w:r>
      <w:r w:rsidR="00616A01" w:rsidRPr="00A56492">
        <w:rPr>
          <w:w w:val="105"/>
        </w:rPr>
        <w:t>range</w:t>
      </w:r>
      <w:r w:rsidR="00616A01" w:rsidRPr="00A56492">
        <w:rPr>
          <w:spacing w:val="-8"/>
          <w:w w:val="105"/>
        </w:rPr>
        <w:t xml:space="preserve"> </w:t>
      </w:r>
      <w:r w:rsidR="00616A01" w:rsidRPr="00A56492">
        <w:rPr>
          <w:w w:val="105"/>
        </w:rPr>
        <w:t>of</w:t>
      </w:r>
      <w:r w:rsidR="00616A01" w:rsidRPr="00A56492">
        <w:rPr>
          <w:spacing w:val="-9"/>
          <w:w w:val="105"/>
        </w:rPr>
        <w:t xml:space="preserve"> </w:t>
      </w:r>
      <w:r w:rsidR="00616A01" w:rsidRPr="00A56492">
        <w:rPr>
          <w:w w:val="105"/>
        </w:rPr>
        <w:t>activities</w:t>
      </w:r>
      <w:r w:rsidR="00616A01" w:rsidRPr="00A56492">
        <w:rPr>
          <w:spacing w:val="-9"/>
          <w:w w:val="105"/>
        </w:rPr>
        <w:t xml:space="preserve"> </w:t>
      </w:r>
      <w:r w:rsidR="00616A01" w:rsidRPr="00A56492">
        <w:rPr>
          <w:w w:val="105"/>
        </w:rPr>
        <w:t>practiced</w:t>
      </w:r>
      <w:r w:rsidR="00616A01" w:rsidRPr="00A56492">
        <w:rPr>
          <w:spacing w:val="-7"/>
          <w:w w:val="105"/>
        </w:rPr>
        <w:t xml:space="preserve"> </w:t>
      </w:r>
      <w:r w:rsidR="00616A01" w:rsidRPr="00A56492">
        <w:rPr>
          <w:w w:val="105"/>
        </w:rPr>
        <w:t>by</w:t>
      </w:r>
      <w:r w:rsidR="00616A01" w:rsidRPr="00A56492">
        <w:rPr>
          <w:spacing w:val="-9"/>
          <w:w w:val="105"/>
        </w:rPr>
        <w:t xml:space="preserve"> </w:t>
      </w:r>
      <w:r w:rsidR="00616A01" w:rsidRPr="00A56492">
        <w:rPr>
          <w:w w:val="105"/>
        </w:rPr>
        <w:t>entry-level</w:t>
      </w:r>
      <w:r w:rsidR="00616A01" w:rsidRPr="00A56492">
        <w:rPr>
          <w:spacing w:val="-10"/>
          <w:w w:val="105"/>
        </w:rPr>
        <w:t xml:space="preserve"> </w:t>
      </w:r>
      <w:r w:rsidR="00616A01" w:rsidRPr="00A56492">
        <w:rPr>
          <w:w w:val="105"/>
        </w:rPr>
        <w:t>dietitians</w:t>
      </w:r>
      <w:r w:rsidR="00616A01">
        <w:rPr>
          <w:w w:val="105"/>
        </w:rPr>
        <w:t xml:space="preserve">. </w:t>
      </w:r>
      <w:r w:rsidR="3F250E55">
        <w:rPr>
          <w:w w:val="105"/>
        </w:rPr>
        <w:t>The required</w:t>
      </w:r>
      <w:r w:rsidR="00616A01">
        <w:rPr>
          <w:w w:val="105"/>
        </w:rPr>
        <w:t xml:space="preserve"> </w:t>
      </w:r>
      <w:r w:rsidR="00E554B4">
        <w:rPr>
          <w:w w:val="105"/>
        </w:rPr>
        <w:t xml:space="preserve">average </w:t>
      </w:r>
      <w:r w:rsidR="00616A01">
        <w:rPr>
          <w:w w:val="105"/>
        </w:rPr>
        <w:t xml:space="preserve">level of competency is 3 on a </w:t>
      </w:r>
      <w:r w:rsidR="405C33CF">
        <w:rPr>
          <w:w w:val="105"/>
        </w:rPr>
        <w:t>4</w:t>
      </w:r>
      <w:r w:rsidR="6E563C2B">
        <w:rPr>
          <w:w w:val="105"/>
        </w:rPr>
        <w:t>-point</w:t>
      </w:r>
      <w:r w:rsidR="00616A01">
        <w:rPr>
          <w:w w:val="105"/>
        </w:rPr>
        <w:t xml:space="preserve"> scale</w:t>
      </w:r>
      <w:r w:rsidR="00616A01" w:rsidRPr="00616A01">
        <w:t>.</w:t>
      </w:r>
    </w:p>
    <w:p w14:paraId="46BB18B2" w14:textId="77777777" w:rsidR="00616A01" w:rsidRDefault="00616A01" w:rsidP="00616A01">
      <w:pPr>
        <w:pStyle w:val="BodyText"/>
        <w:spacing w:line="261" w:lineRule="auto"/>
        <w:ind w:right="276"/>
        <w:jc w:val="both"/>
        <w:rPr>
          <w:spacing w:val="-16"/>
          <w:w w:val="105"/>
        </w:rPr>
      </w:pPr>
    </w:p>
    <w:p w14:paraId="72B0A1F7" w14:textId="37356684" w:rsidR="00616A01" w:rsidRPr="00260A8B" w:rsidRDefault="005B2462" w:rsidP="005B2462">
      <w:pPr>
        <w:pStyle w:val="BodyText"/>
        <w:tabs>
          <w:tab w:val="left" w:pos="360"/>
        </w:tabs>
        <w:spacing w:line="261" w:lineRule="auto"/>
        <w:ind w:right="276"/>
        <w:jc w:val="both"/>
        <w:rPr>
          <w:b/>
          <w:spacing w:val="-16"/>
          <w:w w:val="105"/>
        </w:rPr>
      </w:pPr>
      <w:r w:rsidRPr="00260A8B">
        <w:rPr>
          <w:b/>
          <w:bCs/>
          <w:spacing w:val="-16"/>
          <w:w w:val="105"/>
        </w:rPr>
        <w:t>A.</w:t>
      </w:r>
      <w:r w:rsidRPr="00260A8B">
        <w:rPr>
          <w:b/>
          <w:spacing w:val="-16"/>
          <w:w w:val="105"/>
        </w:rPr>
        <w:tab/>
      </w:r>
      <w:r w:rsidR="00E660D7" w:rsidRPr="00260A8B">
        <w:rPr>
          <w:b/>
          <w:bCs/>
          <w:spacing w:val="-16"/>
          <w:w w:val="105"/>
        </w:rPr>
        <w:t xml:space="preserve">SKILL LEVEL </w:t>
      </w:r>
      <w:r w:rsidRPr="00260A8B">
        <w:rPr>
          <w:b/>
          <w:bCs/>
          <w:spacing w:val="-16"/>
          <w:w w:val="105"/>
        </w:rPr>
        <w:t>CRITERIA</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75"/>
        <w:gridCol w:w="7995"/>
      </w:tblGrid>
      <w:tr w:rsidR="5D470570" w:rsidRPr="00260A8B" w14:paraId="1551A963" w14:textId="77777777" w:rsidTr="5D470570">
        <w:trPr>
          <w:trHeight w:val="300"/>
        </w:trPr>
        <w:tc>
          <w:tcPr>
            <w:tcW w:w="975" w:type="dxa"/>
            <w:tcBorders>
              <w:top w:val="nil"/>
              <w:left w:val="nil"/>
              <w:bottom w:val="nil"/>
              <w:right w:val="nil"/>
            </w:tcBorders>
            <w:tcMar>
              <w:left w:w="105" w:type="dxa"/>
              <w:right w:w="105" w:type="dxa"/>
            </w:tcMar>
          </w:tcPr>
          <w:p w14:paraId="6A007E82" w14:textId="0C02EA83" w:rsidR="5D470570" w:rsidRPr="00260A8B" w:rsidRDefault="5D470570" w:rsidP="5D470570">
            <w:pPr>
              <w:spacing w:line="259" w:lineRule="auto"/>
              <w:ind w:right="276"/>
              <w:jc w:val="center"/>
              <w:rPr>
                <w:color w:val="000000" w:themeColor="text1"/>
                <w:sz w:val="24"/>
                <w:szCs w:val="24"/>
              </w:rPr>
            </w:pPr>
            <w:r w:rsidRPr="00260A8B">
              <w:rPr>
                <w:b/>
                <w:bCs/>
                <w:color w:val="000000" w:themeColor="text1"/>
                <w:sz w:val="24"/>
                <w:szCs w:val="24"/>
              </w:rPr>
              <w:t>4</w:t>
            </w:r>
          </w:p>
        </w:tc>
        <w:tc>
          <w:tcPr>
            <w:tcW w:w="7995" w:type="dxa"/>
            <w:tcBorders>
              <w:top w:val="nil"/>
              <w:left w:val="nil"/>
              <w:bottom w:val="nil"/>
              <w:right w:val="nil"/>
            </w:tcBorders>
            <w:tcMar>
              <w:left w:w="105" w:type="dxa"/>
              <w:right w:w="105" w:type="dxa"/>
            </w:tcMar>
          </w:tcPr>
          <w:p w14:paraId="5EBEAB7E" w14:textId="575E69D1" w:rsidR="5D470570" w:rsidRPr="00260A8B" w:rsidRDefault="5D470570" w:rsidP="5D470570">
            <w:pPr>
              <w:rPr>
                <w:color w:val="242424"/>
                <w:sz w:val="24"/>
                <w:szCs w:val="24"/>
              </w:rPr>
            </w:pPr>
            <w:r w:rsidRPr="00260A8B">
              <w:rPr>
                <w:b/>
                <w:bCs/>
                <w:color w:val="242424"/>
                <w:sz w:val="24"/>
                <w:szCs w:val="24"/>
              </w:rPr>
              <w:t>Excellent</w:t>
            </w:r>
            <w:r w:rsidRPr="00260A8B">
              <w:rPr>
                <w:color w:val="242424"/>
                <w:sz w:val="24"/>
                <w:szCs w:val="24"/>
              </w:rPr>
              <w:t xml:space="preserve"> – Needs no supervision.  Has skills, knowledge, and critical thinking skills well above entry level, goes beyond required competencies.</w:t>
            </w:r>
          </w:p>
        </w:tc>
      </w:tr>
      <w:tr w:rsidR="5D470570" w:rsidRPr="00260A8B" w14:paraId="113E98D7" w14:textId="77777777" w:rsidTr="5D470570">
        <w:trPr>
          <w:trHeight w:val="300"/>
        </w:trPr>
        <w:tc>
          <w:tcPr>
            <w:tcW w:w="975" w:type="dxa"/>
            <w:tcBorders>
              <w:top w:val="nil"/>
              <w:left w:val="nil"/>
              <w:bottom w:val="nil"/>
              <w:right w:val="nil"/>
            </w:tcBorders>
            <w:tcMar>
              <w:left w:w="105" w:type="dxa"/>
              <w:right w:w="105" w:type="dxa"/>
            </w:tcMar>
          </w:tcPr>
          <w:p w14:paraId="6C9FBCCC" w14:textId="5775A1F4" w:rsidR="5D470570" w:rsidRPr="00260A8B" w:rsidRDefault="5D470570" w:rsidP="5D470570">
            <w:pPr>
              <w:spacing w:line="259" w:lineRule="auto"/>
              <w:ind w:right="276"/>
              <w:jc w:val="center"/>
              <w:rPr>
                <w:color w:val="000000" w:themeColor="text1"/>
                <w:sz w:val="24"/>
                <w:szCs w:val="24"/>
              </w:rPr>
            </w:pPr>
            <w:r w:rsidRPr="00260A8B">
              <w:rPr>
                <w:b/>
                <w:bCs/>
                <w:color w:val="000000" w:themeColor="text1"/>
                <w:sz w:val="24"/>
                <w:szCs w:val="24"/>
              </w:rPr>
              <w:t>3</w:t>
            </w:r>
          </w:p>
        </w:tc>
        <w:tc>
          <w:tcPr>
            <w:tcW w:w="7995" w:type="dxa"/>
            <w:tcBorders>
              <w:top w:val="nil"/>
              <w:left w:val="nil"/>
              <w:bottom w:val="nil"/>
              <w:right w:val="nil"/>
            </w:tcBorders>
            <w:tcMar>
              <w:left w:w="105" w:type="dxa"/>
              <w:right w:w="105" w:type="dxa"/>
            </w:tcMar>
          </w:tcPr>
          <w:p w14:paraId="24FE1FDB" w14:textId="656AEF74" w:rsidR="5D470570" w:rsidRPr="00260A8B" w:rsidRDefault="5D470570" w:rsidP="5D470570">
            <w:pPr>
              <w:rPr>
                <w:color w:val="242424"/>
                <w:sz w:val="24"/>
                <w:szCs w:val="24"/>
              </w:rPr>
            </w:pPr>
            <w:r w:rsidRPr="00260A8B">
              <w:rPr>
                <w:b/>
                <w:bCs/>
                <w:color w:val="242424"/>
                <w:sz w:val="24"/>
                <w:szCs w:val="24"/>
              </w:rPr>
              <w:t>Good/Entry Level</w:t>
            </w:r>
            <w:r w:rsidRPr="00260A8B">
              <w:rPr>
                <w:color w:val="242424"/>
                <w:sz w:val="24"/>
                <w:szCs w:val="24"/>
              </w:rPr>
              <w:t xml:space="preserve"> – Functions independently and needs little supervision.  Has mastered or completed the requirements satisfactorily.  Critical thinking skills, knowledge, are well developed.  Skills/competencies at entry level.</w:t>
            </w:r>
          </w:p>
        </w:tc>
      </w:tr>
      <w:tr w:rsidR="5D470570" w:rsidRPr="00260A8B" w14:paraId="761ECCE4" w14:textId="77777777" w:rsidTr="5D470570">
        <w:trPr>
          <w:trHeight w:val="300"/>
        </w:trPr>
        <w:tc>
          <w:tcPr>
            <w:tcW w:w="975" w:type="dxa"/>
            <w:tcBorders>
              <w:top w:val="nil"/>
              <w:left w:val="nil"/>
              <w:bottom w:val="nil"/>
              <w:right w:val="nil"/>
            </w:tcBorders>
            <w:tcMar>
              <w:left w:w="105" w:type="dxa"/>
              <w:right w:w="105" w:type="dxa"/>
            </w:tcMar>
          </w:tcPr>
          <w:p w14:paraId="01F9ED2F" w14:textId="2A237163" w:rsidR="5D470570" w:rsidRPr="00260A8B" w:rsidRDefault="5D470570" w:rsidP="5D470570">
            <w:pPr>
              <w:spacing w:line="259" w:lineRule="auto"/>
              <w:ind w:right="276"/>
              <w:jc w:val="center"/>
              <w:rPr>
                <w:color w:val="000000" w:themeColor="text1"/>
                <w:sz w:val="24"/>
                <w:szCs w:val="24"/>
              </w:rPr>
            </w:pPr>
            <w:r w:rsidRPr="00260A8B">
              <w:rPr>
                <w:b/>
                <w:bCs/>
                <w:color w:val="000000" w:themeColor="text1"/>
                <w:sz w:val="24"/>
                <w:szCs w:val="24"/>
              </w:rPr>
              <w:t>2</w:t>
            </w:r>
          </w:p>
        </w:tc>
        <w:tc>
          <w:tcPr>
            <w:tcW w:w="7995" w:type="dxa"/>
            <w:tcBorders>
              <w:top w:val="nil"/>
              <w:left w:val="nil"/>
              <w:bottom w:val="nil"/>
              <w:right w:val="nil"/>
            </w:tcBorders>
            <w:tcMar>
              <w:left w:w="105" w:type="dxa"/>
              <w:right w:w="105" w:type="dxa"/>
            </w:tcMar>
          </w:tcPr>
          <w:p w14:paraId="2FF3A137" w14:textId="196BF664" w:rsidR="5D470570" w:rsidRPr="00260A8B" w:rsidRDefault="5D470570" w:rsidP="5D470570">
            <w:pPr>
              <w:spacing w:line="259" w:lineRule="auto"/>
              <w:ind w:right="276"/>
              <w:rPr>
                <w:color w:val="242424"/>
                <w:sz w:val="24"/>
                <w:szCs w:val="24"/>
              </w:rPr>
            </w:pPr>
            <w:r w:rsidRPr="00260A8B">
              <w:rPr>
                <w:b/>
                <w:bCs/>
                <w:color w:val="242424"/>
                <w:sz w:val="24"/>
                <w:szCs w:val="24"/>
              </w:rPr>
              <w:t>Needs improvement</w:t>
            </w:r>
            <w:r w:rsidRPr="00260A8B">
              <w:rPr>
                <w:color w:val="242424"/>
                <w:sz w:val="24"/>
                <w:szCs w:val="24"/>
              </w:rPr>
              <w:t xml:space="preserve"> – functions independently some of the time but still requires supervision.  Has mastered some aspects of competencies/ skills. Critical thinking skill/knowledge developing.  Continued growth needed.  </w:t>
            </w:r>
            <w:r w:rsidRPr="00260A8B">
              <w:rPr>
                <w:b/>
                <w:bCs/>
                <w:color w:val="242424"/>
                <w:sz w:val="24"/>
                <w:szCs w:val="24"/>
              </w:rPr>
              <w:t>Improvement possible</w:t>
            </w:r>
          </w:p>
        </w:tc>
      </w:tr>
      <w:tr w:rsidR="5D470570" w:rsidRPr="00260A8B" w14:paraId="4D400255" w14:textId="77777777" w:rsidTr="5D470570">
        <w:trPr>
          <w:trHeight w:val="300"/>
        </w:trPr>
        <w:tc>
          <w:tcPr>
            <w:tcW w:w="975" w:type="dxa"/>
            <w:tcBorders>
              <w:top w:val="nil"/>
              <w:left w:val="nil"/>
              <w:bottom w:val="nil"/>
              <w:right w:val="nil"/>
            </w:tcBorders>
            <w:tcMar>
              <w:left w:w="105" w:type="dxa"/>
              <w:right w:w="105" w:type="dxa"/>
            </w:tcMar>
          </w:tcPr>
          <w:p w14:paraId="72E92720" w14:textId="25A88AC5" w:rsidR="5D470570" w:rsidRPr="00260A8B" w:rsidRDefault="5D470570" w:rsidP="5D470570">
            <w:pPr>
              <w:spacing w:line="259" w:lineRule="auto"/>
              <w:ind w:right="276"/>
              <w:jc w:val="center"/>
              <w:rPr>
                <w:color w:val="000000" w:themeColor="text1"/>
                <w:sz w:val="24"/>
                <w:szCs w:val="24"/>
              </w:rPr>
            </w:pPr>
            <w:r w:rsidRPr="00260A8B">
              <w:rPr>
                <w:b/>
                <w:bCs/>
                <w:color w:val="000000" w:themeColor="text1"/>
                <w:sz w:val="24"/>
                <w:szCs w:val="24"/>
              </w:rPr>
              <w:t>1</w:t>
            </w:r>
          </w:p>
        </w:tc>
        <w:tc>
          <w:tcPr>
            <w:tcW w:w="7995" w:type="dxa"/>
            <w:tcBorders>
              <w:top w:val="nil"/>
              <w:left w:val="nil"/>
              <w:bottom w:val="nil"/>
              <w:right w:val="nil"/>
            </w:tcBorders>
            <w:tcMar>
              <w:left w:w="105" w:type="dxa"/>
              <w:right w:w="105" w:type="dxa"/>
            </w:tcMar>
          </w:tcPr>
          <w:p w14:paraId="1797263D" w14:textId="2527F9D6" w:rsidR="5D470570" w:rsidRPr="00260A8B" w:rsidRDefault="5D470570" w:rsidP="5D470570">
            <w:pPr>
              <w:rPr>
                <w:color w:val="000000" w:themeColor="text1"/>
                <w:sz w:val="24"/>
                <w:szCs w:val="24"/>
              </w:rPr>
            </w:pPr>
            <w:r w:rsidRPr="00260A8B">
              <w:rPr>
                <w:b/>
                <w:bCs/>
                <w:color w:val="242424"/>
                <w:sz w:val="24"/>
                <w:szCs w:val="24"/>
              </w:rPr>
              <w:t>Minimal skills (Unsatisfactory)</w:t>
            </w:r>
            <w:r w:rsidRPr="00260A8B">
              <w:rPr>
                <w:color w:val="242424"/>
                <w:sz w:val="24"/>
                <w:szCs w:val="24"/>
              </w:rPr>
              <w:t xml:space="preserve"> – Needs constant supervision, has limited knowledge / skills.  Lacks critical thinking skills and more learning experiences needed.  Needs much improvement/growth.  </w:t>
            </w:r>
            <w:r w:rsidRPr="00260A8B">
              <w:rPr>
                <w:b/>
                <w:bCs/>
                <w:color w:val="242424"/>
                <w:sz w:val="24"/>
                <w:szCs w:val="24"/>
              </w:rPr>
              <w:t>Improvement required to complete internship</w:t>
            </w:r>
            <w:r w:rsidRPr="00260A8B">
              <w:rPr>
                <w:b/>
                <w:bCs/>
                <w:color w:val="000000" w:themeColor="text1"/>
                <w:sz w:val="24"/>
                <w:szCs w:val="24"/>
              </w:rPr>
              <w:t>.</w:t>
            </w:r>
          </w:p>
        </w:tc>
      </w:tr>
      <w:tr w:rsidR="5D470570" w:rsidRPr="00260A8B" w14:paraId="5F77CAC8" w14:textId="77777777" w:rsidTr="5D470570">
        <w:trPr>
          <w:trHeight w:val="300"/>
        </w:trPr>
        <w:tc>
          <w:tcPr>
            <w:tcW w:w="975" w:type="dxa"/>
            <w:tcBorders>
              <w:top w:val="nil"/>
              <w:left w:val="nil"/>
              <w:bottom w:val="nil"/>
              <w:right w:val="nil"/>
            </w:tcBorders>
            <w:tcMar>
              <w:left w:w="105" w:type="dxa"/>
              <w:right w:w="105" w:type="dxa"/>
            </w:tcMar>
          </w:tcPr>
          <w:p w14:paraId="5E7F4681" w14:textId="5F4BC0B0" w:rsidR="5D470570" w:rsidRPr="00260A8B" w:rsidRDefault="5D470570" w:rsidP="5D470570">
            <w:pPr>
              <w:spacing w:line="259" w:lineRule="auto"/>
              <w:ind w:right="276"/>
              <w:jc w:val="center"/>
              <w:rPr>
                <w:color w:val="000000" w:themeColor="text1"/>
                <w:sz w:val="24"/>
                <w:szCs w:val="24"/>
              </w:rPr>
            </w:pPr>
            <w:r w:rsidRPr="00260A8B">
              <w:rPr>
                <w:b/>
                <w:bCs/>
                <w:color w:val="000000" w:themeColor="text1"/>
                <w:sz w:val="24"/>
                <w:szCs w:val="24"/>
              </w:rPr>
              <w:t>NA</w:t>
            </w:r>
          </w:p>
        </w:tc>
        <w:tc>
          <w:tcPr>
            <w:tcW w:w="7995" w:type="dxa"/>
            <w:tcBorders>
              <w:top w:val="nil"/>
              <w:left w:val="nil"/>
              <w:bottom w:val="nil"/>
              <w:right w:val="nil"/>
            </w:tcBorders>
            <w:tcMar>
              <w:left w:w="105" w:type="dxa"/>
              <w:right w:w="105" w:type="dxa"/>
            </w:tcMar>
          </w:tcPr>
          <w:p w14:paraId="26DD1495" w14:textId="1FC59123" w:rsidR="5D470570" w:rsidRPr="00260A8B" w:rsidRDefault="5D470570" w:rsidP="5D470570">
            <w:pPr>
              <w:spacing w:line="259" w:lineRule="auto"/>
              <w:ind w:right="276"/>
              <w:rPr>
                <w:color w:val="242424"/>
                <w:sz w:val="24"/>
                <w:szCs w:val="24"/>
              </w:rPr>
            </w:pPr>
            <w:r w:rsidRPr="00260A8B">
              <w:rPr>
                <w:b/>
                <w:bCs/>
                <w:color w:val="242424"/>
                <w:sz w:val="24"/>
                <w:szCs w:val="24"/>
              </w:rPr>
              <w:t>Not Applicable</w:t>
            </w:r>
            <w:r w:rsidRPr="00260A8B">
              <w:rPr>
                <w:color w:val="242424"/>
                <w:sz w:val="24"/>
                <w:szCs w:val="24"/>
              </w:rPr>
              <w:t xml:space="preserve"> – not experienced at this rotation </w:t>
            </w:r>
          </w:p>
        </w:tc>
      </w:tr>
      <w:tr w:rsidR="5D470570" w14:paraId="747680CC" w14:textId="77777777" w:rsidTr="00260A8B">
        <w:trPr>
          <w:trHeight w:val="80"/>
        </w:trPr>
        <w:tc>
          <w:tcPr>
            <w:tcW w:w="975" w:type="dxa"/>
            <w:tcBorders>
              <w:top w:val="nil"/>
              <w:left w:val="nil"/>
              <w:bottom w:val="nil"/>
              <w:right w:val="nil"/>
            </w:tcBorders>
            <w:tcMar>
              <w:left w:w="105" w:type="dxa"/>
              <w:right w:w="105" w:type="dxa"/>
            </w:tcMar>
          </w:tcPr>
          <w:p w14:paraId="210DC947" w14:textId="128DE601" w:rsidR="5D470570" w:rsidRPr="00260A8B" w:rsidRDefault="5D470570" w:rsidP="5D470570">
            <w:pPr>
              <w:spacing w:line="259" w:lineRule="auto"/>
              <w:ind w:right="276"/>
              <w:jc w:val="center"/>
              <w:rPr>
                <w:color w:val="000000" w:themeColor="text1"/>
                <w:sz w:val="24"/>
                <w:szCs w:val="24"/>
              </w:rPr>
            </w:pPr>
            <w:r w:rsidRPr="00260A8B">
              <w:rPr>
                <w:b/>
                <w:bCs/>
                <w:color w:val="000000" w:themeColor="text1"/>
                <w:sz w:val="24"/>
                <w:szCs w:val="24"/>
              </w:rPr>
              <w:t>NO</w:t>
            </w:r>
          </w:p>
        </w:tc>
        <w:tc>
          <w:tcPr>
            <w:tcW w:w="7995" w:type="dxa"/>
            <w:tcBorders>
              <w:top w:val="nil"/>
              <w:left w:val="nil"/>
              <w:bottom w:val="nil"/>
              <w:right w:val="nil"/>
            </w:tcBorders>
            <w:tcMar>
              <w:left w:w="105" w:type="dxa"/>
              <w:right w:w="105" w:type="dxa"/>
            </w:tcMar>
          </w:tcPr>
          <w:p w14:paraId="200942BB" w14:textId="233D5694" w:rsidR="5D470570" w:rsidRDefault="5D470570" w:rsidP="5D470570">
            <w:pPr>
              <w:rPr>
                <w:color w:val="242424"/>
                <w:sz w:val="24"/>
                <w:szCs w:val="24"/>
              </w:rPr>
            </w:pPr>
            <w:r w:rsidRPr="00260A8B">
              <w:rPr>
                <w:b/>
                <w:bCs/>
                <w:color w:val="242424"/>
                <w:sz w:val="24"/>
                <w:szCs w:val="24"/>
              </w:rPr>
              <w:t xml:space="preserve">Not Observed </w:t>
            </w:r>
            <w:r w:rsidRPr="00260A8B">
              <w:rPr>
                <w:color w:val="242424"/>
                <w:sz w:val="24"/>
                <w:szCs w:val="24"/>
              </w:rPr>
              <w:t>– not directly observed</w:t>
            </w:r>
          </w:p>
        </w:tc>
      </w:tr>
    </w:tbl>
    <w:p w14:paraId="6531513F" w14:textId="2E127C02" w:rsidR="00616A01" w:rsidRDefault="00E660D7" w:rsidP="00616A01">
      <w:pPr>
        <w:pStyle w:val="BodyText"/>
        <w:spacing w:line="261" w:lineRule="auto"/>
        <w:ind w:right="276"/>
        <w:jc w:val="both"/>
        <w:rPr>
          <w:spacing w:val="-16"/>
          <w:w w:val="105"/>
        </w:rPr>
      </w:pPr>
      <w:r>
        <w:rPr>
          <w:b/>
          <w:spacing w:val="-16"/>
          <w:w w:val="105"/>
        </w:rPr>
        <w:t>B.</w:t>
      </w:r>
      <w:r>
        <w:rPr>
          <w:b/>
          <w:spacing w:val="-16"/>
          <w:w w:val="105"/>
        </w:rPr>
        <w:tab/>
      </w:r>
      <w:r w:rsidR="00616A01">
        <w:rPr>
          <w:b/>
          <w:spacing w:val="-16"/>
          <w:w w:val="105"/>
        </w:rPr>
        <w:t>PROCEDURES</w:t>
      </w:r>
    </w:p>
    <w:p w14:paraId="3006CCC8" w14:textId="42A0F4BE" w:rsidR="00616A01" w:rsidRPr="001840C5" w:rsidRDefault="00616A01" w:rsidP="00902CD9">
      <w:pPr>
        <w:pStyle w:val="BodyText"/>
        <w:numPr>
          <w:ilvl w:val="0"/>
          <w:numId w:val="22"/>
        </w:numPr>
        <w:spacing w:line="261" w:lineRule="auto"/>
        <w:ind w:right="276"/>
      </w:pPr>
      <w:r>
        <w:rPr>
          <w:w w:val="105"/>
        </w:rPr>
        <w:t>Copies</w:t>
      </w:r>
      <w:r>
        <w:rPr>
          <w:spacing w:val="-16"/>
          <w:w w:val="105"/>
        </w:rPr>
        <w:t xml:space="preserve"> </w:t>
      </w:r>
      <w:r>
        <w:rPr>
          <w:w w:val="105"/>
        </w:rPr>
        <w:t>of</w:t>
      </w:r>
      <w:r>
        <w:rPr>
          <w:spacing w:val="-16"/>
          <w:w w:val="105"/>
        </w:rPr>
        <w:t xml:space="preserve"> </w:t>
      </w:r>
      <w:r>
        <w:rPr>
          <w:w w:val="105"/>
        </w:rPr>
        <w:t>curriculum</w:t>
      </w:r>
      <w:r w:rsidR="583E8F4F">
        <w:rPr>
          <w:w w:val="105"/>
        </w:rPr>
        <w:t xml:space="preserve">s </w:t>
      </w:r>
      <w:r w:rsidR="00E660D7">
        <w:rPr>
          <w:w w:val="105"/>
        </w:rPr>
        <w:t>and evaluation form</w:t>
      </w:r>
      <w:r w:rsidR="001840C5">
        <w:rPr>
          <w:w w:val="105"/>
        </w:rPr>
        <w:t>s</w:t>
      </w:r>
      <w:r w:rsidR="00E660D7">
        <w:rPr>
          <w:w w:val="105"/>
        </w:rPr>
        <w:t xml:space="preserve"> </w:t>
      </w:r>
      <w:r>
        <w:rPr>
          <w:w w:val="105"/>
        </w:rPr>
        <w:t>for interns</w:t>
      </w:r>
      <w:r w:rsidR="006C253F">
        <w:rPr>
          <w:w w:val="105"/>
        </w:rPr>
        <w:t xml:space="preserve"> will be accessible through the </w:t>
      </w:r>
      <w:proofErr w:type="spellStart"/>
      <w:r w:rsidR="006C253F">
        <w:rPr>
          <w:w w:val="105"/>
        </w:rPr>
        <w:t>Trajecsys</w:t>
      </w:r>
      <w:proofErr w:type="spellEnd"/>
      <w:r w:rsidR="006C253F">
        <w:rPr>
          <w:w w:val="105"/>
        </w:rPr>
        <w:t xml:space="preserve"> management system and by request from the </w:t>
      </w:r>
      <w:r w:rsidR="00E554B4">
        <w:rPr>
          <w:w w:val="105"/>
        </w:rPr>
        <w:t>MS</w:t>
      </w:r>
      <w:r w:rsidR="006C253F">
        <w:rPr>
          <w:w w:val="105"/>
        </w:rPr>
        <w:t>DI Director.</w:t>
      </w:r>
    </w:p>
    <w:p w14:paraId="6676A1B3" w14:textId="5CEDEA49" w:rsidR="006C253F" w:rsidRDefault="006C253F" w:rsidP="00902CD9">
      <w:pPr>
        <w:pStyle w:val="BodyText"/>
        <w:numPr>
          <w:ilvl w:val="0"/>
          <w:numId w:val="22"/>
        </w:numPr>
        <w:spacing w:line="261" w:lineRule="auto"/>
        <w:ind w:right="276"/>
      </w:pPr>
      <w:r>
        <w:t xml:space="preserve">Preceptors </w:t>
      </w:r>
      <w:r w:rsidR="00C93505">
        <w:t xml:space="preserve">will evaluate interns utilizing the </w:t>
      </w:r>
      <w:proofErr w:type="spellStart"/>
      <w:r w:rsidR="00C93505">
        <w:t>Trajecsys</w:t>
      </w:r>
      <w:proofErr w:type="spellEnd"/>
      <w:r w:rsidR="00C93505">
        <w:t xml:space="preserve"> evaluation management system and will receive instruction on this from the DI Director.</w:t>
      </w:r>
    </w:p>
    <w:p w14:paraId="0FEAE7E8" w14:textId="6A42E7FA" w:rsidR="00616A01" w:rsidRPr="00AA0D31" w:rsidRDefault="00616A01" w:rsidP="00902CD9">
      <w:pPr>
        <w:pStyle w:val="BodyText"/>
        <w:numPr>
          <w:ilvl w:val="0"/>
          <w:numId w:val="22"/>
        </w:numPr>
        <w:spacing w:line="261" w:lineRule="auto"/>
        <w:ind w:right="276"/>
      </w:pPr>
      <w:r w:rsidRPr="00A56492">
        <w:rPr>
          <w:w w:val="105"/>
        </w:rPr>
        <w:lastRenderedPageBreak/>
        <w:t>Interns</w:t>
      </w:r>
      <w:r w:rsidRPr="00A56492">
        <w:rPr>
          <w:spacing w:val="-9"/>
          <w:w w:val="105"/>
        </w:rPr>
        <w:t xml:space="preserve"> </w:t>
      </w:r>
      <w:r w:rsidR="00AA0D31">
        <w:rPr>
          <w:w w:val="105"/>
        </w:rPr>
        <w:t>are trained by</w:t>
      </w:r>
      <w:r w:rsidRPr="00A56492">
        <w:rPr>
          <w:w w:val="105"/>
        </w:rPr>
        <w:t xml:space="preserve"> preceptors</w:t>
      </w:r>
      <w:r w:rsidRPr="00A56492">
        <w:rPr>
          <w:spacing w:val="-16"/>
          <w:w w:val="105"/>
        </w:rPr>
        <w:t xml:space="preserve"> </w:t>
      </w:r>
      <w:r w:rsidRPr="00A56492">
        <w:rPr>
          <w:w w:val="105"/>
        </w:rPr>
        <w:t>in</w:t>
      </w:r>
      <w:r w:rsidRPr="00A56492">
        <w:rPr>
          <w:spacing w:val="-8"/>
          <w:w w:val="105"/>
        </w:rPr>
        <w:t xml:space="preserve"> </w:t>
      </w:r>
      <w:r w:rsidRPr="00A56492">
        <w:rPr>
          <w:w w:val="105"/>
        </w:rPr>
        <w:t>each</w:t>
      </w:r>
      <w:r w:rsidRPr="007A1170">
        <w:t xml:space="preserve"> </w:t>
      </w:r>
      <w:r w:rsidRPr="00A56492">
        <w:rPr>
          <w:w w:val="105"/>
        </w:rPr>
        <w:t>rotation</w:t>
      </w:r>
      <w:r w:rsidRPr="00A56492">
        <w:rPr>
          <w:spacing w:val="-7"/>
          <w:w w:val="105"/>
        </w:rPr>
        <w:t xml:space="preserve"> </w:t>
      </w:r>
      <w:r w:rsidRPr="00A56492">
        <w:rPr>
          <w:w w:val="105"/>
        </w:rPr>
        <w:t>site</w:t>
      </w:r>
      <w:r w:rsidR="001840C5">
        <w:rPr>
          <w:w w:val="105"/>
        </w:rPr>
        <w:t>.</w:t>
      </w:r>
      <w:r w:rsidRPr="00A56492">
        <w:rPr>
          <w:spacing w:val="-8"/>
          <w:w w:val="105"/>
        </w:rPr>
        <w:t xml:space="preserve"> </w:t>
      </w:r>
      <w:r w:rsidR="001840C5">
        <w:rPr>
          <w:w w:val="105"/>
        </w:rPr>
        <w:t>T</w:t>
      </w:r>
      <w:r w:rsidRPr="00A56492">
        <w:rPr>
          <w:w w:val="105"/>
        </w:rPr>
        <w:t>he</w:t>
      </w:r>
      <w:r w:rsidRPr="00A56492">
        <w:rPr>
          <w:spacing w:val="-8"/>
          <w:w w:val="105"/>
        </w:rPr>
        <w:t xml:space="preserve"> </w:t>
      </w:r>
      <w:r w:rsidRPr="00A56492">
        <w:rPr>
          <w:w w:val="105"/>
        </w:rPr>
        <w:t>Internship</w:t>
      </w:r>
      <w:r w:rsidRPr="00A56492">
        <w:rPr>
          <w:spacing w:val="-8"/>
          <w:w w:val="105"/>
        </w:rPr>
        <w:t xml:space="preserve"> </w:t>
      </w:r>
      <w:r w:rsidRPr="00A56492">
        <w:rPr>
          <w:w w:val="105"/>
        </w:rPr>
        <w:t>Director</w:t>
      </w:r>
      <w:r w:rsidRPr="00A56492">
        <w:rPr>
          <w:spacing w:val="-9"/>
          <w:w w:val="105"/>
        </w:rPr>
        <w:t xml:space="preserve"> </w:t>
      </w:r>
      <w:r w:rsidRPr="00A56492">
        <w:rPr>
          <w:w w:val="105"/>
        </w:rPr>
        <w:t>(full</w:t>
      </w:r>
      <w:r w:rsidRPr="00A56492">
        <w:rPr>
          <w:spacing w:val="-10"/>
          <w:w w:val="105"/>
        </w:rPr>
        <w:t xml:space="preserve"> </w:t>
      </w:r>
      <w:r w:rsidRPr="00A56492">
        <w:rPr>
          <w:w w:val="105"/>
        </w:rPr>
        <w:t>time</w:t>
      </w:r>
      <w:r w:rsidR="77C2C2CB" w:rsidRPr="00A56492">
        <w:rPr>
          <w:w w:val="105"/>
        </w:rPr>
        <w:t xml:space="preserve"> </w:t>
      </w:r>
      <w:r w:rsidRPr="00A56492">
        <w:rPr>
          <w:w w:val="105"/>
        </w:rPr>
        <w:t>interns)</w:t>
      </w:r>
      <w:r w:rsidRPr="00A56492">
        <w:rPr>
          <w:spacing w:val="-9"/>
          <w:w w:val="105"/>
        </w:rPr>
        <w:t xml:space="preserve"> </w:t>
      </w:r>
      <w:r w:rsidRPr="00A56492">
        <w:rPr>
          <w:w w:val="105"/>
        </w:rPr>
        <w:t>and</w:t>
      </w:r>
      <w:r w:rsidRPr="00A56492">
        <w:rPr>
          <w:spacing w:val="-8"/>
          <w:w w:val="105"/>
        </w:rPr>
        <w:t xml:space="preserve"> </w:t>
      </w:r>
      <w:r w:rsidR="69DA4C2D" w:rsidRPr="00A56492">
        <w:rPr>
          <w:spacing w:val="-8"/>
          <w:w w:val="105"/>
        </w:rPr>
        <w:t>p</w:t>
      </w:r>
      <w:r w:rsidRPr="00A56492">
        <w:rPr>
          <w:w w:val="105"/>
        </w:rPr>
        <w:t>art-time</w:t>
      </w:r>
      <w:r>
        <w:t xml:space="preserve"> </w:t>
      </w:r>
      <w:r>
        <w:rPr>
          <w:w w:val="105"/>
        </w:rPr>
        <w:t>Coordinator</w:t>
      </w:r>
      <w:r w:rsidRPr="00A56492">
        <w:rPr>
          <w:spacing w:val="-8"/>
          <w:w w:val="105"/>
        </w:rPr>
        <w:t xml:space="preserve"> </w:t>
      </w:r>
      <w:r w:rsidRPr="00A56492">
        <w:rPr>
          <w:w w:val="105"/>
        </w:rPr>
        <w:t>(part</w:t>
      </w:r>
      <w:r w:rsidR="1B20D976" w:rsidRPr="00A56492">
        <w:rPr>
          <w:w w:val="105"/>
        </w:rPr>
        <w:t xml:space="preserve"> t</w:t>
      </w:r>
      <w:r w:rsidRPr="00A56492">
        <w:rPr>
          <w:w w:val="105"/>
        </w:rPr>
        <w:t>ime</w:t>
      </w:r>
      <w:r w:rsidRPr="00A56492">
        <w:rPr>
          <w:spacing w:val="-7"/>
          <w:w w:val="105"/>
        </w:rPr>
        <w:t xml:space="preserve"> </w:t>
      </w:r>
      <w:r w:rsidRPr="00A56492">
        <w:rPr>
          <w:w w:val="105"/>
        </w:rPr>
        <w:t>interns)</w:t>
      </w:r>
      <w:r w:rsidRPr="00A56492">
        <w:rPr>
          <w:spacing w:val="-8"/>
          <w:w w:val="105"/>
        </w:rPr>
        <w:t xml:space="preserve"> </w:t>
      </w:r>
      <w:r w:rsidR="001840C5">
        <w:rPr>
          <w:w w:val="105"/>
        </w:rPr>
        <w:t>are available for consultation.</w:t>
      </w:r>
    </w:p>
    <w:p w14:paraId="61A239CE" w14:textId="5A9DAF58" w:rsidR="00AA0D31" w:rsidRDefault="00AA0D31" w:rsidP="00902CD9">
      <w:pPr>
        <w:pStyle w:val="BodyText"/>
        <w:numPr>
          <w:ilvl w:val="0"/>
          <w:numId w:val="22"/>
        </w:numPr>
        <w:spacing w:line="261" w:lineRule="auto"/>
        <w:ind w:right="276"/>
        <w:rPr>
          <w:b/>
          <w:bCs/>
        </w:rPr>
      </w:pPr>
      <w:r w:rsidRPr="5CD4F071">
        <w:rPr>
          <w:b/>
          <w:bCs/>
        </w:rPr>
        <w:t>The interns must arrange a time with the preceptor to discuss their objectives/competencies and progress.</w:t>
      </w:r>
    </w:p>
    <w:p w14:paraId="50878367" w14:textId="2040D643" w:rsidR="001840C5" w:rsidRPr="001840C5" w:rsidRDefault="00616A01" w:rsidP="00902CD9">
      <w:pPr>
        <w:pStyle w:val="BodyText"/>
        <w:numPr>
          <w:ilvl w:val="0"/>
          <w:numId w:val="22"/>
        </w:numPr>
        <w:spacing w:line="261" w:lineRule="auto"/>
        <w:ind w:right="276"/>
      </w:pPr>
      <w:r w:rsidRPr="001840C5">
        <w:rPr>
          <w:w w:val="105"/>
        </w:rPr>
        <w:t>Formal evaluation of students</w:t>
      </w:r>
      <w:r w:rsidR="008D5092" w:rsidRPr="001840C5">
        <w:rPr>
          <w:w w:val="105"/>
        </w:rPr>
        <w:t xml:space="preserve"> </w:t>
      </w:r>
      <w:r w:rsidRPr="001840C5">
        <w:rPr>
          <w:w w:val="105"/>
        </w:rPr>
        <w:t xml:space="preserve">is done by the preceptor at the mid-point and end of the </w:t>
      </w:r>
      <w:r w:rsidR="008D5092" w:rsidRPr="001840C5">
        <w:rPr>
          <w:w w:val="105"/>
        </w:rPr>
        <w:t xml:space="preserve">CLINICAL </w:t>
      </w:r>
      <w:r w:rsidRPr="001840C5">
        <w:rPr>
          <w:w w:val="105"/>
        </w:rPr>
        <w:t xml:space="preserve">rotation.  </w:t>
      </w:r>
      <w:r w:rsidR="00E554B4">
        <w:rPr>
          <w:w w:val="105"/>
        </w:rPr>
        <w:t>The remaining</w:t>
      </w:r>
      <w:r w:rsidRPr="001840C5">
        <w:rPr>
          <w:w w:val="105"/>
        </w:rPr>
        <w:t xml:space="preserve"> rotations only complete a final evaluation.  Ongoing informal feedback on the intern’s strengths and areas of improvement is given on a regular basis.</w:t>
      </w:r>
    </w:p>
    <w:p w14:paraId="298F7E51" w14:textId="3087AE63" w:rsidR="001840C5" w:rsidRDefault="449DC17F" w:rsidP="00902CD9">
      <w:pPr>
        <w:pStyle w:val="BodyText"/>
        <w:numPr>
          <w:ilvl w:val="0"/>
          <w:numId w:val="22"/>
        </w:numPr>
        <w:spacing w:line="261" w:lineRule="auto"/>
        <w:ind w:right="276"/>
      </w:pPr>
      <w:r w:rsidRPr="001840C5">
        <w:t>The MSDI Director will be present at full-time intern evaluations and the Part-time Coordinator at the part-time intern’s evaluations as requested.</w:t>
      </w:r>
    </w:p>
    <w:p w14:paraId="4AEA2B36" w14:textId="1E50A7CF" w:rsidR="00616A01" w:rsidRPr="00547711" w:rsidRDefault="00616A01" w:rsidP="00902CD9">
      <w:pPr>
        <w:pStyle w:val="BodyText"/>
        <w:numPr>
          <w:ilvl w:val="0"/>
          <w:numId w:val="22"/>
        </w:numPr>
        <w:spacing w:line="261" w:lineRule="auto"/>
        <w:ind w:right="276"/>
        <w:rPr>
          <w:b/>
          <w:bCs/>
        </w:rPr>
      </w:pPr>
      <w:r w:rsidRPr="001840C5">
        <w:rPr>
          <w:w w:val="105"/>
        </w:rPr>
        <w:t xml:space="preserve"> </w:t>
      </w:r>
      <w:r w:rsidR="00AA0D31" w:rsidRPr="00547711">
        <w:rPr>
          <w:b/>
          <w:bCs/>
          <w:w w:val="105"/>
        </w:rPr>
        <w:t>Interns need to schedule an appointment for the preceptor to review their final evaluation and projects.</w:t>
      </w:r>
    </w:p>
    <w:p w14:paraId="6864750E" w14:textId="1B8B4C61" w:rsidR="00616A01" w:rsidRDefault="00616A01" w:rsidP="00902CD9">
      <w:pPr>
        <w:pStyle w:val="BodyText"/>
        <w:numPr>
          <w:ilvl w:val="0"/>
          <w:numId w:val="22"/>
        </w:numPr>
        <w:spacing w:line="261" w:lineRule="auto"/>
        <w:ind w:right="276"/>
      </w:pPr>
      <w:r w:rsidRPr="00B05695">
        <w:t xml:space="preserve">The </w:t>
      </w:r>
      <w:r w:rsidR="00E554B4">
        <w:t>MS</w:t>
      </w:r>
      <w:r w:rsidRPr="00B05695">
        <w:t>DI Director and/or Part-time Coordinator</w:t>
      </w:r>
      <w:r w:rsidR="00C93505">
        <w:t xml:space="preserve"> (for part time interns)</w:t>
      </w:r>
      <w:r w:rsidRPr="00B05695">
        <w:t xml:space="preserve"> will review</w:t>
      </w:r>
      <w:r w:rsidRPr="00A56492">
        <w:rPr>
          <w:spacing w:val="-7"/>
        </w:rPr>
        <w:t xml:space="preserve"> </w:t>
      </w:r>
      <w:r w:rsidRPr="00B05695">
        <w:t>all</w:t>
      </w:r>
      <w:r w:rsidRPr="00A56492">
        <w:rPr>
          <w:spacing w:val="-3"/>
        </w:rPr>
        <w:t xml:space="preserve"> </w:t>
      </w:r>
      <w:r w:rsidRPr="00B05695">
        <w:t>evaluations the interns</w:t>
      </w:r>
      <w:r w:rsidRPr="00A56492">
        <w:rPr>
          <w:spacing w:val="-3"/>
        </w:rPr>
        <w:t xml:space="preserve"> </w:t>
      </w:r>
      <w:r w:rsidRPr="00B05695">
        <w:t>receive.</w:t>
      </w:r>
    </w:p>
    <w:p w14:paraId="70EB7D97" w14:textId="611AD8F0" w:rsidR="00616A01" w:rsidRDefault="00616A01" w:rsidP="00902CD9">
      <w:pPr>
        <w:pStyle w:val="BodyText"/>
        <w:numPr>
          <w:ilvl w:val="0"/>
          <w:numId w:val="22"/>
        </w:numPr>
        <w:spacing w:line="261" w:lineRule="auto"/>
        <w:ind w:right="276"/>
      </w:pPr>
      <w:r>
        <w:t xml:space="preserve">If an intern does not complete part or </w:t>
      </w:r>
      <w:r w:rsidR="008E410C">
        <w:t>the entirely o</w:t>
      </w:r>
      <w:r w:rsidR="6D0CCDE8">
        <w:t xml:space="preserve">f </w:t>
      </w:r>
      <w:r>
        <w:t>a rotation, receives a poor evaluation (needs more time or needs to improve), or fails the rotation per preceptor</w:t>
      </w:r>
      <w:r w:rsidR="00E554B4">
        <w:t>’</w:t>
      </w:r>
      <w:r>
        <w:t>s</w:t>
      </w:r>
      <w:r w:rsidRPr="5F9D1620">
        <w:rPr>
          <w:rFonts w:ascii="Times New Roman"/>
        </w:rPr>
        <w:t xml:space="preserve"> </w:t>
      </w:r>
      <w:r>
        <w:t xml:space="preserve">evaluation and comments, a meeting will be arranged to determine a plan of action </w:t>
      </w:r>
      <w:r w:rsidR="00AA0D31">
        <w:t xml:space="preserve">which could include </w:t>
      </w:r>
      <w:r>
        <w:t xml:space="preserve">termination from the </w:t>
      </w:r>
      <w:r w:rsidR="00E554B4">
        <w:t>MS</w:t>
      </w:r>
      <w:r>
        <w:t>DI program.</w:t>
      </w:r>
    </w:p>
    <w:p w14:paraId="153DEC17" w14:textId="02EF7C17" w:rsidR="00616A01" w:rsidRDefault="00616A01" w:rsidP="00902CD9">
      <w:pPr>
        <w:pStyle w:val="BodyText"/>
        <w:numPr>
          <w:ilvl w:val="0"/>
          <w:numId w:val="22"/>
        </w:numPr>
        <w:spacing w:line="261" w:lineRule="auto"/>
        <w:ind w:right="276"/>
      </w:pPr>
      <w:r>
        <w:t>Other evaluations</w:t>
      </w:r>
      <w:r w:rsidR="00AA0D31">
        <w:t>:</w:t>
      </w:r>
    </w:p>
    <w:p w14:paraId="0396E6EE" w14:textId="652F9762" w:rsidR="00616A01" w:rsidRDefault="00616A01" w:rsidP="5DE2540B">
      <w:pPr>
        <w:pStyle w:val="BodyText"/>
        <w:numPr>
          <w:ilvl w:val="1"/>
          <w:numId w:val="22"/>
        </w:numPr>
        <w:spacing w:line="261" w:lineRule="auto"/>
        <w:ind w:right="276" w:hanging="450"/>
      </w:pPr>
      <w:r>
        <w:t>The intern will evaluate the sites</w:t>
      </w:r>
      <w:r w:rsidR="50ED3DEA">
        <w:t>/</w:t>
      </w:r>
      <w:r>
        <w:t>preceptors at the end of each rotation.</w:t>
      </w:r>
    </w:p>
    <w:p w14:paraId="4F25F142" w14:textId="6DC63DA5" w:rsidR="00616A01" w:rsidRDefault="00616A01" w:rsidP="5DE2540B">
      <w:pPr>
        <w:pStyle w:val="BodyText"/>
        <w:numPr>
          <w:ilvl w:val="1"/>
          <w:numId w:val="22"/>
        </w:numPr>
        <w:spacing w:line="261" w:lineRule="auto"/>
        <w:ind w:right="276" w:hanging="450"/>
      </w:pPr>
      <w:r>
        <w:t>The intern will evaluate the internship program at the end of the program.</w:t>
      </w:r>
    </w:p>
    <w:p w14:paraId="7DA53EAC" w14:textId="329EF2C3" w:rsidR="00616A01" w:rsidRDefault="00616A01" w:rsidP="5DE2540B">
      <w:pPr>
        <w:pStyle w:val="BodyText"/>
        <w:numPr>
          <w:ilvl w:val="1"/>
          <w:numId w:val="22"/>
        </w:numPr>
        <w:spacing w:line="261" w:lineRule="auto"/>
        <w:ind w:right="276" w:hanging="450"/>
      </w:pPr>
      <w:r w:rsidRPr="00B05695">
        <w:t xml:space="preserve">At the end of the </w:t>
      </w:r>
      <w:r w:rsidR="2429C055" w:rsidRPr="00B05695">
        <w:t>program</w:t>
      </w:r>
      <w:r w:rsidRPr="00B05695">
        <w:t xml:space="preserve">, the </w:t>
      </w:r>
      <w:r w:rsidR="691B4956" w:rsidRPr="00B05695">
        <w:t>FSHN Chairperson</w:t>
      </w:r>
      <w:r w:rsidRPr="00B05695">
        <w:t xml:space="preserve"> will have</w:t>
      </w:r>
      <w:r w:rsidRPr="00A56492">
        <w:rPr>
          <w:spacing w:val="-1"/>
        </w:rPr>
        <w:t xml:space="preserve"> </w:t>
      </w:r>
      <w:r w:rsidRPr="00B05695">
        <w:t>an exit</w:t>
      </w:r>
      <w:r w:rsidRPr="00B05695">
        <w:tab/>
        <w:t xml:space="preserve"> interview/evaluation with al</w:t>
      </w:r>
      <w:r w:rsidR="16076672" w:rsidRPr="00B05695">
        <w:t>l</w:t>
      </w:r>
      <w:r w:rsidRPr="00B05695">
        <w:t xml:space="preserve"> interns</w:t>
      </w:r>
      <w:r w:rsidR="00B34BC9" w:rsidRPr="00B05695">
        <w:t>.</w:t>
      </w:r>
    </w:p>
    <w:p w14:paraId="4FC7F4C5" w14:textId="0D6BB96A" w:rsidR="5F9D1620" w:rsidRDefault="5F9D1620" w:rsidP="5F9D1620">
      <w:pPr>
        <w:pStyle w:val="BodyText"/>
        <w:spacing w:line="261" w:lineRule="auto"/>
        <w:ind w:right="276"/>
      </w:pPr>
    </w:p>
    <w:p w14:paraId="6C480DE0" w14:textId="074D8419" w:rsidR="007C1818" w:rsidRPr="00AF108B" w:rsidRDefault="008D5092" w:rsidP="00AF108B">
      <w:pPr>
        <w:pStyle w:val="Heading3"/>
        <w:spacing w:before="1"/>
        <w:ind w:left="166" w:right="179" w:hanging="256"/>
      </w:pPr>
      <w:r>
        <w:t>POLICY 1</w:t>
      </w:r>
      <w:r w:rsidR="00625DDC">
        <w:t>3</w:t>
      </w:r>
      <w:r w:rsidR="0000746E" w:rsidRPr="00A56492">
        <w:t xml:space="preserve">:  </w:t>
      </w:r>
      <w:r w:rsidR="00A56492" w:rsidRPr="00A56492">
        <w:tab/>
      </w:r>
      <w:r w:rsidR="00CB1AC6">
        <w:t xml:space="preserve">REQUIREMENTS FOR COMPLETION OF THE </w:t>
      </w:r>
      <w:r w:rsidR="00AE030D">
        <w:t>PROGR</w:t>
      </w:r>
      <w:r w:rsidR="00110CD5">
        <w:t>AM</w:t>
      </w:r>
    </w:p>
    <w:p w14:paraId="107A29E3" w14:textId="07706219" w:rsidR="008D6AE9" w:rsidRDefault="60BAFE3C" w:rsidP="19FD1543">
      <w:pPr>
        <w:tabs>
          <w:tab w:val="left" w:pos="1557"/>
        </w:tabs>
        <w:spacing w:line="247" w:lineRule="auto"/>
        <w:ind w:left="-90" w:right="945"/>
        <w:rPr>
          <w:sz w:val="24"/>
          <w:szCs w:val="24"/>
        </w:rPr>
      </w:pPr>
      <w:r w:rsidRPr="5D470570">
        <w:rPr>
          <w:sz w:val="24"/>
          <w:szCs w:val="24"/>
        </w:rPr>
        <w:t>The following conditions must be met to complete the program and be provided with a verification statement for registration examination eligibility.</w:t>
      </w:r>
      <w:r w:rsidR="00682E3A" w:rsidRPr="5D470570">
        <w:rPr>
          <w:sz w:val="24"/>
          <w:szCs w:val="24"/>
        </w:rPr>
        <w:t xml:space="preserve"> </w:t>
      </w:r>
    </w:p>
    <w:p w14:paraId="243A3BEE" w14:textId="77777777" w:rsidR="008D6AE9" w:rsidRDefault="008D6AE9" w:rsidP="19FD1543">
      <w:pPr>
        <w:tabs>
          <w:tab w:val="left" w:pos="1557"/>
        </w:tabs>
        <w:spacing w:line="247" w:lineRule="auto"/>
        <w:ind w:left="-90" w:right="945"/>
        <w:rPr>
          <w:sz w:val="24"/>
          <w:szCs w:val="24"/>
        </w:rPr>
      </w:pPr>
    </w:p>
    <w:p w14:paraId="4559FDC0" w14:textId="4C427508" w:rsidR="008D6AE9" w:rsidRPr="00BD1943" w:rsidRDefault="00237188" w:rsidP="00902CD9">
      <w:pPr>
        <w:pStyle w:val="ListParagraph"/>
        <w:numPr>
          <w:ilvl w:val="0"/>
          <w:numId w:val="20"/>
        </w:numPr>
        <w:tabs>
          <w:tab w:val="left" w:pos="1557"/>
        </w:tabs>
        <w:spacing w:line="247" w:lineRule="auto"/>
        <w:ind w:right="945"/>
        <w:rPr>
          <w:sz w:val="24"/>
          <w:szCs w:val="24"/>
        </w:rPr>
      </w:pPr>
      <w:r>
        <w:rPr>
          <w:sz w:val="24"/>
          <w:szCs w:val="24"/>
        </w:rPr>
        <w:t>Attend</w:t>
      </w:r>
      <w:r w:rsidR="008D6AE9" w:rsidRPr="00BD1943">
        <w:rPr>
          <w:sz w:val="24"/>
          <w:szCs w:val="24"/>
        </w:rPr>
        <w:t>, complete, and pass all</w:t>
      </w:r>
      <w:r w:rsidR="008D6AE9" w:rsidRPr="00BD1943">
        <w:rPr>
          <w:spacing w:val="-3"/>
          <w:sz w:val="24"/>
          <w:szCs w:val="24"/>
        </w:rPr>
        <w:t xml:space="preserve"> </w:t>
      </w:r>
      <w:r w:rsidR="008D6AE9" w:rsidRPr="00BD1943">
        <w:rPr>
          <w:sz w:val="24"/>
          <w:szCs w:val="24"/>
        </w:rPr>
        <w:t>rotations</w:t>
      </w:r>
      <w:r w:rsidR="00A41DA9" w:rsidRPr="00BD1943">
        <w:rPr>
          <w:sz w:val="24"/>
          <w:szCs w:val="24"/>
        </w:rPr>
        <w:t xml:space="preserve"> with an average</w:t>
      </w:r>
      <w:r w:rsidR="006932D7" w:rsidRPr="00BD1943">
        <w:rPr>
          <w:sz w:val="24"/>
          <w:szCs w:val="24"/>
        </w:rPr>
        <w:t xml:space="preserve"> score of 3.0 indicating </w:t>
      </w:r>
      <w:r w:rsidR="00967FAA">
        <w:rPr>
          <w:sz w:val="24"/>
          <w:szCs w:val="24"/>
        </w:rPr>
        <w:t>Good/E</w:t>
      </w:r>
      <w:r w:rsidR="006932D7" w:rsidRPr="00BD1943">
        <w:rPr>
          <w:sz w:val="24"/>
          <w:szCs w:val="24"/>
        </w:rPr>
        <w:t xml:space="preserve">ntry </w:t>
      </w:r>
      <w:r w:rsidR="00967FAA">
        <w:rPr>
          <w:sz w:val="24"/>
          <w:szCs w:val="24"/>
        </w:rPr>
        <w:t>L</w:t>
      </w:r>
      <w:r w:rsidR="006932D7" w:rsidRPr="00BD1943">
        <w:rPr>
          <w:sz w:val="24"/>
          <w:szCs w:val="24"/>
        </w:rPr>
        <w:t>evel RD.</w:t>
      </w:r>
    </w:p>
    <w:p w14:paraId="48A01DE9" w14:textId="11531CF6" w:rsidR="00BD133D" w:rsidRDefault="00C25486" w:rsidP="00902CD9">
      <w:pPr>
        <w:pStyle w:val="contentpasted1"/>
        <w:numPr>
          <w:ilvl w:val="0"/>
          <w:numId w:val="20"/>
        </w:numPr>
        <w:rPr>
          <w:rFonts w:ascii="Arial" w:hAnsi="Arial" w:cs="Arial"/>
          <w:color w:val="000000"/>
          <w:sz w:val="24"/>
          <w:szCs w:val="24"/>
        </w:rPr>
      </w:pPr>
      <w:r>
        <w:rPr>
          <w:rFonts w:ascii="Arial" w:hAnsi="Arial" w:cs="Arial"/>
          <w:color w:val="000000"/>
          <w:sz w:val="24"/>
          <w:szCs w:val="24"/>
        </w:rPr>
        <w:t xml:space="preserve">Achieve a minimum of </w:t>
      </w:r>
      <w:r w:rsidR="00BD133D" w:rsidRPr="00BD1943">
        <w:rPr>
          <w:rFonts w:ascii="Arial" w:hAnsi="Arial" w:cs="Arial"/>
          <w:color w:val="000000"/>
          <w:sz w:val="24"/>
          <w:szCs w:val="24"/>
        </w:rPr>
        <w:t>3.0 cumulative GPA</w:t>
      </w:r>
      <w:r>
        <w:rPr>
          <w:rFonts w:ascii="Arial" w:hAnsi="Arial" w:cs="Arial"/>
          <w:color w:val="000000"/>
          <w:sz w:val="24"/>
          <w:szCs w:val="24"/>
        </w:rPr>
        <w:t xml:space="preserve"> in graduate courses</w:t>
      </w:r>
      <w:r w:rsidR="00BD133D" w:rsidRPr="00BD1943">
        <w:rPr>
          <w:rFonts w:ascii="Arial" w:hAnsi="Arial" w:cs="Arial"/>
          <w:color w:val="000000"/>
          <w:sz w:val="24"/>
          <w:szCs w:val="24"/>
        </w:rPr>
        <w:t>.</w:t>
      </w:r>
    </w:p>
    <w:p w14:paraId="6EC707CC" w14:textId="6EB0DB25" w:rsidR="00631346" w:rsidRPr="00BD1943" w:rsidRDefault="00631346" w:rsidP="00902CD9">
      <w:pPr>
        <w:pStyle w:val="contentpasted1"/>
        <w:numPr>
          <w:ilvl w:val="0"/>
          <w:numId w:val="20"/>
        </w:numPr>
        <w:rPr>
          <w:rFonts w:ascii="Arial" w:hAnsi="Arial" w:cs="Arial"/>
          <w:color w:val="000000"/>
          <w:sz w:val="24"/>
          <w:szCs w:val="24"/>
        </w:rPr>
      </w:pPr>
      <w:r>
        <w:rPr>
          <w:rFonts w:ascii="Arial" w:hAnsi="Arial" w:cs="Arial"/>
          <w:color w:val="000000"/>
          <w:sz w:val="24"/>
          <w:szCs w:val="24"/>
        </w:rPr>
        <w:t xml:space="preserve">Successfully complete a Master’s Capstone Project with the </w:t>
      </w:r>
      <w:r w:rsidR="00942CAF">
        <w:rPr>
          <w:rFonts w:ascii="Arial" w:hAnsi="Arial" w:cs="Arial"/>
          <w:color w:val="000000"/>
          <w:sz w:val="24"/>
          <w:szCs w:val="24"/>
        </w:rPr>
        <w:t>guidance</w:t>
      </w:r>
      <w:r>
        <w:rPr>
          <w:rFonts w:ascii="Arial" w:hAnsi="Arial" w:cs="Arial"/>
          <w:color w:val="000000"/>
          <w:sz w:val="24"/>
          <w:szCs w:val="24"/>
        </w:rPr>
        <w:t xml:space="preserve"> of their graduate committee.</w:t>
      </w:r>
    </w:p>
    <w:p w14:paraId="41A847F0" w14:textId="19A67C37" w:rsidR="00BD133D" w:rsidRPr="00BD1943" w:rsidRDefault="00553251" w:rsidP="00902CD9">
      <w:pPr>
        <w:pStyle w:val="contentpasted1"/>
        <w:numPr>
          <w:ilvl w:val="0"/>
          <w:numId w:val="20"/>
        </w:numPr>
        <w:rPr>
          <w:rFonts w:ascii="Arial" w:hAnsi="Arial" w:cs="Arial"/>
          <w:color w:val="000000"/>
          <w:sz w:val="24"/>
          <w:szCs w:val="24"/>
        </w:rPr>
      </w:pPr>
      <w:r>
        <w:rPr>
          <w:rFonts w:ascii="Arial" w:hAnsi="Arial" w:cs="Arial"/>
          <w:color w:val="000000"/>
          <w:sz w:val="24"/>
          <w:szCs w:val="24"/>
        </w:rPr>
        <w:t>Complete</w:t>
      </w:r>
      <w:r w:rsidR="00BD133D" w:rsidRPr="00BD1943">
        <w:rPr>
          <w:rFonts w:ascii="Arial" w:hAnsi="Arial" w:cs="Arial"/>
          <w:color w:val="000000"/>
          <w:sz w:val="24"/>
          <w:szCs w:val="24"/>
        </w:rPr>
        <w:t xml:space="preserve"> 30 credits or more, including 12 electives and 18 required credits</w:t>
      </w:r>
      <w:r w:rsidR="00CD2CBD">
        <w:rPr>
          <w:rFonts w:ascii="Arial" w:hAnsi="Arial" w:cs="Arial"/>
          <w:color w:val="000000"/>
          <w:sz w:val="24"/>
          <w:szCs w:val="24"/>
        </w:rPr>
        <w:t xml:space="preserve"> within 5 years of beginning the program. </w:t>
      </w:r>
    </w:p>
    <w:p w14:paraId="7F575352" w14:textId="3EB6B099" w:rsidR="00BD133D" w:rsidRPr="00BD1943" w:rsidRDefault="00BD133D" w:rsidP="00902CD9">
      <w:pPr>
        <w:pStyle w:val="contentpasted1"/>
        <w:numPr>
          <w:ilvl w:val="0"/>
          <w:numId w:val="20"/>
        </w:numPr>
        <w:rPr>
          <w:rFonts w:ascii="Arial" w:hAnsi="Arial" w:cs="Arial"/>
          <w:color w:val="000000"/>
          <w:sz w:val="24"/>
          <w:szCs w:val="24"/>
        </w:rPr>
      </w:pPr>
      <w:r w:rsidRPr="00BD1943">
        <w:rPr>
          <w:rFonts w:ascii="Arial" w:hAnsi="Arial" w:cs="Arial"/>
          <w:color w:val="000000"/>
          <w:sz w:val="24"/>
          <w:szCs w:val="24"/>
        </w:rPr>
        <w:t xml:space="preserve">Complete RCR </w:t>
      </w:r>
      <w:r w:rsidR="00A343B2">
        <w:rPr>
          <w:rFonts w:ascii="Arial" w:hAnsi="Arial" w:cs="Arial"/>
          <w:color w:val="000000"/>
          <w:sz w:val="24"/>
          <w:szCs w:val="24"/>
        </w:rPr>
        <w:t xml:space="preserve">(Responsible Conduct of Research) </w:t>
      </w:r>
      <w:r w:rsidRPr="00BD1943">
        <w:rPr>
          <w:rFonts w:ascii="Arial" w:hAnsi="Arial" w:cs="Arial"/>
          <w:color w:val="000000"/>
          <w:sz w:val="24"/>
          <w:szCs w:val="24"/>
        </w:rPr>
        <w:t>hour requirements, set by the Graduate School at Michigan State University.</w:t>
      </w:r>
    </w:p>
    <w:p w14:paraId="0F59D46F" w14:textId="3666982A" w:rsidR="00265CBF" w:rsidRPr="00A556D4" w:rsidRDefault="00942CAF" w:rsidP="00902CD9">
      <w:pPr>
        <w:pStyle w:val="contentpasted1"/>
        <w:numPr>
          <w:ilvl w:val="0"/>
          <w:numId w:val="20"/>
        </w:numPr>
        <w:rPr>
          <w:rFonts w:ascii="Arial" w:hAnsi="Arial" w:cs="Arial"/>
          <w:color w:val="000000"/>
          <w:sz w:val="24"/>
          <w:szCs w:val="24"/>
        </w:rPr>
      </w:pPr>
      <w:r>
        <w:rPr>
          <w:rFonts w:ascii="Arial" w:hAnsi="Arial" w:cs="Arial"/>
          <w:color w:val="000000"/>
          <w:sz w:val="24"/>
          <w:szCs w:val="24"/>
        </w:rPr>
        <w:t xml:space="preserve">Register for and </w:t>
      </w:r>
      <w:r w:rsidR="00BD133D" w:rsidRPr="00BD1943">
        <w:rPr>
          <w:rFonts w:ascii="Arial" w:hAnsi="Arial" w:cs="Arial"/>
          <w:color w:val="000000"/>
          <w:sz w:val="24"/>
          <w:szCs w:val="24"/>
        </w:rPr>
        <w:t>tak</w:t>
      </w:r>
      <w:r>
        <w:rPr>
          <w:rFonts w:ascii="Arial" w:hAnsi="Arial" w:cs="Arial"/>
          <w:color w:val="000000"/>
          <w:sz w:val="24"/>
          <w:szCs w:val="24"/>
        </w:rPr>
        <w:t>e</w:t>
      </w:r>
      <w:r w:rsidR="00BD133D" w:rsidRPr="00BD1943">
        <w:rPr>
          <w:rFonts w:ascii="Arial" w:hAnsi="Arial" w:cs="Arial"/>
          <w:color w:val="000000"/>
          <w:sz w:val="24"/>
          <w:szCs w:val="24"/>
        </w:rPr>
        <w:t xml:space="preserve"> at least 1 credit in the same semester of graduation.</w:t>
      </w:r>
    </w:p>
    <w:p w14:paraId="5F924135" w14:textId="723998D2" w:rsidR="00EE6C4B" w:rsidRDefault="008D6AE9" w:rsidP="00902CD9">
      <w:pPr>
        <w:pStyle w:val="ListParagraph"/>
        <w:numPr>
          <w:ilvl w:val="0"/>
          <w:numId w:val="20"/>
        </w:numPr>
        <w:tabs>
          <w:tab w:val="left" w:pos="810"/>
          <w:tab w:val="left" w:pos="1557"/>
        </w:tabs>
        <w:spacing w:line="247" w:lineRule="auto"/>
        <w:ind w:right="945"/>
        <w:rPr>
          <w:sz w:val="24"/>
          <w:szCs w:val="24"/>
        </w:rPr>
      </w:pPr>
      <w:r w:rsidRPr="19FD1543">
        <w:rPr>
          <w:sz w:val="24"/>
          <w:szCs w:val="24"/>
        </w:rPr>
        <w:t>The intern may be terminated from the program if he/she fails a rotation, has excessive absences,</w:t>
      </w:r>
      <w:r w:rsidR="00EE6C4B">
        <w:rPr>
          <w:sz w:val="24"/>
          <w:szCs w:val="24"/>
        </w:rPr>
        <w:t xml:space="preserve"> </w:t>
      </w:r>
      <w:r w:rsidRPr="19FD1543">
        <w:rPr>
          <w:sz w:val="24"/>
          <w:szCs w:val="24"/>
        </w:rPr>
        <w:t>has unresolved disciplinary actions</w:t>
      </w:r>
      <w:r w:rsidR="00EE6C4B">
        <w:rPr>
          <w:sz w:val="24"/>
          <w:szCs w:val="24"/>
        </w:rPr>
        <w:t xml:space="preserve">, or is unable to meet Graduate School Requirements within 5 years of </w:t>
      </w:r>
      <w:r w:rsidR="008D748C">
        <w:rPr>
          <w:sz w:val="24"/>
          <w:szCs w:val="24"/>
        </w:rPr>
        <w:t>beginning.</w:t>
      </w:r>
    </w:p>
    <w:p w14:paraId="3546401A" w14:textId="0182E096" w:rsidR="003A2331" w:rsidRDefault="003A2331" w:rsidP="003A2331">
      <w:pPr>
        <w:pStyle w:val="Heading3"/>
        <w:ind w:left="118" w:right="293" w:hanging="118"/>
        <w:rPr>
          <w:b w:val="0"/>
        </w:rPr>
      </w:pPr>
      <w:r>
        <w:lastRenderedPageBreak/>
        <w:t>POLICY</w:t>
      </w:r>
      <w:r w:rsidR="00625DDC">
        <w:t xml:space="preserve"> 14</w:t>
      </w:r>
      <w:r w:rsidR="0094062F">
        <w:t>:</w:t>
      </w:r>
      <w:r>
        <w:t xml:space="preserve">   DIETETIC INTERNSHIP RETENTION AND REMEDIATION </w:t>
      </w:r>
    </w:p>
    <w:p w14:paraId="37A5E2F3" w14:textId="77777777" w:rsidR="00275162" w:rsidRDefault="00275162" w:rsidP="00C0669D">
      <w:pPr>
        <w:pStyle w:val="BodyText"/>
        <w:spacing w:before="1"/>
        <w:ind w:right="103"/>
        <w:rPr>
          <w:b/>
        </w:rPr>
      </w:pPr>
    </w:p>
    <w:p w14:paraId="720046D0" w14:textId="77777777" w:rsidR="00275162" w:rsidRDefault="00275162" w:rsidP="00C0669D">
      <w:pPr>
        <w:pStyle w:val="BodyText"/>
        <w:spacing w:before="1"/>
        <w:ind w:right="103"/>
        <w:rPr>
          <w:b/>
        </w:rPr>
      </w:pPr>
      <w:r>
        <w:rPr>
          <w:b/>
        </w:rPr>
        <w:t>A.</w:t>
      </w:r>
      <w:r>
        <w:rPr>
          <w:b/>
        </w:rPr>
        <w:tab/>
        <w:t>Development of entry-level skills</w:t>
      </w:r>
    </w:p>
    <w:p w14:paraId="7471F481" w14:textId="583DB08D" w:rsidR="00275162" w:rsidRDefault="003A2331" w:rsidP="00275162">
      <w:pPr>
        <w:pStyle w:val="BodyText"/>
        <w:spacing w:before="1"/>
        <w:ind w:left="720" w:right="103"/>
      </w:pPr>
      <w:r>
        <w:t>Interns must achieve</w:t>
      </w:r>
      <w:r w:rsidR="23B0A6A4">
        <w:t xml:space="preserve"> an average of 3.0</w:t>
      </w:r>
      <w:r>
        <w:t xml:space="preserve"> on final evaluations to successfully complete each rotation. </w:t>
      </w:r>
      <w:r w:rsidR="00C0669D">
        <w:t xml:space="preserve">Efforts will be made by preceptors and the DI Director and/or Part time WIC Coordinator to assist, encourage, and support an intern to improve their skills, knowledge, and performance </w:t>
      </w:r>
      <w:r w:rsidR="004A3051">
        <w:t>to</w:t>
      </w:r>
      <w:r w:rsidR="00C0669D">
        <w:t xml:space="preserve"> achieve this minimum accepted level. Interns are expected to let the Internship Director and preceptors know if they are struggling in their rotation.</w:t>
      </w:r>
    </w:p>
    <w:p w14:paraId="5C1FFD79" w14:textId="77777777" w:rsidR="00275162" w:rsidRDefault="00275162" w:rsidP="00C0669D">
      <w:pPr>
        <w:pStyle w:val="BodyText"/>
        <w:spacing w:before="1"/>
        <w:ind w:right="103"/>
      </w:pPr>
    </w:p>
    <w:p w14:paraId="7C88ACAA" w14:textId="3998890F" w:rsidR="00C0669D" w:rsidRPr="00275162" w:rsidRDefault="00C0669D" w:rsidP="00C0669D">
      <w:pPr>
        <w:pStyle w:val="BodyText"/>
        <w:spacing w:before="1"/>
        <w:ind w:right="103"/>
        <w:rPr>
          <w:b/>
        </w:rPr>
      </w:pPr>
      <w:r>
        <w:t xml:space="preserve"> </w:t>
      </w:r>
      <w:r w:rsidR="00275162">
        <w:rPr>
          <w:b/>
        </w:rPr>
        <w:t>B.</w:t>
      </w:r>
      <w:r w:rsidR="00275162">
        <w:rPr>
          <w:b/>
        </w:rPr>
        <w:tab/>
        <w:t>Unprofessional behavior</w:t>
      </w:r>
    </w:p>
    <w:p w14:paraId="3274FB03" w14:textId="3075E1FC" w:rsidR="00275162" w:rsidRPr="00275162" w:rsidRDefault="00275162" w:rsidP="00275162">
      <w:pPr>
        <w:tabs>
          <w:tab w:val="left" w:pos="720"/>
          <w:tab w:val="left" w:pos="1677"/>
        </w:tabs>
        <w:spacing w:line="249" w:lineRule="auto"/>
        <w:ind w:left="720" w:right="450"/>
        <w:rPr>
          <w:sz w:val="24"/>
        </w:rPr>
      </w:pPr>
      <w:r w:rsidRPr="00275162">
        <w:rPr>
          <w:sz w:val="24"/>
        </w:rPr>
        <w:t>Disciplinary action is required if the intern exhibits unprofessional behavior.  Unacceptable professional behavior includes, but is not limited to:</w:t>
      </w:r>
    </w:p>
    <w:p w14:paraId="4CCE72F0" w14:textId="6339F65B" w:rsidR="00275162" w:rsidRDefault="00275162" w:rsidP="5DE2540B">
      <w:pPr>
        <w:pStyle w:val="ListParagraph"/>
        <w:numPr>
          <w:ilvl w:val="0"/>
          <w:numId w:val="25"/>
        </w:numPr>
        <w:tabs>
          <w:tab w:val="left" w:pos="1350"/>
        </w:tabs>
        <w:spacing w:before="1" w:line="252" w:lineRule="auto"/>
        <w:ind w:left="1350" w:right="704" w:hanging="270"/>
        <w:rPr>
          <w:sz w:val="24"/>
          <w:szCs w:val="24"/>
        </w:rPr>
      </w:pPr>
      <w:r w:rsidRPr="5DE2540B">
        <w:rPr>
          <w:sz w:val="24"/>
          <w:szCs w:val="24"/>
        </w:rPr>
        <w:t xml:space="preserve">Use of illegal drugs </w:t>
      </w:r>
    </w:p>
    <w:p w14:paraId="16B6E7C2" w14:textId="23F9A5D1" w:rsidR="00275162" w:rsidRPr="00275162" w:rsidRDefault="00275162" w:rsidP="5DE2540B">
      <w:pPr>
        <w:pStyle w:val="ListParagraph"/>
        <w:numPr>
          <w:ilvl w:val="0"/>
          <w:numId w:val="25"/>
        </w:numPr>
        <w:tabs>
          <w:tab w:val="left" w:pos="1350"/>
        </w:tabs>
        <w:spacing w:before="1" w:line="252" w:lineRule="auto"/>
        <w:ind w:left="1350" w:right="704" w:hanging="270"/>
        <w:rPr>
          <w:sz w:val="24"/>
          <w:szCs w:val="24"/>
        </w:rPr>
      </w:pPr>
      <w:r w:rsidRPr="5DE2540B">
        <w:rPr>
          <w:sz w:val="24"/>
          <w:szCs w:val="24"/>
        </w:rPr>
        <w:t>Commi</w:t>
      </w:r>
      <w:r w:rsidR="00706AAE" w:rsidRPr="5DE2540B">
        <w:rPr>
          <w:sz w:val="24"/>
          <w:szCs w:val="24"/>
        </w:rPr>
        <w:t>ssion of</w:t>
      </w:r>
      <w:r w:rsidRPr="5DE2540B">
        <w:rPr>
          <w:sz w:val="24"/>
          <w:szCs w:val="24"/>
        </w:rPr>
        <w:t xml:space="preserve"> a crime</w:t>
      </w:r>
    </w:p>
    <w:p w14:paraId="271C3AA7" w14:textId="77777777" w:rsidR="00275162" w:rsidRPr="00275162" w:rsidRDefault="00275162" w:rsidP="5DE2540B">
      <w:pPr>
        <w:pStyle w:val="ListParagraph"/>
        <w:numPr>
          <w:ilvl w:val="0"/>
          <w:numId w:val="25"/>
        </w:numPr>
        <w:tabs>
          <w:tab w:val="left" w:pos="1350"/>
        </w:tabs>
        <w:spacing w:before="1" w:line="252" w:lineRule="auto"/>
        <w:ind w:left="1350" w:right="704" w:hanging="270"/>
        <w:rPr>
          <w:sz w:val="24"/>
          <w:szCs w:val="24"/>
        </w:rPr>
      </w:pPr>
      <w:r w:rsidRPr="5DE2540B">
        <w:rPr>
          <w:sz w:val="24"/>
          <w:szCs w:val="24"/>
        </w:rPr>
        <w:t>Excessive missed days, tardiness</w:t>
      </w:r>
    </w:p>
    <w:p w14:paraId="0102EDDE" w14:textId="77777777" w:rsidR="00275162" w:rsidRPr="00275162" w:rsidRDefault="00275162" w:rsidP="5DE2540B">
      <w:pPr>
        <w:pStyle w:val="ListParagraph"/>
        <w:numPr>
          <w:ilvl w:val="0"/>
          <w:numId w:val="25"/>
        </w:numPr>
        <w:tabs>
          <w:tab w:val="left" w:pos="1350"/>
        </w:tabs>
        <w:spacing w:before="1" w:line="252" w:lineRule="auto"/>
        <w:ind w:left="1350" w:right="704" w:hanging="270"/>
        <w:rPr>
          <w:sz w:val="24"/>
          <w:szCs w:val="24"/>
        </w:rPr>
      </w:pPr>
      <w:r w:rsidRPr="5DE2540B">
        <w:rPr>
          <w:sz w:val="24"/>
          <w:szCs w:val="24"/>
        </w:rPr>
        <w:t>Inappropriate dress</w:t>
      </w:r>
    </w:p>
    <w:p w14:paraId="771D7FD3" w14:textId="77777777" w:rsidR="00275162" w:rsidRDefault="00275162" w:rsidP="5DE2540B">
      <w:pPr>
        <w:pStyle w:val="ListParagraph"/>
        <w:numPr>
          <w:ilvl w:val="0"/>
          <w:numId w:val="25"/>
        </w:numPr>
        <w:tabs>
          <w:tab w:val="left" w:pos="1350"/>
        </w:tabs>
        <w:spacing w:before="1" w:line="252" w:lineRule="auto"/>
        <w:ind w:left="1350" w:right="704" w:hanging="270"/>
        <w:rPr>
          <w:sz w:val="24"/>
          <w:szCs w:val="24"/>
        </w:rPr>
      </w:pPr>
      <w:r w:rsidRPr="5DE2540B">
        <w:rPr>
          <w:sz w:val="24"/>
          <w:szCs w:val="24"/>
        </w:rPr>
        <w:t>Cultural insensitivity</w:t>
      </w:r>
    </w:p>
    <w:p w14:paraId="4ABE9AAD" w14:textId="47148868" w:rsidR="00275162" w:rsidRDefault="00275162" w:rsidP="5DE2540B">
      <w:pPr>
        <w:pStyle w:val="ListParagraph"/>
        <w:numPr>
          <w:ilvl w:val="0"/>
          <w:numId w:val="25"/>
        </w:numPr>
        <w:tabs>
          <w:tab w:val="left" w:pos="1350"/>
        </w:tabs>
        <w:spacing w:before="1" w:line="252" w:lineRule="auto"/>
        <w:ind w:left="1350" w:right="704" w:hanging="270"/>
        <w:rPr>
          <w:sz w:val="24"/>
          <w:szCs w:val="24"/>
        </w:rPr>
      </w:pPr>
      <w:r w:rsidRPr="5DE2540B">
        <w:rPr>
          <w:sz w:val="24"/>
          <w:szCs w:val="24"/>
        </w:rPr>
        <w:t xml:space="preserve">Harassing, threatening, </w:t>
      </w:r>
      <w:r w:rsidR="004A3051" w:rsidRPr="5DE2540B">
        <w:rPr>
          <w:sz w:val="24"/>
          <w:szCs w:val="24"/>
        </w:rPr>
        <w:t>intimidating,</w:t>
      </w:r>
      <w:r w:rsidRPr="5DE2540B">
        <w:rPr>
          <w:sz w:val="24"/>
          <w:szCs w:val="24"/>
        </w:rPr>
        <w:t xml:space="preserve"> or assaulting (physically or verbally) staff, peers, others</w:t>
      </w:r>
    </w:p>
    <w:p w14:paraId="7C140524" w14:textId="77777777" w:rsidR="00275162" w:rsidRDefault="00275162" w:rsidP="5DE2540B">
      <w:pPr>
        <w:pStyle w:val="ListParagraph"/>
        <w:numPr>
          <w:ilvl w:val="0"/>
          <w:numId w:val="25"/>
        </w:numPr>
        <w:tabs>
          <w:tab w:val="left" w:pos="1350"/>
        </w:tabs>
        <w:spacing w:before="1" w:line="252" w:lineRule="auto"/>
        <w:ind w:left="1350" w:right="704" w:hanging="270"/>
        <w:rPr>
          <w:sz w:val="24"/>
          <w:szCs w:val="24"/>
        </w:rPr>
      </w:pPr>
      <w:r w:rsidRPr="5DE2540B">
        <w:rPr>
          <w:sz w:val="24"/>
          <w:szCs w:val="24"/>
        </w:rPr>
        <w:t>Disrespectful behavior towards preceptors, instructors, professional staff, employees, or peers</w:t>
      </w:r>
    </w:p>
    <w:p w14:paraId="4B523C2A" w14:textId="27161DDB" w:rsidR="00275162" w:rsidRPr="00275162" w:rsidRDefault="00275162" w:rsidP="5DE2540B">
      <w:pPr>
        <w:pStyle w:val="ListParagraph"/>
        <w:numPr>
          <w:ilvl w:val="0"/>
          <w:numId w:val="25"/>
        </w:numPr>
        <w:tabs>
          <w:tab w:val="left" w:pos="1350"/>
          <w:tab w:val="left" w:pos="1440"/>
        </w:tabs>
        <w:spacing w:before="1" w:line="252" w:lineRule="auto"/>
        <w:ind w:left="1350" w:right="704" w:hanging="270"/>
        <w:rPr>
          <w:sz w:val="24"/>
          <w:szCs w:val="24"/>
        </w:rPr>
      </w:pPr>
      <w:r w:rsidRPr="5DE2540B">
        <w:rPr>
          <w:sz w:val="24"/>
          <w:szCs w:val="24"/>
        </w:rPr>
        <w:t>Breaching confidentiality of patients, staff, peers</w:t>
      </w:r>
    </w:p>
    <w:p w14:paraId="4990CBEB" w14:textId="77777777" w:rsidR="00E554B4" w:rsidRDefault="00E554B4" w:rsidP="00C0669D">
      <w:pPr>
        <w:pStyle w:val="BodyText"/>
        <w:spacing w:before="1"/>
        <w:ind w:right="103"/>
      </w:pPr>
    </w:p>
    <w:p w14:paraId="32312EFA" w14:textId="16842411" w:rsidR="003A2331" w:rsidRPr="00C33556" w:rsidRDefault="00275162" w:rsidP="003A2331">
      <w:pPr>
        <w:pStyle w:val="BodyText"/>
        <w:spacing w:before="1"/>
        <w:ind w:left="118" w:right="103" w:hanging="118"/>
        <w:rPr>
          <w:b/>
        </w:rPr>
      </w:pPr>
      <w:r>
        <w:rPr>
          <w:b/>
        </w:rPr>
        <w:t>C.</w:t>
      </w:r>
      <w:r>
        <w:rPr>
          <w:b/>
        </w:rPr>
        <w:tab/>
      </w:r>
      <w:r w:rsidR="003A2331">
        <w:rPr>
          <w:b/>
        </w:rPr>
        <w:t>Procedure</w:t>
      </w:r>
    </w:p>
    <w:p w14:paraId="253E243F" w14:textId="48F496A0" w:rsidR="00275162" w:rsidRDefault="003A2331" w:rsidP="5DE2540B">
      <w:pPr>
        <w:pStyle w:val="BodyText"/>
        <w:numPr>
          <w:ilvl w:val="0"/>
          <w:numId w:val="26"/>
        </w:numPr>
        <w:spacing w:before="1"/>
        <w:ind w:left="1080" w:right="103"/>
      </w:pPr>
      <w:r>
        <w:t>Interns will</w:t>
      </w:r>
      <w:r w:rsidR="00275162">
        <w:t xml:space="preserve"> have wr</w:t>
      </w:r>
      <w:r w:rsidR="00981399">
        <w:t xml:space="preserve">itten </w:t>
      </w:r>
      <w:r w:rsidR="00275162">
        <w:t>evaluations at the end of each rotation. Because of the length of the Clinical rotation, a mid-point evaluation will be completed.</w:t>
      </w:r>
      <w:r>
        <w:t xml:space="preserve"> </w:t>
      </w:r>
      <w:r w:rsidR="00275162">
        <w:t>I</w:t>
      </w:r>
      <w:r>
        <w:t xml:space="preserve">f an issue becomes evident early in a short rotation a mid-point evaluation will also be conducted. </w:t>
      </w:r>
    </w:p>
    <w:p w14:paraId="4C8147A0" w14:textId="4316D4FF" w:rsidR="00275162" w:rsidRDefault="003A2331" w:rsidP="5DE2540B">
      <w:pPr>
        <w:pStyle w:val="BodyText"/>
        <w:numPr>
          <w:ilvl w:val="0"/>
          <w:numId w:val="26"/>
        </w:numPr>
        <w:spacing w:before="1"/>
        <w:ind w:left="1080" w:right="103"/>
      </w:pPr>
      <w:r>
        <w:t>During these written evaluations, preceptors will give interns feedback on their strengths and weaknesses</w:t>
      </w:r>
      <w:r w:rsidR="00275162">
        <w:t xml:space="preserve"> and will address any disciplinary </w:t>
      </w:r>
      <w:r w:rsidR="00E554B4">
        <w:t>issues.</w:t>
      </w:r>
      <w:r>
        <w:t xml:space="preserve"> Goals for continued improvement will be discussed. The </w:t>
      </w:r>
      <w:r w:rsidR="00E554B4">
        <w:t>MS</w:t>
      </w:r>
      <w:r>
        <w:t xml:space="preserve">DI Director </w:t>
      </w:r>
      <w:r w:rsidR="01FD78D0">
        <w:t>can</w:t>
      </w:r>
      <w:r>
        <w:t xml:space="preserve"> be present </w:t>
      </w:r>
      <w:r w:rsidR="0094062F">
        <w:t>at mid-point</w:t>
      </w:r>
      <w:r w:rsidR="00706AAE">
        <w:t xml:space="preserve"> and/or final evaluations</w:t>
      </w:r>
      <w:r w:rsidR="23403470">
        <w:t xml:space="preserve"> as </w:t>
      </w:r>
      <w:r w:rsidR="0094062F">
        <w:t>requested</w:t>
      </w:r>
      <w:r w:rsidR="449FEC78">
        <w:t xml:space="preserve"> by the preceptor or intern</w:t>
      </w:r>
      <w:r w:rsidR="0094062F">
        <w:t xml:space="preserve">. The </w:t>
      </w:r>
      <w:r w:rsidR="3F10063D">
        <w:t>p</w:t>
      </w:r>
      <w:r w:rsidR="0094062F">
        <w:t>art</w:t>
      </w:r>
      <w:r w:rsidR="7C89DD37">
        <w:t>-</w:t>
      </w:r>
      <w:r w:rsidR="0094062F">
        <w:t xml:space="preserve">time WIC Coordinator </w:t>
      </w:r>
      <w:r w:rsidR="5C37611F">
        <w:t>can</w:t>
      </w:r>
      <w:r w:rsidR="0094062F">
        <w:t xml:space="preserve"> be present at </w:t>
      </w:r>
      <w:r w:rsidR="47A64451">
        <w:t>midpoint</w:t>
      </w:r>
      <w:r w:rsidR="0094062F">
        <w:t xml:space="preserve"> and</w:t>
      </w:r>
      <w:r w:rsidR="00706AAE">
        <w:t>/or</w:t>
      </w:r>
      <w:r w:rsidR="0094062F">
        <w:t xml:space="preserve"> final evaluations</w:t>
      </w:r>
      <w:r>
        <w:t xml:space="preserve"> if requested by the preceptor or intern.</w:t>
      </w:r>
    </w:p>
    <w:p w14:paraId="58133E7A" w14:textId="29A3767F" w:rsidR="00275162" w:rsidRDefault="003A2331" w:rsidP="5DE2540B">
      <w:pPr>
        <w:pStyle w:val="BodyText"/>
        <w:numPr>
          <w:ilvl w:val="0"/>
          <w:numId w:val="26"/>
        </w:numPr>
        <w:spacing w:before="1"/>
        <w:ind w:left="1080" w:right="103"/>
      </w:pPr>
      <w:r>
        <w:t>If an intern is struggling in a rotation and/or is danger of failing a rotation, the Internship Director</w:t>
      </w:r>
      <w:r w:rsidR="00275162">
        <w:t xml:space="preserve"> or </w:t>
      </w:r>
      <w:r w:rsidR="4531612B">
        <w:t>p</w:t>
      </w:r>
      <w:r w:rsidR="00275162">
        <w:t>art</w:t>
      </w:r>
      <w:r w:rsidR="51D4D359">
        <w:t>-</w:t>
      </w:r>
      <w:r w:rsidR="00275162">
        <w:t>time WIC Coordinator, preceptor and intern will jointly discuss the problem and develop a written plan for improvement for a specific time frame. All parties will sign the written plan/disciplinary action.</w:t>
      </w:r>
      <w:r>
        <w:t xml:space="preserve"> </w:t>
      </w:r>
    </w:p>
    <w:p w14:paraId="3333145A" w14:textId="752F3F99" w:rsidR="00275162" w:rsidRDefault="00275162" w:rsidP="5DE2540B">
      <w:pPr>
        <w:pStyle w:val="BodyText"/>
        <w:numPr>
          <w:ilvl w:val="0"/>
          <w:numId w:val="26"/>
        </w:numPr>
        <w:spacing w:before="1"/>
        <w:ind w:left="1080" w:right="103"/>
      </w:pPr>
      <w:r>
        <w:t>The plan can include:</w:t>
      </w:r>
    </w:p>
    <w:p w14:paraId="30A7C865" w14:textId="34EE7B5E" w:rsidR="00275162" w:rsidRDefault="00275162" w:rsidP="5DE2540B">
      <w:pPr>
        <w:pStyle w:val="BodyText"/>
        <w:numPr>
          <w:ilvl w:val="1"/>
          <w:numId w:val="26"/>
        </w:numPr>
        <w:spacing w:before="1"/>
        <w:ind w:left="1890" w:right="103"/>
      </w:pPr>
      <w:r>
        <w:t>A</w:t>
      </w:r>
      <w:r w:rsidRPr="00C33556">
        <w:t>dditional assignments</w:t>
      </w:r>
      <w:r>
        <w:t xml:space="preserve"> or learning experiences</w:t>
      </w:r>
      <w:r w:rsidRPr="00C33556">
        <w:t xml:space="preserve"> </w:t>
      </w:r>
      <w:r w:rsidR="00706AAE">
        <w:t xml:space="preserve">given </w:t>
      </w:r>
      <w:r w:rsidRPr="00C33556">
        <w:t>by the preceptor and/or DI</w:t>
      </w:r>
      <w:r w:rsidRPr="00C33556">
        <w:rPr>
          <w:spacing w:val="-4"/>
        </w:rPr>
        <w:t xml:space="preserve"> </w:t>
      </w:r>
      <w:r>
        <w:rPr>
          <w:spacing w:val="-4"/>
        </w:rPr>
        <w:t>D</w:t>
      </w:r>
      <w:r w:rsidRPr="00C33556">
        <w:t>irector</w:t>
      </w:r>
      <w:r w:rsidRPr="00C0669D">
        <w:t xml:space="preserve"> </w:t>
      </w:r>
      <w:r>
        <w:t xml:space="preserve">and/or </w:t>
      </w:r>
      <w:r w:rsidR="73FA2F9C">
        <w:t>p</w:t>
      </w:r>
      <w:r>
        <w:t>art</w:t>
      </w:r>
      <w:r w:rsidR="1FF4D09A">
        <w:t>-</w:t>
      </w:r>
      <w:r>
        <w:t>time WIC Coordinator</w:t>
      </w:r>
      <w:r w:rsidRPr="00C33556">
        <w:t>.</w:t>
      </w:r>
      <w:r>
        <w:t xml:space="preserve"> </w:t>
      </w:r>
    </w:p>
    <w:p w14:paraId="2FBF8F41" w14:textId="77777777" w:rsidR="00275162" w:rsidRDefault="00275162" w:rsidP="5DE2540B">
      <w:pPr>
        <w:pStyle w:val="BodyText"/>
        <w:numPr>
          <w:ilvl w:val="1"/>
          <w:numId w:val="26"/>
        </w:numPr>
        <w:spacing w:before="1"/>
        <w:ind w:left="1890" w:right="103"/>
      </w:pPr>
      <w:r>
        <w:t xml:space="preserve">Need to repeat portions of the failed rotation, or possibly the rotation in </w:t>
      </w:r>
      <w:r>
        <w:lastRenderedPageBreak/>
        <w:t xml:space="preserve">its entirety at the same or alternative site. </w:t>
      </w:r>
    </w:p>
    <w:p w14:paraId="4A6755DE" w14:textId="79560B8C" w:rsidR="00275162" w:rsidRDefault="00275162" w:rsidP="5DE2540B">
      <w:pPr>
        <w:pStyle w:val="BodyText"/>
        <w:numPr>
          <w:ilvl w:val="1"/>
          <w:numId w:val="26"/>
        </w:numPr>
        <w:spacing w:before="1"/>
        <w:ind w:left="1890" w:right="103"/>
      </w:pPr>
      <w:r>
        <w:t>Positive behavior incentives</w:t>
      </w:r>
    </w:p>
    <w:p w14:paraId="261F3E96" w14:textId="5A0A1800" w:rsidR="00275162" w:rsidRPr="00DC115C" w:rsidRDefault="00275162" w:rsidP="5DE2540B">
      <w:pPr>
        <w:pStyle w:val="ListParagraph"/>
        <w:numPr>
          <w:ilvl w:val="0"/>
          <w:numId w:val="26"/>
        </w:numPr>
        <w:tabs>
          <w:tab w:val="left" w:pos="2397"/>
        </w:tabs>
        <w:spacing w:before="1" w:line="252" w:lineRule="auto"/>
        <w:ind w:left="1080" w:right="704"/>
        <w:rPr>
          <w:sz w:val="24"/>
          <w:szCs w:val="24"/>
        </w:rPr>
      </w:pPr>
      <w:r w:rsidRPr="5DE2540B">
        <w:rPr>
          <w:sz w:val="24"/>
          <w:szCs w:val="24"/>
        </w:rPr>
        <w:t>If the plan is not achieved within the specified timeframe, a disciplinary letter</w:t>
      </w:r>
      <w:r w:rsidR="00DC115C" w:rsidRPr="5DE2540B">
        <w:rPr>
          <w:sz w:val="24"/>
          <w:szCs w:val="24"/>
        </w:rPr>
        <w:t xml:space="preserve"> will be sent to the intern (cc to the preceptor)</w:t>
      </w:r>
      <w:r w:rsidRPr="5DE2540B">
        <w:rPr>
          <w:sz w:val="24"/>
          <w:szCs w:val="24"/>
        </w:rPr>
        <w:t xml:space="preserve"> from the </w:t>
      </w:r>
      <w:r w:rsidR="00E554B4" w:rsidRPr="5DE2540B">
        <w:rPr>
          <w:sz w:val="24"/>
          <w:szCs w:val="24"/>
        </w:rPr>
        <w:t>MS</w:t>
      </w:r>
      <w:r w:rsidRPr="5DE2540B">
        <w:rPr>
          <w:sz w:val="24"/>
          <w:szCs w:val="24"/>
        </w:rPr>
        <w:t>DI Director</w:t>
      </w:r>
      <w:r w:rsidR="00DC115C" w:rsidRPr="5DE2540B">
        <w:rPr>
          <w:sz w:val="24"/>
          <w:szCs w:val="24"/>
        </w:rPr>
        <w:t>.</w:t>
      </w:r>
      <w:r w:rsidRPr="5DE2540B">
        <w:rPr>
          <w:sz w:val="24"/>
          <w:szCs w:val="24"/>
        </w:rPr>
        <w:t xml:space="preserve"> </w:t>
      </w:r>
      <w:r w:rsidR="00DC115C" w:rsidRPr="5DE2540B">
        <w:rPr>
          <w:sz w:val="24"/>
          <w:szCs w:val="24"/>
        </w:rPr>
        <w:t xml:space="preserve"> </w:t>
      </w:r>
      <w:r w:rsidRPr="5DE2540B">
        <w:rPr>
          <w:sz w:val="24"/>
          <w:szCs w:val="24"/>
        </w:rPr>
        <w:t>Non-compliance can result in</w:t>
      </w:r>
      <w:r w:rsidR="08C251E6" w:rsidRPr="5DE2540B">
        <w:rPr>
          <w:sz w:val="24"/>
          <w:szCs w:val="24"/>
        </w:rPr>
        <w:t>:</w:t>
      </w:r>
    </w:p>
    <w:p w14:paraId="17B0C5F4" w14:textId="77777777" w:rsidR="00275162" w:rsidRPr="00DC115C" w:rsidRDefault="00275162" w:rsidP="5DE2540B">
      <w:pPr>
        <w:pStyle w:val="ListParagraph"/>
        <w:numPr>
          <w:ilvl w:val="1"/>
          <w:numId w:val="26"/>
        </w:numPr>
        <w:tabs>
          <w:tab w:val="left" w:pos="2397"/>
        </w:tabs>
        <w:spacing w:before="1" w:line="252" w:lineRule="auto"/>
        <w:ind w:left="1890" w:right="704"/>
        <w:rPr>
          <w:sz w:val="24"/>
          <w:szCs w:val="24"/>
        </w:rPr>
      </w:pPr>
      <w:r w:rsidRPr="5DE2540B">
        <w:rPr>
          <w:sz w:val="24"/>
          <w:szCs w:val="24"/>
        </w:rPr>
        <w:t>Termination</w:t>
      </w:r>
    </w:p>
    <w:p w14:paraId="73A6E3B9" w14:textId="599B0E6A" w:rsidR="00275162" w:rsidRPr="00DC115C" w:rsidRDefault="00275162" w:rsidP="5DE2540B">
      <w:pPr>
        <w:pStyle w:val="ListParagraph"/>
        <w:numPr>
          <w:ilvl w:val="1"/>
          <w:numId w:val="26"/>
        </w:numPr>
        <w:tabs>
          <w:tab w:val="left" w:pos="2397"/>
        </w:tabs>
        <w:spacing w:before="1" w:line="252" w:lineRule="auto"/>
        <w:ind w:left="1890" w:right="704"/>
        <w:rPr>
          <w:sz w:val="24"/>
          <w:szCs w:val="24"/>
        </w:rPr>
      </w:pPr>
      <w:r w:rsidRPr="5DE2540B">
        <w:rPr>
          <w:sz w:val="24"/>
          <w:szCs w:val="24"/>
        </w:rPr>
        <w:t>Remediation</w:t>
      </w:r>
      <w:r w:rsidR="00DC115C" w:rsidRPr="5DE2540B">
        <w:rPr>
          <w:sz w:val="24"/>
          <w:szCs w:val="24"/>
        </w:rPr>
        <w:t xml:space="preserve"> as outlined above.</w:t>
      </w:r>
    </w:p>
    <w:p w14:paraId="2AB1AF60" w14:textId="6517D6F1" w:rsidR="00DC115C" w:rsidRDefault="3BFCB116" w:rsidP="5DE2540B">
      <w:pPr>
        <w:pStyle w:val="BodyText"/>
        <w:numPr>
          <w:ilvl w:val="0"/>
          <w:numId w:val="26"/>
        </w:numPr>
        <w:spacing w:before="1"/>
        <w:ind w:left="1080" w:right="103"/>
      </w:pPr>
      <w:r>
        <w:t>Rotations can be repeated during vacation/weekends/holidays or by extending the internship after the regular internship end date.</w:t>
      </w:r>
      <w:r w:rsidR="003A2331">
        <w:t xml:space="preserve"> The preceptor and Internship Director</w:t>
      </w:r>
      <w:r w:rsidR="005A5BE4">
        <w:t xml:space="preserve"> and/or </w:t>
      </w:r>
      <w:r w:rsidR="6AC8D756">
        <w:t>p</w:t>
      </w:r>
      <w:r w:rsidR="005A5BE4">
        <w:t>art</w:t>
      </w:r>
      <w:r w:rsidR="5279F48A">
        <w:t>-</w:t>
      </w:r>
      <w:r w:rsidR="005A5BE4">
        <w:t xml:space="preserve">time WIC Coordinator </w:t>
      </w:r>
      <w:r w:rsidR="003A2331">
        <w:t>must approve the schedule for a repeat rotation.</w:t>
      </w:r>
    </w:p>
    <w:p w14:paraId="36DABC11" w14:textId="316EB498" w:rsidR="00DC115C" w:rsidRDefault="00DC115C" w:rsidP="5DE2540B">
      <w:pPr>
        <w:pStyle w:val="BodyText"/>
        <w:numPr>
          <w:ilvl w:val="0"/>
          <w:numId w:val="26"/>
        </w:numPr>
        <w:spacing w:before="1"/>
        <w:ind w:left="1080" w:right="103"/>
      </w:pPr>
      <w:r>
        <w:t>I</w:t>
      </w:r>
      <w:r w:rsidR="003A2331">
        <w:t xml:space="preserve">nterns can only repeat one rotation during the Internship Program. Failure to achieve </w:t>
      </w:r>
      <w:r w:rsidR="36CB175F">
        <w:t xml:space="preserve">a minimum of </w:t>
      </w:r>
      <w:r w:rsidR="003A2331">
        <w:t>3</w:t>
      </w:r>
      <w:r w:rsidR="2CE7A5D0">
        <w:t>.0</w:t>
      </w:r>
      <w:r w:rsidR="003A2331">
        <w:t xml:space="preserve"> </w:t>
      </w:r>
      <w:r w:rsidR="6BC805EA">
        <w:t>d</w:t>
      </w:r>
      <w:r w:rsidR="003A2331">
        <w:t>uring the repeated rotation will result in termination from the Internship Program. Failure to achieve a minimum of 3</w:t>
      </w:r>
      <w:r w:rsidR="2F0DE2BE">
        <w:t>.0</w:t>
      </w:r>
      <w:r w:rsidR="003A2331">
        <w:t xml:space="preserve"> in a subsequent rotation will result in termination from the Internship Program.</w:t>
      </w:r>
    </w:p>
    <w:p w14:paraId="6647F7A7" w14:textId="4D550E8B" w:rsidR="00DC115C" w:rsidRDefault="003A2331" w:rsidP="5DE2540B">
      <w:pPr>
        <w:pStyle w:val="BodyText"/>
        <w:numPr>
          <w:ilvl w:val="0"/>
          <w:numId w:val="26"/>
        </w:numPr>
        <w:spacing w:before="1"/>
        <w:ind w:left="1080" w:right="103"/>
      </w:pPr>
      <w:r>
        <w:t xml:space="preserve">Copies of written </w:t>
      </w:r>
      <w:r w:rsidR="00DC115C">
        <w:t>disciplinary</w:t>
      </w:r>
      <w:r>
        <w:t xml:space="preserve"> letters</w:t>
      </w:r>
      <w:r w:rsidR="418F0434">
        <w:t>/emails</w:t>
      </w:r>
      <w:r>
        <w:t xml:space="preserve"> and individualized improvement plans will be </w:t>
      </w:r>
      <w:r w:rsidR="00DC115C">
        <w:t>kept</w:t>
      </w:r>
      <w:r>
        <w:t xml:space="preserve"> in the </w:t>
      </w:r>
      <w:r w:rsidR="00CC08F4">
        <w:t>intern</w:t>
      </w:r>
      <w:r>
        <w:t xml:space="preserve"> files.</w:t>
      </w:r>
    </w:p>
    <w:p w14:paraId="345A3464" w14:textId="32FD70FD" w:rsidR="00DC115C" w:rsidRPr="00CC0C01" w:rsidRDefault="003A2331" w:rsidP="5DE2540B">
      <w:pPr>
        <w:pStyle w:val="BodyText"/>
        <w:numPr>
          <w:ilvl w:val="0"/>
          <w:numId w:val="26"/>
        </w:numPr>
        <w:spacing w:before="1"/>
        <w:ind w:left="1080" w:right="103"/>
      </w:pPr>
      <w:r>
        <w:t xml:space="preserve">Disciplinary/termination procedures for students will be in accordance with those stated in the </w:t>
      </w:r>
      <w:r w:rsidRPr="5DE2540B">
        <w:rPr>
          <w:i/>
          <w:iCs/>
        </w:rPr>
        <w:t>Graduate Students Rights and Responsibilitie</w:t>
      </w:r>
      <w:r w:rsidR="00E25D26" w:rsidRPr="5DE2540B">
        <w:rPr>
          <w:i/>
          <w:iCs/>
        </w:rPr>
        <w:t>s</w:t>
      </w:r>
      <w:r>
        <w:t>, “When determination is made that a graduate student’s progress or performance is unsatisfactory, the student shall be notified</w:t>
      </w:r>
      <w:r w:rsidR="00CC0C01">
        <w:t xml:space="preserve"> in writing in a timely manner, and a copy of the notice shall be placed in the student’s academic file.</w:t>
      </w:r>
      <w:r w:rsidR="007D4AD2">
        <w:t>”</w:t>
      </w:r>
      <w:r>
        <w:t xml:space="preserve"> (2.4.8.1). </w:t>
      </w:r>
      <w:r w:rsidR="00CC0C01">
        <w:t xml:space="preserve"> </w:t>
      </w:r>
      <w:r w:rsidR="007D4AD2">
        <w:t>“When</w:t>
      </w:r>
      <w:r>
        <w:t xml:space="preserve"> a graduate student’s status in a program </w:t>
      </w:r>
      <w:r w:rsidR="007D4AD2">
        <w:t xml:space="preserve">has been determined to be </w:t>
      </w:r>
      <w:r>
        <w:t>in jeopardy, the graduate student shall be informed in writing</w:t>
      </w:r>
      <w:r w:rsidR="007D4AD2">
        <w:t xml:space="preserve"> in a timely manner</w:t>
      </w:r>
      <w:r>
        <w:t xml:space="preserve">, and a copy of the notice shall be placed in the student’s </w:t>
      </w:r>
      <w:r w:rsidR="00CC0C01">
        <w:t xml:space="preserve">academic </w:t>
      </w:r>
      <w:r>
        <w:t xml:space="preserve">file” (2.4.8.2). “All information regarding the decision is to be held in strict confidence between the student and </w:t>
      </w:r>
      <w:r w:rsidR="00CC0C01">
        <w:t xml:space="preserve">those </w:t>
      </w:r>
      <w:r>
        <w:t xml:space="preserve">faculty </w:t>
      </w:r>
      <w:r w:rsidR="00CC0C01">
        <w:t xml:space="preserve">and administrators </w:t>
      </w:r>
      <w:r>
        <w:t>with responsibility for the student</w:t>
      </w:r>
      <w:r w:rsidR="00CC0C01">
        <w:t>, on a need-to-know basis; r</w:t>
      </w:r>
      <w:r>
        <w:t xml:space="preserve">elease </w:t>
      </w:r>
      <w:r w:rsidR="00CC0C01">
        <w:t>m</w:t>
      </w:r>
      <w:r>
        <w:t>ay be only with the written consent of the student involved unless the decision becomes the substance for a grievance procedure, in which case such information shall be released to the grievance committee</w:t>
      </w:r>
      <w:r w:rsidR="00CC0C01">
        <w:t xml:space="preserve">.”  “The </w:t>
      </w:r>
      <w:r>
        <w:t>same privacy is to be accorded the reasons for a student’s temporary or permanent withdrawal from the University.”</w:t>
      </w:r>
      <w:r w:rsidR="00CC0C01">
        <w:t xml:space="preserve"> </w:t>
      </w:r>
      <w:r>
        <w:t xml:space="preserve"> “Should a decision to </w:t>
      </w:r>
      <w:r w:rsidR="00CC0C01">
        <w:t>dismiss</w:t>
      </w:r>
      <w:r>
        <w:t xml:space="preserve"> be held in abeyance, pending completion of the stipulated conditions, these conditions must be communicated in writing </w:t>
      </w:r>
      <w:r w:rsidR="00CC0C01">
        <w:t xml:space="preserve">in a timely manner </w:t>
      </w:r>
      <w:r>
        <w:t>to the student.” (2.4.9)</w:t>
      </w:r>
      <w:r w:rsidR="000E11C1">
        <w:t>.</w:t>
      </w:r>
    </w:p>
    <w:p w14:paraId="47822111" w14:textId="2A689939" w:rsidR="00CC0C01" w:rsidRDefault="00CC0C01" w:rsidP="5DE2540B">
      <w:pPr>
        <w:pStyle w:val="BodyText"/>
        <w:numPr>
          <w:ilvl w:val="0"/>
          <w:numId w:val="26"/>
        </w:numPr>
        <w:spacing w:before="1"/>
        <w:ind w:left="1080" w:right="103"/>
      </w:pPr>
      <w:r>
        <w:t>“</w:t>
      </w:r>
      <w:r w:rsidR="003A2331">
        <w:t>When sanctions other than or in addition to a penalty grade are involved, the college hearing board has original jurisdiction, and the University Graduate Judiciary has appellate jurisdiction over academic dismissals and disciplinary cases against graduate student</w:t>
      </w:r>
      <w:r w:rsidR="77B9F7A1">
        <w:t>s</w:t>
      </w:r>
      <w:r w:rsidR="003A2331">
        <w:t xml:space="preserve"> relating to academic </w:t>
      </w:r>
      <w:r>
        <w:t>misconduct.” (5</w:t>
      </w:r>
      <w:r w:rsidR="003A2331">
        <w:t>.</w:t>
      </w:r>
      <w:r>
        <w:t>6)</w:t>
      </w:r>
      <w:r w:rsidR="003A2331">
        <w:t xml:space="preserve"> </w:t>
      </w:r>
    </w:p>
    <w:p w14:paraId="5DFC43EA" w14:textId="57DBD310" w:rsidR="5F9D1620" w:rsidRDefault="5F9D1620" w:rsidP="5F9D1620">
      <w:pPr>
        <w:pStyle w:val="BodyText"/>
        <w:spacing w:before="1"/>
        <w:ind w:right="103"/>
      </w:pPr>
    </w:p>
    <w:p w14:paraId="6166BC01" w14:textId="77777777" w:rsidR="00097B66" w:rsidRDefault="00097B66" w:rsidP="5F9D1620">
      <w:pPr>
        <w:pStyle w:val="BodyText"/>
        <w:spacing w:before="8"/>
        <w:rPr>
          <w:b/>
          <w:bCs/>
        </w:rPr>
      </w:pPr>
    </w:p>
    <w:p w14:paraId="315BDB76" w14:textId="77777777" w:rsidR="00097B66" w:rsidRDefault="00097B66" w:rsidP="5F9D1620">
      <w:pPr>
        <w:pStyle w:val="BodyText"/>
        <w:spacing w:before="8"/>
        <w:rPr>
          <w:b/>
          <w:bCs/>
        </w:rPr>
      </w:pPr>
    </w:p>
    <w:p w14:paraId="753A410B" w14:textId="77777777" w:rsidR="00097B66" w:rsidRDefault="00097B66" w:rsidP="5F9D1620">
      <w:pPr>
        <w:pStyle w:val="BodyText"/>
        <w:spacing w:before="8"/>
        <w:rPr>
          <w:b/>
          <w:bCs/>
        </w:rPr>
      </w:pPr>
    </w:p>
    <w:p w14:paraId="76AD113F" w14:textId="77777777" w:rsidR="00097B66" w:rsidRDefault="00097B66" w:rsidP="5F9D1620">
      <w:pPr>
        <w:pStyle w:val="BodyText"/>
        <w:spacing w:before="8"/>
        <w:rPr>
          <w:b/>
          <w:bCs/>
        </w:rPr>
      </w:pPr>
    </w:p>
    <w:p w14:paraId="007FD9E3" w14:textId="37E70A5C" w:rsidR="007C1818" w:rsidRPr="00DC115C" w:rsidRDefault="6B8290EE" w:rsidP="5F9D1620">
      <w:pPr>
        <w:pStyle w:val="BodyText"/>
        <w:spacing w:before="8"/>
        <w:rPr>
          <w:b/>
          <w:bCs/>
        </w:rPr>
      </w:pPr>
      <w:r w:rsidRPr="5D470570">
        <w:rPr>
          <w:b/>
          <w:bCs/>
        </w:rPr>
        <w:lastRenderedPageBreak/>
        <w:t>P</w:t>
      </w:r>
      <w:r w:rsidR="007E7C38" w:rsidRPr="5D470570">
        <w:rPr>
          <w:b/>
          <w:bCs/>
        </w:rPr>
        <w:t xml:space="preserve">OLICY </w:t>
      </w:r>
      <w:r w:rsidR="00625DDC" w:rsidRPr="5D470570">
        <w:rPr>
          <w:b/>
          <w:bCs/>
        </w:rPr>
        <w:t>15</w:t>
      </w:r>
      <w:r w:rsidR="005A5BE4" w:rsidRPr="5D470570">
        <w:rPr>
          <w:b/>
          <w:bCs/>
        </w:rPr>
        <w:t>:</w:t>
      </w:r>
      <w:r w:rsidR="5CA3941C" w:rsidRPr="5D470570">
        <w:rPr>
          <w:b/>
          <w:bCs/>
        </w:rPr>
        <w:t xml:space="preserve"> </w:t>
      </w:r>
      <w:r w:rsidR="000D15DB" w:rsidRPr="5D470570">
        <w:rPr>
          <w:b/>
          <w:bCs/>
        </w:rPr>
        <w:t>INTERN GR</w:t>
      </w:r>
      <w:r w:rsidR="00F315C6">
        <w:rPr>
          <w:b/>
          <w:bCs/>
        </w:rPr>
        <w:t>IE</w:t>
      </w:r>
      <w:r w:rsidR="000D15DB" w:rsidRPr="5D470570">
        <w:rPr>
          <w:b/>
          <w:bCs/>
        </w:rPr>
        <w:t xml:space="preserve">VANCES </w:t>
      </w:r>
      <w:r w:rsidR="00A66485">
        <w:t>(See MSU Grievance Policies)</w:t>
      </w:r>
    </w:p>
    <w:p w14:paraId="43D68380" w14:textId="77777777" w:rsidR="007C1818" w:rsidRDefault="007C1818">
      <w:pPr>
        <w:pStyle w:val="BodyText"/>
      </w:pPr>
    </w:p>
    <w:p w14:paraId="177F9B86" w14:textId="52EF0901" w:rsidR="007C1818" w:rsidRPr="00E74A00" w:rsidRDefault="00A66485" w:rsidP="000D15DB">
      <w:pPr>
        <w:pStyle w:val="BodyText"/>
        <w:ind w:right="293"/>
      </w:pPr>
      <w:r w:rsidRPr="00E74A00">
        <w:t xml:space="preserve">STATEMENT OF NON-RETALIATION: MSU </w:t>
      </w:r>
      <w:r w:rsidR="00E74A00" w:rsidRPr="00E74A00">
        <w:t>MS</w:t>
      </w:r>
      <w:r w:rsidRPr="00E74A00">
        <w:t xml:space="preserve">DI </w:t>
      </w:r>
      <w:r w:rsidR="00E74A00" w:rsidRPr="00E74A00">
        <w:t xml:space="preserve">Program </w:t>
      </w:r>
      <w:r w:rsidRPr="00E74A00">
        <w:t xml:space="preserve">will not discriminate or retaliate against any </w:t>
      </w:r>
      <w:r w:rsidR="00E74A00" w:rsidRPr="00E74A00">
        <w:t>e</w:t>
      </w:r>
      <w:r w:rsidRPr="00E74A00">
        <w:t xml:space="preserve">mployee or </w:t>
      </w:r>
      <w:r w:rsidR="00E74A00" w:rsidRPr="00E74A00">
        <w:t>i</w:t>
      </w:r>
      <w:r w:rsidRPr="00E74A00">
        <w:t>ntern who has filed a grievance, testified, assisted, or participated in any manner in an investigation or proceeding related to the grievance procedures.</w:t>
      </w:r>
    </w:p>
    <w:p w14:paraId="157E1057" w14:textId="77777777" w:rsidR="007C1818" w:rsidRDefault="007C1818" w:rsidP="000D15DB">
      <w:pPr>
        <w:pStyle w:val="BodyText"/>
        <w:spacing w:before="4"/>
      </w:pPr>
    </w:p>
    <w:p w14:paraId="204596F9" w14:textId="7C8F3545" w:rsidR="007C1818" w:rsidRDefault="00A66485" w:rsidP="000D15DB">
      <w:pPr>
        <w:pStyle w:val="BodyText"/>
        <w:spacing w:before="1" w:line="247" w:lineRule="auto"/>
        <w:ind w:right="333"/>
        <w:jc w:val="both"/>
      </w:pPr>
      <w:r>
        <w:t xml:space="preserve">Resolution of disagreements between dietetic interns and precepting faculty are to be pursued in good faith at the highest levels of professionalism. </w:t>
      </w:r>
      <w:r w:rsidR="1C5E559C">
        <w:t>The procedure below is designed to guide this process professionally.</w:t>
      </w:r>
    </w:p>
    <w:p w14:paraId="1D60DAE1" w14:textId="77777777" w:rsidR="005A5BE4" w:rsidRDefault="005A5BE4" w:rsidP="000D15DB">
      <w:pPr>
        <w:pStyle w:val="BodyText"/>
        <w:spacing w:before="1" w:line="247" w:lineRule="auto"/>
        <w:ind w:right="333"/>
        <w:jc w:val="both"/>
      </w:pPr>
    </w:p>
    <w:p w14:paraId="28BD9F3B" w14:textId="516E717E" w:rsidR="007C1818" w:rsidRPr="00DC115C" w:rsidRDefault="005A5BE4" w:rsidP="00DC115C">
      <w:pPr>
        <w:pStyle w:val="BodyText"/>
        <w:tabs>
          <w:tab w:val="left" w:pos="360"/>
        </w:tabs>
        <w:spacing w:before="1" w:line="247" w:lineRule="auto"/>
        <w:ind w:right="333"/>
        <w:jc w:val="both"/>
        <w:rPr>
          <w:b/>
        </w:rPr>
      </w:pPr>
      <w:r>
        <w:rPr>
          <w:b/>
        </w:rPr>
        <w:t>A.</w:t>
      </w:r>
      <w:r>
        <w:rPr>
          <w:b/>
        </w:rPr>
        <w:tab/>
      </w:r>
      <w:r w:rsidR="00A90AE7">
        <w:rPr>
          <w:b/>
        </w:rPr>
        <w:t>Procedure for Filing a Grievance with the University:</w:t>
      </w:r>
    </w:p>
    <w:p w14:paraId="0D926CEF" w14:textId="5788C7BE" w:rsidR="007C1818" w:rsidRDefault="00A66485" w:rsidP="00902CD9">
      <w:pPr>
        <w:pStyle w:val="ListParagraph"/>
        <w:numPr>
          <w:ilvl w:val="1"/>
          <w:numId w:val="6"/>
        </w:numPr>
        <w:spacing w:line="249" w:lineRule="auto"/>
        <w:ind w:left="720" w:right="804" w:hanging="450"/>
        <w:rPr>
          <w:sz w:val="24"/>
          <w:szCs w:val="24"/>
        </w:rPr>
      </w:pPr>
      <w:r w:rsidRPr="19FD1543">
        <w:rPr>
          <w:sz w:val="24"/>
          <w:szCs w:val="24"/>
        </w:rPr>
        <w:t>The intern will make a good faith effort to resolve the matter with the precept</w:t>
      </w:r>
      <w:r w:rsidR="00DC115C" w:rsidRPr="19FD1543">
        <w:rPr>
          <w:sz w:val="24"/>
          <w:szCs w:val="24"/>
        </w:rPr>
        <w:t xml:space="preserve">or, </w:t>
      </w:r>
      <w:r w:rsidR="00195AC1" w:rsidRPr="19FD1543">
        <w:rPr>
          <w:sz w:val="24"/>
          <w:szCs w:val="24"/>
        </w:rPr>
        <w:t>MS</w:t>
      </w:r>
      <w:r w:rsidR="00DC115C" w:rsidRPr="19FD1543">
        <w:rPr>
          <w:sz w:val="24"/>
          <w:szCs w:val="24"/>
        </w:rPr>
        <w:t>DI Director</w:t>
      </w:r>
      <w:r w:rsidR="2748877D" w:rsidRPr="19FD1543">
        <w:rPr>
          <w:sz w:val="24"/>
          <w:szCs w:val="24"/>
        </w:rPr>
        <w:t>,</w:t>
      </w:r>
      <w:r w:rsidR="009E1510">
        <w:rPr>
          <w:sz w:val="24"/>
          <w:szCs w:val="24"/>
        </w:rPr>
        <w:t xml:space="preserve"> Academic Coordinator,</w:t>
      </w:r>
      <w:r w:rsidR="00DC115C" w:rsidRPr="19FD1543">
        <w:rPr>
          <w:sz w:val="24"/>
          <w:szCs w:val="24"/>
        </w:rPr>
        <w:t xml:space="preserve"> and/or Part time Coordinator.</w:t>
      </w:r>
    </w:p>
    <w:p w14:paraId="04EEFC8E" w14:textId="25BE6D5A" w:rsidR="007C1818" w:rsidRDefault="00A66485" w:rsidP="00902CD9">
      <w:pPr>
        <w:pStyle w:val="ListParagraph"/>
        <w:numPr>
          <w:ilvl w:val="1"/>
          <w:numId w:val="6"/>
        </w:numPr>
        <w:spacing w:line="249" w:lineRule="auto"/>
        <w:ind w:left="720" w:right="307" w:hanging="450"/>
        <w:jc w:val="both"/>
        <w:rPr>
          <w:sz w:val="24"/>
        </w:rPr>
      </w:pPr>
      <w:r>
        <w:rPr>
          <w:sz w:val="24"/>
        </w:rPr>
        <w:t>If the disagreement is not successfully mediated by interactions with the</w:t>
      </w:r>
      <w:r w:rsidR="00DC115C">
        <w:rPr>
          <w:sz w:val="24"/>
        </w:rPr>
        <w:t xml:space="preserve"> parties involved or the DI Director, </w:t>
      </w:r>
      <w:r>
        <w:rPr>
          <w:sz w:val="24"/>
        </w:rPr>
        <w:t>the intern may file a formal complaint against the DI Director. This complaint will be presented to the Chairperson of the Department of Food Science and Human Nutrition.</w:t>
      </w:r>
    </w:p>
    <w:p w14:paraId="0B82D14A" w14:textId="4F2E4136" w:rsidR="0075658F" w:rsidRPr="00402226" w:rsidRDefault="00A66485" w:rsidP="00902CD9">
      <w:pPr>
        <w:pStyle w:val="ListParagraph"/>
        <w:numPr>
          <w:ilvl w:val="1"/>
          <w:numId w:val="6"/>
        </w:numPr>
        <w:spacing w:before="1" w:line="252" w:lineRule="auto"/>
        <w:ind w:left="720" w:right="470" w:hanging="450"/>
        <w:rPr>
          <w:sz w:val="24"/>
          <w:szCs w:val="24"/>
        </w:rPr>
      </w:pPr>
      <w:r w:rsidRPr="5DE2540B">
        <w:rPr>
          <w:sz w:val="24"/>
          <w:szCs w:val="24"/>
        </w:rPr>
        <w:t>If the intern's formal complaint is not resolved by the Chair of the Department of Fo</w:t>
      </w:r>
      <w:r w:rsidR="0075658F" w:rsidRPr="5DE2540B">
        <w:rPr>
          <w:sz w:val="24"/>
          <w:szCs w:val="24"/>
        </w:rPr>
        <w:t xml:space="preserve">od Science and Human Nutrition, </w:t>
      </w:r>
      <w:r w:rsidR="00402226" w:rsidRPr="5DE2540B">
        <w:rPr>
          <w:sz w:val="24"/>
          <w:szCs w:val="24"/>
        </w:rPr>
        <w:t>“adjudication may be handled formally through a department</w:t>
      </w:r>
      <w:r w:rsidR="4EA5B5A0" w:rsidRPr="5DE2540B">
        <w:rPr>
          <w:sz w:val="24"/>
          <w:szCs w:val="24"/>
        </w:rPr>
        <w:t>/sch</w:t>
      </w:r>
      <w:r w:rsidR="00402226" w:rsidRPr="5DE2540B">
        <w:rPr>
          <w:sz w:val="24"/>
          <w:szCs w:val="24"/>
        </w:rPr>
        <w:t>ool hearing board. The hearing board shall be composed of equal numbers of faculty and graduate students selected by their respective groups in accordance with the department/school/program hearing procedures.  If the unit administrator is involved in the case, the unit administrator may not serve on the hearing board.” (Graduate Student Rights and Responsibilities</w:t>
      </w:r>
      <w:r w:rsidR="00F669D9" w:rsidRPr="5DE2540B">
        <w:rPr>
          <w:sz w:val="24"/>
          <w:szCs w:val="24"/>
        </w:rPr>
        <w:t xml:space="preserve">; </w:t>
      </w:r>
      <w:r w:rsidR="00402226" w:rsidRPr="5DE2540B">
        <w:rPr>
          <w:sz w:val="24"/>
          <w:szCs w:val="24"/>
        </w:rPr>
        <w:t>5.1.2)</w:t>
      </w:r>
    </w:p>
    <w:p w14:paraId="0B825C33" w14:textId="67F133D1" w:rsidR="5DE2540B" w:rsidRDefault="5DE2540B" w:rsidP="5DE2540B">
      <w:pPr>
        <w:pStyle w:val="ListParagraph"/>
        <w:spacing w:before="1" w:line="252" w:lineRule="auto"/>
        <w:ind w:left="720" w:right="470" w:hanging="450"/>
        <w:rPr>
          <w:sz w:val="24"/>
          <w:szCs w:val="24"/>
        </w:rPr>
      </w:pPr>
    </w:p>
    <w:p w14:paraId="51185DEB" w14:textId="59286E67" w:rsidR="00402226" w:rsidRDefault="00B40BC6" w:rsidP="00402226">
      <w:pPr>
        <w:pStyle w:val="ListParagraph"/>
        <w:spacing w:before="1" w:line="252" w:lineRule="auto"/>
        <w:ind w:left="720" w:right="470" w:firstLine="0"/>
        <w:rPr>
          <w:sz w:val="24"/>
          <w:szCs w:val="24"/>
        </w:rPr>
      </w:pPr>
      <w:r w:rsidRPr="5DE2540B">
        <w:rPr>
          <w:sz w:val="24"/>
          <w:szCs w:val="24"/>
        </w:rPr>
        <w:t>“</w:t>
      </w:r>
      <w:r w:rsidR="00402226" w:rsidRPr="5DE2540B">
        <w:rPr>
          <w:sz w:val="24"/>
          <w:szCs w:val="24"/>
        </w:rPr>
        <w:t>In the Department of Food Science and Human Nutrition, the unit administrator is the department chairperson. If a hearing board is needed, two or more faculty members shall be selected by the FSHN Department Advisory Committee (DAC</w:t>
      </w:r>
      <w:proofErr w:type="gramStart"/>
      <w:r w:rsidR="00402226" w:rsidRPr="5DE2540B">
        <w:rPr>
          <w:sz w:val="24"/>
          <w:szCs w:val="24"/>
        </w:rPr>
        <w:t>)</w:t>
      </w:r>
      <w:proofErr w:type="gramEnd"/>
      <w:r w:rsidR="00402226" w:rsidRPr="5DE2540B">
        <w:rPr>
          <w:sz w:val="24"/>
          <w:szCs w:val="24"/>
        </w:rPr>
        <w:t xml:space="preserve"> and an equal number of graduate students shall be selected by the elected officers of the FSHN Graduate Student Organization. If the FSHN Graduate Student Organization is not functional, the graduate student representatives to the hearing board shall be selected at random from currently enrolled graduate students who have completed at least 18 credits of study in a FSHN degree program. Hearing boards shall be appointed on an ad hoc basis to adjudicate specific cases.</w:t>
      </w:r>
      <w:r w:rsidRPr="5DE2540B">
        <w:rPr>
          <w:sz w:val="24"/>
          <w:szCs w:val="24"/>
        </w:rPr>
        <w:t>”</w:t>
      </w:r>
      <w:r w:rsidR="00402226" w:rsidRPr="5DE2540B">
        <w:rPr>
          <w:sz w:val="24"/>
          <w:szCs w:val="24"/>
        </w:rPr>
        <w:t xml:space="preserve"> (Food Science and Human Nutrition Graduate Student Handbook; 2.4)</w:t>
      </w:r>
    </w:p>
    <w:p w14:paraId="77B7E8BB" w14:textId="6BF82DA1" w:rsidR="5DE2540B" w:rsidRDefault="5DE2540B" w:rsidP="5DE2540B">
      <w:pPr>
        <w:spacing w:before="1" w:line="252" w:lineRule="auto"/>
        <w:ind w:right="470"/>
        <w:rPr>
          <w:sz w:val="24"/>
          <w:szCs w:val="24"/>
        </w:rPr>
      </w:pPr>
    </w:p>
    <w:p w14:paraId="3FF64113" w14:textId="77777777" w:rsidR="0027205B" w:rsidRPr="00402226" w:rsidRDefault="0027205B" w:rsidP="00902CD9">
      <w:pPr>
        <w:pStyle w:val="ListParagraph"/>
        <w:numPr>
          <w:ilvl w:val="1"/>
          <w:numId w:val="6"/>
        </w:numPr>
        <w:spacing w:before="1" w:line="252" w:lineRule="auto"/>
        <w:ind w:left="720" w:right="470" w:hanging="450"/>
        <w:rPr>
          <w:sz w:val="24"/>
          <w:szCs w:val="24"/>
        </w:rPr>
      </w:pPr>
      <w:r w:rsidRPr="5F9D1620">
        <w:rPr>
          <w:sz w:val="24"/>
          <w:szCs w:val="24"/>
        </w:rPr>
        <w:t xml:space="preserve">“To promote effective functioning of the system of graduate student rights and responsibilities, an appropriate judicial structure and process shall be established for the hearing and adjudicating all cases brought by and against </w:t>
      </w:r>
      <w:r w:rsidRPr="5F9D1620">
        <w:rPr>
          <w:sz w:val="24"/>
          <w:szCs w:val="24"/>
        </w:rPr>
        <w:lastRenderedPageBreak/>
        <w:t>graduate students in the following areas:</w:t>
      </w:r>
    </w:p>
    <w:p w14:paraId="652B4DDE" w14:textId="77777777" w:rsidR="0027205B" w:rsidRDefault="0027205B" w:rsidP="00902CD9">
      <w:pPr>
        <w:pStyle w:val="paragraph"/>
        <w:numPr>
          <w:ilvl w:val="0"/>
          <w:numId w:val="34"/>
        </w:numPr>
        <w:spacing w:before="0" w:beforeAutospacing="0" w:after="0" w:afterAutospacing="0"/>
        <w:textAlignment w:val="baseline"/>
        <w:rPr>
          <w:rFonts w:ascii="Arial" w:hAnsi="Arial" w:cs="Arial"/>
        </w:rPr>
      </w:pPr>
      <w:r w:rsidRPr="5F9D1620">
        <w:rPr>
          <w:rStyle w:val="normaltextrun"/>
          <w:rFonts w:ascii="Arial" w:hAnsi="Arial" w:cs="Arial"/>
        </w:rPr>
        <w:t>Academic rights and responsibilities</w:t>
      </w:r>
      <w:r w:rsidRPr="5F9D1620">
        <w:rPr>
          <w:rStyle w:val="eop"/>
          <w:rFonts w:ascii="Arial" w:hAnsi="Arial" w:cs="Arial"/>
        </w:rPr>
        <w:t> </w:t>
      </w:r>
    </w:p>
    <w:p w14:paraId="495720EE" w14:textId="06A45DE9" w:rsidR="0027205B" w:rsidRDefault="0027205B" w:rsidP="00902CD9">
      <w:pPr>
        <w:pStyle w:val="paragraph"/>
        <w:numPr>
          <w:ilvl w:val="0"/>
          <w:numId w:val="34"/>
        </w:numPr>
        <w:spacing w:before="0" w:beforeAutospacing="0" w:after="0" w:afterAutospacing="0"/>
        <w:textAlignment w:val="baseline"/>
        <w:rPr>
          <w:rFonts w:ascii="Arial" w:hAnsi="Arial" w:cs="Arial"/>
        </w:rPr>
      </w:pPr>
      <w:r w:rsidRPr="5F9D1620">
        <w:rPr>
          <w:rStyle w:val="normaltextrun"/>
          <w:rFonts w:ascii="Arial" w:hAnsi="Arial" w:cs="Arial"/>
        </w:rPr>
        <w:t>Professional rights and duties of graduate students</w:t>
      </w:r>
      <w:r w:rsidRPr="5F9D1620">
        <w:rPr>
          <w:rStyle w:val="eop"/>
          <w:rFonts w:ascii="Arial" w:hAnsi="Arial" w:cs="Arial"/>
        </w:rPr>
        <w:t> </w:t>
      </w:r>
    </w:p>
    <w:p w14:paraId="2E9717CA" w14:textId="591E4AB2" w:rsidR="0027205B" w:rsidRDefault="0027205B" w:rsidP="00902CD9">
      <w:pPr>
        <w:pStyle w:val="paragraph"/>
        <w:numPr>
          <w:ilvl w:val="0"/>
          <w:numId w:val="34"/>
        </w:numPr>
        <w:spacing w:before="0" w:beforeAutospacing="0" w:after="0" w:afterAutospacing="0"/>
        <w:textAlignment w:val="baseline"/>
        <w:rPr>
          <w:rStyle w:val="eop"/>
          <w:rFonts w:ascii="Arial" w:hAnsi="Arial" w:cs="Arial"/>
        </w:rPr>
      </w:pPr>
      <w:r w:rsidRPr="5F9D1620">
        <w:rPr>
          <w:rStyle w:val="normaltextrun"/>
          <w:rFonts w:ascii="Arial" w:hAnsi="Arial" w:cs="Arial"/>
        </w:rPr>
        <w:t>University regulations” (</w:t>
      </w:r>
      <w:r w:rsidRPr="5F9D1620">
        <w:rPr>
          <w:rStyle w:val="eop"/>
          <w:rFonts w:ascii="Arial" w:hAnsi="Arial" w:cs="Arial"/>
        </w:rPr>
        <w:t>Graduate Student Rights and Responsibilities; 5.1.1)</w:t>
      </w:r>
    </w:p>
    <w:p w14:paraId="3A616C9F" w14:textId="77777777" w:rsidR="00402226" w:rsidRPr="00402226" w:rsidRDefault="00402226" w:rsidP="00402226">
      <w:pPr>
        <w:pStyle w:val="ListParagraph"/>
        <w:spacing w:before="1" w:line="252" w:lineRule="auto"/>
        <w:ind w:left="720" w:right="470" w:firstLine="0"/>
        <w:rPr>
          <w:b/>
          <w:bCs/>
          <w:sz w:val="24"/>
          <w:szCs w:val="24"/>
        </w:rPr>
      </w:pPr>
    </w:p>
    <w:p w14:paraId="53DAF3AF" w14:textId="10A9DE7B" w:rsidR="007C1818" w:rsidRDefault="00A66485" w:rsidP="00902CD9">
      <w:pPr>
        <w:pStyle w:val="ListParagraph"/>
        <w:numPr>
          <w:ilvl w:val="1"/>
          <w:numId w:val="6"/>
        </w:numPr>
        <w:spacing w:before="3" w:line="247" w:lineRule="auto"/>
        <w:ind w:left="720" w:right="456" w:hanging="450"/>
        <w:rPr>
          <w:sz w:val="24"/>
          <w:szCs w:val="24"/>
        </w:rPr>
      </w:pPr>
      <w:r w:rsidRPr="0B85FB16">
        <w:rPr>
          <w:sz w:val="24"/>
          <w:szCs w:val="24"/>
        </w:rPr>
        <w:t xml:space="preserve">If </w:t>
      </w:r>
      <w:r w:rsidR="65AD2371" w:rsidRPr="0B85FB16">
        <w:rPr>
          <w:sz w:val="24"/>
          <w:szCs w:val="24"/>
        </w:rPr>
        <w:t>all</w:t>
      </w:r>
      <w:r w:rsidRPr="0B85FB16">
        <w:rPr>
          <w:sz w:val="24"/>
          <w:szCs w:val="24"/>
        </w:rPr>
        <w:t xml:space="preserve"> the above avenues have been exhausted without resolution, the intern is advised to contact ACEND.</w:t>
      </w:r>
    </w:p>
    <w:p w14:paraId="11C364FB" w14:textId="77777777" w:rsidR="007C1818" w:rsidRDefault="00A66485" w:rsidP="00902CD9">
      <w:pPr>
        <w:pStyle w:val="ListParagraph"/>
        <w:numPr>
          <w:ilvl w:val="1"/>
          <w:numId w:val="6"/>
        </w:numPr>
        <w:spacing w:before="4" w:line="249" w:lineRule="auto"/>
        <w:ind w:left="720" w:right="457" w:hanging="450"/>
        <w:rPr>
          <w:sz w:val="24"/>
        </w:rPr>
      </w:pPr>
      <w:r>
        <w:rPr>
          <w:sz w:val="24"/>
        </w:rPr>
        <w:t>After culmination of the grievance process the intern will continue in the program with no retribution.</w:t>
      </w:r>
    </w:p>
    <w:p w14:paraId="29F1FBF4" w14:textId="77777777" w:rsidR="0075658F" w:rsidRDefault="0075658F" w:rsidP="0075658F">
      <w:pPr>
        <w:pStyle w:val="BodyText"/>
        <w:spacing w:before="1"/>
        <w:ind w:right="150"/>
      </w:pPr>
    </w:p>
    <w:p w14:paraId="2FF3045C" w14:textId="76CAAA77" w:rsidR="007C1818" w:rsidRPr="008D3869" w:rsidRDefault="0075658F" w:rsidP="0075658F">
      <w:pPr>
        <w:pStyle w:val="BodyText"/>
        <w:spacing w:before="1"/>
        <w:ind w:right="150"/>
        <w:rPr>
          <w:b/>
        </w:rPr>
      </w:pPr>
      <w:r w:rsidRPr="0075658F">
        <w:rPr>
          <w:b/>
        </w:rPr>
        <w:t>B.</w:t>
      </w:r>
      <w:r w:rsidR="00037CF6">
        <w:rPr>
          <w:b/>
        </w:rPr>
        <w:t xml:space="preserve"> </w:t>
      </w:r>
      <w:r w:rsidR="00037CF6">
        <w:t xml:space="preserve"> </w:t>
      </w:r>
      <w:r w:rsidR="00A66485" w:rsidRPr="008D3869">
        <w:rPr>
          <w:b/>
        </w:rPr>
        <w:t>Other Avenues</w:t>
      </w:r>
      <w:r w:rsidR="008D3869" w:rsidRPr="008D3869">
        <w:rPr>
          <w:b/>
        </w:rPr>
        <w:t xml:space="preserve"> for</w:t>
      </w:r>
      <w:r w:rsidR="00A66485" w:rsidRPr="008D3869">
        <w:rPr>
          <w:b/>
        </w:rPr>
        <w:t xml:space="preserve"> Consideration of Disciplinary Complaints</w:t>
      </w:r>
    </w:p>
    <w:p w14:paraId="18FB177D" w14:textId="5727455A" w:rsidR="007C1818" w:rsidRDefault="76FAF44C" w:rsidP="00876321">
      <w:pPr>
        <w:pStyle w:val="BodyText"/>
        <w:spacing w:before="12" w:line="247" w:lineRule="auto"/>
        <w:ind w:right="320"/>
        <w:jc w:val="both"/>
      </w:pPr>
      <w:r>
        <w:t>The contracts, policy documents, and procedures listed below provide avenues for considering disciplinary complaints or actions against the Michigan State University community.</w:t>
      </w:r>
    </w:p>
    <w:p w14:paraId="1B9E9476" w14:textId="77777777" w:rsidR="00B40BC6" w:rsidRPr="00B40BC6" w:rsidRDefault="00B40BC6" w:rsidP="00902CD9">
      <w:pPr>
        <w:pStyle w:val="BodyText"/>
        <w:numPr>
          <w:ilvl w:val="0"/>
          <w:numId w:val="27"/>
        </w:numPr>
        <w:spacing w:before="4"/>
        <w:ind w:right="150"/>
        <w:rPr>
          <w:i/>
          <w:iCs/>
        </w:rPr>
      </w:pPr>
      <w:r w:rsidRPr="19FD1543">
        <w:rPr>
          <w:i/>
          <w:iCs/>
        </w:rPr>
        <w:t>Students Rights and Responsibilities</w:t>
      </w:r>
    </w:p>
    <w:p w14:paraId="5E2C7C72" w14:textId="53FA8D15" w:rsidR="0075658F" w:rsidRPr="00195AC1" w:rsidRDefault="79134CD7" w:rsidP="00902CD9">
      <w:pPr>
        <w:pStyle w:val="BodyText"/>
        <w:numPr>
          <w:ilvl w:val="0"/>
          <w:numId w:val="27"/>
        </w:numPr>
        <w:spacing w:before="4"/>
        <w:ind w:right="150"/>
      </w:pPr>
      <w:r w:rsidRPr="19FD1543">
        <w:rPr>
          <w:i/>
          <w:iCs/>
        </w:rPr>
        <w:t xml:space="preserve">Discipline and </w:t>
      </w:r>
      <w:r w:rsidR="00A66485" w:rsidRPr="19FD1543">
        <w:rPr>
          <w:i/>
          <w:iCs/>
        </w:rPr>
        <w:t>Dismissal of Tenured Faculty for Cause</w:t>
      </w:r>
    </w:p>
    <w:p w14:paraId="32F1FF70" w14:textId="3710A0CC" w:rsidR="0075658F" w:rsidRPr="00195AC1" w:rsidRDefault="00A66485" w:rsidP="00902CD9">
      <w:pPr>
        <w:pStyle w:val="BodyText"/>
        <w:numPr>
          <w:ilvl w:val="0"/>
          <w:numId w:val="27"/>
        </w:numPr>
        <w:spacing w:before="4"/>
        <w:ind w:right="150"/>
        <w:rPr>
          <w:i/>
          <w:iCs/>
        </w:rPr>
      </w:pPr>
      <w:r w:rsidRPr="19FD1543">
        <w:rPr>
          <w:i/>
          <w:iCs/>
        </w:rPr>
        <w:t>Faculty Grievance Procedure</w:t>
      </w:r>
    </w:p>
    <w:p w14:paraId="51EEB6A5" w14:textId="6C101C89" w:rsidR="0075658F" w:rsidRPr="00195AC1" w:rsidRDefault="00A66485" w:rsidP="00902CD9">
      <w:pPr>
        <w:pStyle w:val="BodyText"/>
        <w:numPr>
          <w:ilvl w:val="0"/>
          <w:numId w:val="27"/>
        </w:numPr>
        <w:spacing w:before="4"/>
        <w:ind w:right="150"/>
      </w:pPr>
      <w:r w:rsidRPr="19FD1543">
        <w:rPr>
          <w:i/>
          <w:iCs/>
        </w:rPr>
        <w:t xml:space="preserve">General Grievance Procedure for Non-Unionized Employees </w:t>
      </w:r>
    </w:p>
    <w:p w14:paraId="61CF7E36" w14:textId="747BC30F" w:rsidR="0075658F" w:rsidRPr="00195AC1" w:rsidRDefault="00A66485" w:rsidP="00902CD9">
      <w:pPr>
        <w:pStyle w:val="BodyText"/>
        <w:numPr>
          <w:ilvl w:val="0"/>
          <w:numId w:val="27"/>
        </w:numPr>
        <w:spacing w:before="4"/>
        <w:ind w:right="150"/>
        <w:rPr>
          <w:i/>
          <w:iCs/>
        </w:rPr>
      </w:pPr>
      <w:r w:rsidRPr="19FD1543">
        <w:rPr>
          <w:i/>
          <w:iCs/>
        </w:rPr>
        <w:t>Graduate Student Rights and Responsibilities</w:t>
      </w:r>
    </w:p>
    <w:p w14:paraId="50438761" w14:textId="572ECC47" w:rsidR="0075658F" w:rsidRDefault="00A66485" w:rsidP="00902CD9">
      <w:pPr>
        <w:pStyle w:val="BodyText"/>
        <w:numPr>
          <w:ilvl w:val="0"/>
          <w:numId w:val="27"/>
        </w:numPr>
        <w:spacing w:before="4"/>
        <w:ind w:right="150"/>
        <w:rPr>
          <w:i/>
          <w:iCs/>
        </w:rPr>
      </w:pPr>
      <w:r w:rsidRPr="19FD1543">
        <w:rPr>
          <w:i/>
          <w:iCs/>
        </w:rPr>
        <w:t>Librarian Personnel Handbook of Policies, Procedures, and Practices</w:t>
      </w:r>
    </w:p>
    <w:p w14:paraId="0B519095" w14:textId="77777777" w:rsidR="00A906E4" w:rsidRDefault="00A906E4" w:rsidP="00902CD9">
      <w:pPr>
        <w:pStyle w:val="BodyText"/>
        <w:numPr>
          <w:ilvl w:val="0"/>
          <w:numId w:val="27"/>
        </w:numPr>
        <w:spacing w:before="4"/>
        <w:ind w:right="150"/>
        <w:rPr>
          <w:i/>
          <w:iCs/>
        </w:rPr>
      </w:pPr>
    </w:p>
    <w:p w14:paraId="7A1D78CB" w14:textId="0404CCA3" w:rsidR="00A90AE7" w:rsidRPr="00260A8B" w:rsidRDefault="00876321" w:rsidP="00902CD9">
      <w:pPr>
        <w:pStyle w:val="BodyText"/>
        <w:numPr>
          <w:ilvl w:val="0"/>
          <w:numId w:val="16"/>
        </w:numPr>
        <w:tabs>
          <w:tab w:val="left" w:pos="360"/>
        </w:tabs>
        <w:spacing w:before="1" w:line="247" w:lineRule="auto"/>
        <w:ind w:right="333"/>
        <w:jc w:val="both"/>
        <w:rPr>
          <w:b/>
        </w:rPr>
      </w:pPr>
      <w:r>
        <w:rPr>
          <w:b/>
        </w:rPr>
        <w:t xml:space="preserve">  </w:t>
      </w:r>
      <w:r w:rsidR="00A90AE7" w:rsidRPr="00260A8B">
        <w:rPr>
          <w:b/>
        </w:rPr>
        <w:t>Procedure for Filing a Grievance with ACEND:</w:t>
      </w:r>
    </w:p>
    <w:p w14:paraId="5E51320C" w14:textId="5C5CFDA6" w:rsidR="006C2129" w:rsidRPr="006C2129" w:rsidRDefault="00744561" w:rsidP="006C2129">
      <w:pPr>
        <w:ind w:left="116"/>
        <w:rPr>
          <w:rFonts w:eastAsia="Times New Roman"/>
          <w:color w:val="000000"/>
          <w:sz w:val="24"/>
          <w:szCs w:val="24"/>
        </w:rPr>
      </w:pPr>
      <w:r w:rsidRPr="00260A8B">
        <w:rPr>
          <w:rFonts w:eastAsia="Times New Roman"/>
          <w:color w:val="000000"/>
          <w:sz w:val="24"/>
          <w:szCs w:val="24"/>
        </w:rPr>
        <w:t>Only af</w:t>
      </w:r>
      <w:r w:rsidR="00AD61E6" w:rsidRPr="00260A8B">
        <w:rPr>
          <w:rFonts w:eastAsia="Times New Roman"/>
          <w:color w:val="000000"/>
          <w:sz w:val="24"/>
          <w:szCs w:val="24"/>
        </w:rPr>
        <w:t xml:space="preserve">ter the above </w:t>
      </w:r>
      <w:r w:rsidR="006C2129" w:rsidRPr="00260A8B">
        <w:rPr>
          <w:rFonts w:eastAsia="Times New Roman"/>
          <w:color w:val="000000"/>
          <w:sz w:val="24"/>
          <w:szCs w:val="24"/>
        </w:rPr>
        <w:t>steps have been pursued</w:t>
      </w:r>
      <w:r w:rsidRPr="00260A8B">
        <w:rPr>
          <w:rFonts w:eastAsia="Times New Roman"/>
          <w:color w:val="000000"/>
          <w:sz w:val="24"/>
          <w:szCs w:val="24"/>
        </w:rPr>
        <w:t>,</w:t>
      </w:r>
      <w:r w:rsidR="006C2129" w:rsidRPr="00260A8B">
        <w:rPr>
          <w:rFonts w:eastAsia="Times New Roman"/>
          <w:color w:val="000000"/>
          <w:sz w:val="24"/>
          <w:szCs w:val="24"/>
        </w:rPr>
        <w:t xml:space="preserve"> students </w:t>
      </w:r>
      <w:r w:rsidRPr="00260A8B">
        <w:rPr>
          <w:rFonts w:eastAsia="Times New Roman"/>
          <w:color w:val="000000"/>
          <w:sz w:val="24"/>
          <w:szCs w:val="24"/>
        </w:rPr>
        <w:t xml:space="preserve">are </w:t>
      </w:r>
      <w:r w:rsidR="006C2129" w:rsidRPr="00260A8B">
        <w:rPr>
          <w:rFonts w:eastAsia="Times New Roman"/>
          <w:color w:val="000000"/>
          <w:sz w:val="24"/>
          <w:szCs w:val="24"/>
        </w:rPr>
        <w:t xml:space="preserve">directed to submit any complaints to ACEND. The contact information for ACEND is available in the </w:t>
      </w:r>
      <w:r w:rsidR="00A86965" w:rsidRPr="00260A8B">
        <w:rPr>
          <w:rFonts w:eastAsia="Times New Roman"/>
          <w:color w:val="000000"/>
          <w:sz w:val="24"/>
          <w:szCs w:val="24"/>
        </w:rPr>
        <w:t>Program Guide, the</w:t>
      </w:r>
      <w:r w:rsidR="009155BB" w:rsidRPr="00260A8B">
        <w:rPr>
          <w:rFonts w:eastAsia="Times New Roman"/>
          <w:color w:val="000000"/>
          <w:sz w:val="24"/>
          <w:szCs w:val="24"/>
        </w:rPr>
        <w:t xml:space="preserve"> DI</w:t>
      </w:r>
      <w:r w:rsidR="00A86965" w:rsidRPr="00260A8B">
        <w:rPr>
          <w:rFonts w:eastAsia="Times New Roman"/>
          <w:color w:val="000000"/>
          <w:sz w:val="24"/>
          <w:szCs w:val="24"/>
        </w:rPr>
        <w:t xml:space="preserve"> </w:t>
      </w:r>
      <w:r w:rsidR="006C2129" w:rsidRPr="00260A8B">
        <w:rPr>
          <w:rFonts w:eastAsia="Times New Roman"/>
          <w:color w:val="000000"/>
          <w:sz w:val="24"/>
          <w:szCs w:val="24"/>
        </w:rPr>
        <w:t>Handbook</w:t>
      </w:r>
      <w:r w:rsidR="00DE628B" w:rsidRPr="00260A8B">
        <w:rPr>
          <w:rFonts w:eastAsia="Times New Roman"/>
          <w:color w:val="000000"/>
          <w:sz w:val="24"/>
          <w:szCs w:val="24"/>
        </w:rPr>
        <w:t>,</w:t>
      </w:r>
      <w:r w:rsidR="006C2129" w:rsidRPr="00260A8B">
        <w:rPr>
          <w:rFonts w:eastAsia="Times New Roman"/>
          <w:color w:val="000000"/>
          <w:sz w:val="24"/>
          <w:szCs w:val="24"/>
        </w:rPr>
        <w:t xml:space="preserve"> and on the department web page. All students are </w:t>
      </w:r>
      <w:r w:rsidR="009155BB" w:rsidRPr="00260A8B">
        <w:rPr>
          <w:rFonts w:eastAsia="Times New Roman"/>
          <w:color w:val="000000"/>
          <w:sz w:val="24"/>
          <w:szCs w:val="24"/>
        </w:rPr>
        <w:t xml:space="preserve">provided a copy of the DI Handbook in the summer prior to starting the internship.  Students are required to read the handbook and sign off that </w:t>
      </w:r>
      <w:r w:rsidR="00DE628B" w:rsidRPr="00260A8B">
        <w:rPr>
          <w:rFonts w:eastAsia="Times New Roman"/>
          <w:color w:val="000000"/>
          <w:sz w:val="24"/>
          <w:szCs w:val="24"/>
        </w:rPr>
        <w:t>t</w:t>
      </w:r>
      <w:r w:rsidR="009155BB" w:rsidRPr="00260A8B">
        <w:rPr>
          <w:rFonts w:eastAsia="Times New Roman"/>
          <w:color w:val="000000"/>
          <w:sz w:val="24"/>
          <w:szCs w:val="24"/>
        </w:rPr>
        <w:t>hey have reviewed it in its entirety before the start of orientation.</w:t>
      </w:r>
      <w:r w:rsidR="009155BB">
        <w:rPr>
          <w:rFonts w:eastAsia="Times New Roman"/>
          <w:color w:val="000000"/>
          <w:sz w:val="24"/>
          <w:szCs w:val="24"/>
        </w:rPr>
        <w:t xml:space="preserve"> </w:t>
      </w:r>
    </w:p>
    <w:p w14:paraId="5E4320D0" w14:textId="77777777" w:rsidR="00876321" w:rsidRPr="00037CF6" w:rsidRDefault="00876321" w:rsidP="00876321">
      <w:pPr>
        <w:pStyle w:val="BodyText"/>
        <w:tabs>
          <w:tab w:val="left" w:pos="360"/>
        </w:tabs>
        <w:spacing w:before="1" w:line="247" w:lineRule="auto"/>
        <w:ind w:left="116" w:right="333"/>
        <w:jc w:val="both"/>
        <w:rPr>
          <w:b/>
        </w:rPr>
      </w:pPr>
    </w:p>
    <w:p w14:paraId="1B4A3B52" w14:textId="0DDEF358" w:rsidR="00037CF6" w:rsidRDefault="00037CF6" w:rsidP="00605D5B">
      <w:pPr>
        <w:pStyle w:val="BodyText"/>
        <w:spacing w:before="4"/>
        <w:ind w:right="150"/>
        <w:rPr>
          <w:i/>
          <w:iCs/>
        </w:rPr>
      </w:pPr>
      <w:r>
        <w:rPr>
          <w:i/>
          <w:iCs/>
        </w:rPr>
        <w:tab/>
      </w:r>
    </w:p>
    <w:p w14:paraId="2B33750E" w14:textId="77777777" w:rsidR="00C526BA" w:rsidRDefault="00C526BA" w:rsidP="00605D5B">
      <w:pPr>
        <w:pStyle w:val="BodyText"/>
        <w:spacing w:before="4"/>
        <w:ind w:right="150"/>
        <w:rPr>
          <w:i/>
          <w:iCs/>
        </w:rPr>
      </w:pPr>
    </w:p>
    <w:p w14:paraId="2435501C" w14:textId="77777777" w:rsidR="00C526BA" w:rsidRDefault="00C526BA" w:rsidP="00605D5B">
      <w:pPr>
        <w:pStyle w:val="BodyText"/>
        <w:spacing w:before="4"/>
        <w:ind w:right="150"/>
        <w:rPr>
          <w:i/>
          <w:iCs/>
        </w:rPr>
      </w:pPr>
    </w:p>
    <w:p w14:paraId="17653E25" w14:textId="77777777" w:rsidR="00326335" w:rsidRDefault="00326335" w:rsidP="00605D5B">
      <w:pPr>
        <w:pStyle w:val="BodyText"/>
        <w:spacing w:before="4"/>
        <w:ind w:right="150"/>
        <w:rPr>
          <w:i/>
          <w:iCs/>
        </w:rPr>
      </w:pPr>
    </w:p>
    <w:p w14:paraId="048CA3D8" w14:textId="77777777" w:rsidR="00DE628B" w:rsidRDefault="00DE628B">
      <w:pPr>
        <w:spacing w:before="63"/>
        <w:ind w:left="116" w:right="338"/>
        <w:rPr>
          <w:rFonts w:ascii="Times New Roman"/>
          <w:sz w:val="28"/>
        </w:rPr>
      </w:pPr>
    </w:p>
    <w:p w14:paraId="6FD4B62B" w14:textId="703D8E65" w:rsidR="007C1818" w:rsidRDefault="00A66485">
      <w:pPr>
        <w:spacing w:before="63"/>
        <w:ind w:left="116" w:right="338"/>
        <w:rPr>
          <w:rFonts w:ascii="Times New Roman"/>
          <w:b/>
          <w:sz w:val="28"/>
        </w:rPr>
      </w:pPr>
      <w:r>
        <w:rPr>
          <w:rFonts w:ascii="Times New Roman"/>
          <w:sz w:val="28"/>
        </w:rPr>
        <w:t xml:space="preserve">I have read and I understand the </w:t>
      </w:r>
      <w:r>
        <w:rPr>
          <w:rFonts w:ascii="Times New Roman"/>
          <w:b/>
          <w:sz w:val="28"/>
        </w:rPr>
        <w:t>Michigan State University Dietetic Internship Program Handbook.</w:t>
      </w:r>
    </w:p>
    <w:p w14:paraId="4E5D7C0B" w14:textId="77777777" w:rsidR="007C1818" w:rsidRDefault="007C1818">
      <w:pPr>
        <w:pStyle w:val="BodyText"/>
        <w:rPr>
          <w:rFonts w:ascii="Times New Roman"/>
          <w:b/>
          <w:sz w:val="28"/>
        </w:rPr>
      </w:pPr>
    </w:p>
    <w:p w14:paraId="736C858A" w14:textId="77777777" w:rsidR="007C1818" w:rsidRDefault="007C1818">
      <w:pPr>
        <w:pStyle w:val="BodyText"/>
        <w:spacing w:before="10"/>
        <w:rPr>
          <w:rFonts w:ascii="Times New Roman"/>
          <w:b/>
          <w:sz w:val="27"/>
        </w:rPr>
      </w:pPr>
    </w:p>
    <w:p w14:paraId="254BED48" w14:textId="47893B50" w:rsidR="007C1818" w:rsidRDefault="00A66485">
      <w:pPr>
        <w:pStyle w:val="Heading2"/>
        <w:tabs>
          <w:tab w:val="left" w:pos="6276"/>
          <w:tab w:val="left" w:pos="8681"/>
        </w:tabs>
        <w:ind w:left="116" w:right="150"/>
        <w:jc w:val="left"/>
        <w:rPr>
          <w:rFonts w:ascii="Times New Roman"/>
        </w:rPr>
      </w:pPr>
      <w:r w:rsidRPr="5F9D1620">
        <w:rPr>
          <w:rFonts w:ascii="Times New Roman"/>
        </w:rPr>
        <w:t>Signature:</w:t>
      </w:r>
      <w:r w:rsidRPr="5F9D1620">
        <w:rPr>
          <w:rFonts w:ascii="Times New Roman"/>
          <w:u w:val="thick"/>
        </w:rPr>
        <w:t xml:space="preserve"> </w:t>
      </w:r>
      <w:r w:rsidR="7346D455" w:rsidRPr="5F9D1620">
        <w:rPr>
          <w:rFonts w:ascii="Times New Roman"/>
          <w:u w:val="thick"/>
        </w:rPr>
        <w:t>____________________________</w:t>
      </w:r>
      <w:r>
        <w:tab/>
      </w:r>
      <w:r w:rsidRPr="5F9D1620">
        <w:rPr>
          <w:rFonts w:ascii="Times New Roman"/>
        </w:rPr>
        <w:t>Date:</w:t>
      </w:r>
      <w:r w:rsidRPr="5F9D1620">
        <w:rPr>
          <w:rFonts w:ascii="Times New Roman"/>
          <w:u w:val="thick"/>
        </w:rPr>
        <w:t xml:space="preserve"> </w:t>
      </w:r>
      <w:r w:rsidR="0D5BFB2A" w:rsidRPr="5F9D1620">
        <w:rPr>
          <w:rFonts w:ascii="Times New Roman"/>
          <w:u w:val="thick"/>
        </w:rPr>
        <w:t>_______________</w:t>
      </w:r>
      <w:r>
        <w:tab/>
      </w:r>
    </w:p>
    <w:p w14:paraId="6CDA973B" w14:textId="77777777" w:rsidR="007C1818" w:rsidRDefault="007C1818">
      <w:pPr>
        <w:rPr>
          <w:rFonts w:ascii="Times New Roman"/>
        </w:rPr>
        <w:sectPr w:rsidR="007C1818" w:rsidSect="002403B0">
          <w:headerReference w:type="default" r:id="rId18"/>
          <w:headerReference w:type="first" r:id="rId19"/>
          <w:pgSz w:w="12240" w:h="15840"/>
          <w:pgMar w:top="1500" w:right="1120" w:bottom="1720" w:left="1540" w:header="0" w:footer="1521" w:gutter="0"/>
          <w:cols w:space="720"/>
          <w:docGrid w:linePitch="299"/>
        </w:sectPr>
      </w:pPr>
    </w:p>
    <w:p w14:paraId="18E8957E" w14:textId="77777777" w:rsidR="007C1818" w:rsidRDefault="00A66485">
      <w:pPr>
        <w:spacing w:before="24"/>
        <w:ind w:right="1"/>
        <w:jc w:val="center"/>
        <w:rPr>
          <w:sz w:val="54"/>
        </w:rPr>
      </w:pPr>
      <w:r>
        <w:rPr>
          <w:sz w:val="54"/>
        </w:rPr>
        <w:lastRenderedPageBreak/>
        <w:t>APPENDICES:</w:t>
      </w:r>
    </w:p>
    <w:p w14:paraId="2DBBBB59" w14:textId="5CEB5F29" w:rsidR="007C1818" w:rsidRDefault="00A66485" w:rsidP="0B85FB16">
      <w:pPr>
        <w:tabs>
          <w:tab w:val="left" w:pos="6587"/>
        </w:tabs>
        <w:spacing w:before="56"/>
        <w:ind w:right="8"/>
        <w:jc w:val="center"/>
        <w:rPr>
          <w:sz w:val="54"/>
          <w:szCs w:val="54"/>
        </w:rPr>
      </w:pPr>
      <w:r w:rsidRPr="0B85FB16">
        <w:rPr>
          <w:sz w:val="54"/>
          <w:szCs w:val="54"/>
        </w:rPr>
        <w:t>Handbook for the</w:t>
      </w:r>
      <w:r w:rsidRPr="0B85FB16">
        <w:rPr>
          <w:spacing w:val="56"/>
          <w:sz w:val="54"/>
          <w:szCs w:val="54"/>
        </w:rPr>
        <w:t xml:space="preserve"> </w:t>
      </w:r>
      <w:r w:rsidRPr="0B85FB16">
        <w:rPr>
          <w:sz w:val="54"/>
          <w:szCs w:val="54"/>
        </w:rPr>
        <w:t>MSU</w:t>
      </w:r>
      <w:r w:rsidRPr="0B85FB16">
        <w:rPr>
          <w:spacing w:val="19"/>
          <w:sz w:val="54"/>
          <w:szCs w:val="54"/>
        </w:rPr>
        <w:t xml:space="preserve"> </w:t>
      </w:r>
      <w:r w:rsidRPr="0B85FB16">
        <w:rPr>
          <w:sz w:val="54"/>
          <w:szCs w:val="54"/>
        </w:rPr>
        <w:t>DI</w:t>
      </w:r>
      <w:r w:rsidR="71D38FD9" w:rsidRPr="0B85FB16">
        <w:rPr>
          <w:sz w:val="54"/>
          <w:szCs w:val="54"/>
        </w:rPr>
        <w:t xml:space="preserve"> </w:t>
      </w:r>
      <w:r w:rsidRPr="0B85FB16">
        <w:rPr>
          <w:sz w:val="54"/>
          <w:szCs w:val="54"/>
        </w:rPr>
        <w:t>Program</w:t>
      </w:r>
    </w:p>
    <w:p w14:paraId="160EFE21" w14:textId="77777777" w:rsidR="007C1818" w:rsidRDefault="007C1818">
      <w:pPr>
        <w:pStyle w:val="BodyText"/>
        <w:spacing w:before="1"/>
        <w:rPr>
          <w:sz w:val="49"/>
        </w:rPr>
      </w:pPr>
    </w:p>
    <w:p w14:paraId="583805B0" w14:textId="36168DFE" w:rsidR="007C1818" w:rsidRDefault="00A66485">
      <w:pPr>
        <w:ind w:right="8"/>
        <w:jc w:val="center"/>
        <w:rPr>
          <w:rFonts w:ascii="Calibri"/>
          <w:b/>
          <w:sz w:val="30"/>
        </w:rPr>
      </w:pPr>
      <w:r>
        <w:rPr>
          <w:rFonts w:ascii="Calibri"/>
          <w:b/>
          <w:sz w:val="30"/>
        </w:rPr>
        <w:t>APPENDIX</w:t>
      </w:r>
      <w:r w:rsidR="009C5841">
        <w:rPr>
          <w:rFonts w:ascii="Calibri"/>
          <w:b/>
          <w:sz w:val="30"/>
        </w:rPr>
        <w:t xml:space="preserve"> A</w:t>
      </w:r>
    </w:p>
    <w:p w14:paraId="1A521D6C" w14:textId="77777777" w:rsidR="002A7695" w:rsidRDefault="002A7695">
      <w:pPr>
        <w:ind w:right="8"/>
        <w:jc w:val="center"/>
        <w:rPr>
          <w:rFonts w:ascii="Calibri"/>
          <w:b/>
          <w:sz w:val="30"/>
        </w:rPr>
      </w:pPr>
    </w:p>
    <w:p w14:paraId="2AFA17F4" w14:textId="77777777" w:rsidR="002A7695" w:rsidRDefault="00A66485" w:rsidP="002A7695">
      <w:pPr>
        <w:pStyle w:val="NormalWeb"/>
        <w:shd w:val="clear" w:color="auto" w:fill="F9F9F7"/>
        <w:spacing w:before="0" w:beforeAutospacing="0" w:after="158" w:afterAutospacing="0"/>
      </w:pPr>
      <w:r>
        <w:t>All University Anti-Discrimination Policy</w:t>
      </w:r>
    </w:p>
    <w:p w14:paraId="0DDD2316" w14:textId="5B3F6B09" w:rsidR="002A7695" w:rsidRDefault="00A66485" w:rsidP="002A7695">
      <w:pPr>
        <w:pStyle w:val="NormalWeb"/>
        <w:shd w:val="clear" w:color="auto" w:fill="F9F9F7"/>
        <w:spacing w:before="0" w:beforeAutospacing="0" w:after="158" w:afterAutospacing="0"/>
        <w:rPr>
          <w:rFonts w:ascii="Open Sans" w:hAnsi="Open Sans" w:cs="Open Sans"/>
          <w:color w:val="222222"/>
          <w:sz w:val="23"/>
          <w:szCs w:val="23"/>
        </w:rPr>
      </w:pPr>
      <w:r>
        <w:t xml:space="preserve"> </w:t>
      </w:r>
      <w:r w:rsidR="002A7695">
        <w:rPr>
          <w:rStyle w:val="Strong"/>
          <w:rFonts w:ascii="Open Sans" w:hAnsi="Open Sans" w:cs="Open Sans"/>
          <w:color w:val="222222"/>
          <w:sz w:val="23"/>
          <w:szCs w:val="23"/>
        </w:rPr>
        <w:t>Article I. Purpose</w:t>
      </w:r>
    </w:p>
    <w:p w14:paraId="7797B51E"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Fonts w:ascii="Open Sans" w:hAnsi="Open Sans" w:cs="Open Sans"/>
          <w:color w:val="222222"/>
          <w:sz w:val="23"/>
          <w:szCs w:val="23"/>
        </w:rPr>
        <w:t>Michigan State University’s scholarly community-building efforts occur within the context of general societal expectations, as embodied in the law.  The University, consistent with its policies and governing law, promotes institutional diversity and pluralism through mechanisms such as affirmative action, within an over-arching strategy promoting equitable access to opportunity.  The University’s commitment to non-discrimination is the foundation for such efforts.</w:t>
      </w:r>
    </w:p>
    <w:p w14:paraId="120C2D99"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Style w:val="Strong"/>
          <w:rFonts w:ascii="Open Sans" w:hAnsi="Open Sans" w:cs="Open Sans"/>
          <w:color w:val="222222"/>
          <w:sz w:val="23"/>
          <w:szCs w:val="23"/>
        </w:rPr>
        <w:t>Article II.</w:t>
      </w:r>
      <w:r>
        <w:rPr>
          <w:rFonts w:ascii="Open Sans" w:hAnsi="Open Sans" w:cs="Open Sans"/>
          <w:color w:val="222222"/>
          <w:sz w:val="23"/>
          <w:szCs w:val="23"/>
        </w:rPr>
        <w:t> </w:t>
      </w:r>
      <w:r>
        <w:rPr>
          <w:rStyle w:val="Strong"/>
          <w:rFonts w:ascii="Open Sans" w:hAnsi="Open Sans" w:cs="Open Sans"/>
          <w:color w:val="222222"/>
          <w:sz w:val="23"/>
          <w:szCs w:val="23"/>
        </w:rPr>
        <w:t>Applicability</w:t>
      </w:r>
    </w:p>
    <w:p w14:paraId="783DF70F"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Fonts w:ascii="Open Sans" w:hAnsi="Open Sans" w:cs="Open Sans"/>
          <w:color w:val="222222"/>
          <w:sz w:val="23"/>
          <w:szCs w:val="23"/>
        </w:rPr>
        <w:t xml:space="preserve">This policy states expectations for institutional and individual conduct.  It applies to all University community members, including faculty, staff, students, registered student organizations, student governing bodies, and the University’s administrative units, and to the University’s contractors in the execution of their </w:t>
      </w:r>
      <w:proofErr w:type="gramStart"/>
      <w:r>
        <w:rPr>
          <w:rFonts w:ascii="Open Sans" w:hAnsi="Open Sans" w:cs="Open Sans"/>
          <w:color w:val="222222"/>
          <w:sz w:val="23"/>
          <w:szCs w:val="23"/>
        </w:rPr>
        <w:t>University</w:t>
      </w:r>
      <w:proofErr w:type="gramEnd"/>
      <w:r>
        <w:rPr>
          <w:rFonts w:ascii="Open Sans" w:hAnsi="Open Sans" w:cs="Open Sans"/>
          <w:color w:val="222222"/>
          <w:sz w:val="23"/>
          <w:szCs w:val="23"/>
        </w:rPr>
        <w:t xml:space="preserve"> contracts or engagements</w:t>
      </w:r>
      <w:r>
        <w:rPr>
          <w:rFonts w:ascii="Open Sans" w:hAnsi="Open Sans" w:cs="Open Sans"/>
          <w:color w:val="222222"/>
          <w:sz w:val="17"/>
          <w:szCs w:val="17"/>
          <w:vertAlign w:val="superscript"/>
        </w:rPr>
        <w:t>1</w:t>
      </w:r>
      <w:r>
        <w:rPr>
          <w:rFonts w:ascii="Open Sans" w:hAnsi="Open Sans" w:cs="Open Sans"/>
          <w:color w:val="222222"/>
          <w:sz w:val="23"/>
          <w:szCs w:val="23"/>
        </w:rPr>
        <w:t>, with respect to the following: </w:t>
      </w:r>
    </w:p>
    <w:p w14:paraId="7C3BE84A" w14:textId="77777777" w:rsidR="002A7695" w:rsidRDefault="002A7695" w:rsidP="00902CD9">
      <w:pPr>
        <w:widowControl/>
        <w:numPr>
          <w:ilvl w:val="0"/>
          <w:numId w:val="29"/>
        </w:numPr>
        <w:shd w:val="clear" w:color="auto" w:fill="F9F9F7"/>
        <w:spacing w:before="100" w:beforeAutospacing="1" w:after="100" w:afterAutospacing="1"/>
        <w:rPr>
          <w:rFonts w:ascii="Open Sans" w:hAnsi="Open Sans" w:cs="Open Sans"/>
          <w:color w:val="222222"/>
          <w:sz w:val="23"/>
          <w:szCs w:val="23"/>
        </w:rPr>
      </w:pPr>
      <w:r>
        <w:rPr>
          <w:rFonts w:ascii="Open Sans" w:hAnsi="Open Sans" w:cs="Open Sans"/>
          <w:color w:val="222222"/>
          <w:sz w:val="23"/>
          <w:szCs w:val="23"/>
        </w:rPr>
        <w:t xml:space="preserve">All educational, employment, cultural, and social activities occurring on the University </w:t>
      </w:r>
      <w:proofErr w:type="gramStart"/>
      <w:r>
        <w:rPr>
          <w:rFonts w:ascii="Open Sans" w:hAnsi="Open Sans" w:cs="Open Sans"/>
          <w:color w:val="222222"/>
          <w:sz w:val="23"/>
          <w:szCs w:val="23"/>
        </w:rPr>
        <w:t>campus;</w:t>
      </w:r>
      <w:proofErr w:type="gramEnd"/>
    </w:p>
    <w:p w14:paraId="214B6A2D" w14:textId="77777777" w:rsidR="002A7695" w:rsidRDefault="002A7695" w:rsidP="00902CD9">
      <w:pPr>
        <w:widowControl/>
        <w:numPr>
          <w:ilvl w:val="0"/>
          <w:numId w:val="29"/>
        </w:numPr>
        <w:shd w:val="clear" w:color="auto" w:fill="F9F9F7"/>
        <w:spacing w:before="100" w:beforeAutospacing="1" w:after="100" w:afterAutospacing="1"/>
        <w:rPr>
          <w:rFonts w:ascii="Open Sans" w:hAnsi="Open Sans" w:cs="Open Sans"/>
          <w:color w:val="222222"/>
          <w:sz w:val="23"/>
          <w:szCs w:val="23"/>
        </w:rPr>
      </w:pPr>
      <w:r>
        <w:rPr>
          <w:rFonts w:ascii="Open Sans" w:hAnsi="Open Sans" w:cs="Open Sans"/>
          <w:color w:val="222222"/>
          <w:sz w:val="23"/>
          <w:szCs w:val="23"/>
        </w:rPr>
        <w:t xml:space="preserve">University-sponsored programs and activities occurring off-campus, including but not limited to cooperative extension, intercollegiate athletics, lifelong education, and any regularly scheduled </w:t>
      </w:r>
      <w:proofErr w:type="gramStart"/>
      <w:r>
        <w:rPr>
          <w:rFonts w:ascii="Open Sans" w:hAnsi="Open Sans" w:cs="Open Sans"/>
          <w:color w:val="222222"/>
          <w:sz w:val="23"/>
          <w:szCs w:val="23"/>
        </w:rPr>
        <w:t>classes;</w:t>
      </w:r>
      <w:proofErr w:type="gramEnd"/>
    </w:p>
    <w:p w14:paraId="65350D99" w14:textId="77777777" w:rsidR="002A7695" w:rsidRDefault="002A7695" w:rsidP="00902CD9">
      <w:pPr>
        <w:widowControl/>
        <w:numPr>
          <w:ilvl w:val="0"/>
          <w:numId w:val="29"/>
        </w:numPr>
        <w:shd w:val="clear" w:color="auto" w:fill="F9F9F7"/>
        <w:spacing w:before="100" w:beforeAutospacing="1" w:after="100" w:afterAutospacing="1"/>
        <w:rPr>
          <w:rFonts w:ascii="Open Sans" w:hAnsi="Open Sans" w:cs="Open Sans"/>
          <w:color w:val="222222"/>
          <w:sz w:val="23"/>
          <w:szCs w:val="23"/>
        </w:rPr>
      </w:pPr>
      <w:r>
        <w:rPr>
          <w:rFonts w:ascii="Open Sans" w:hAnsi="Open Sans" w:cs="Open Sans"/>
          <w:color w:val="222222"/>
          <w:sz w:val="23"/>
          <w:szCs w:val="23"/>
        </w:rPr>
        <w:t>University housing; and</w:t>
      </w:r>
    </w:p>
    <w:p w14:paraId="3F578AD6" w14:textId="77777777" w:rsidR="002A7695" w:rsidRDefault="002A7695" w:rsidP="00902CD9">
      <w:pPr>
        <w:widowControl/>
        <w:numPr>
          <w:ilvl w:val="0"/>
          <w:numId w:val="29"/>
        </w:numPr>
        <w:shd w:val="clear" w:color="auto" w:fill="F9F9F7"/>
        <w:spacing w:before="100" w:beforeAutospacing="1" w:after="100" w:afterAutospacing="1"/>
        <w:rPr>
          <w:rFonts w:ascii="Open Sans" w:hAnsi="Open Sans" w:cs="Open Sans"/>
          <w:color w:val="222222"/>
          <w:sz w:val="23"/>
          <w:szCs w:val="23"/>
        </w:rPr>
      </w:pPr>
      <w:r>
        <w:rPr>
          <w:rFonts w:ascii="Open Sans" w:hAnsi="Open Sans" w:cs="Open Sans"/>
          <w:color w:val="222222"/>
          <w:sz w:val="23"/>
          <w:szCs w:val="23"/>
        </w:rPr>
        <w:t>Programs and activities sponsored by student governing bodies, including their constituent groups, and by registered student organizations.</w:t>
      </w:r>
    </w:p>
    <w:p w14:paraId="1C760EEF"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Style w:val="Strong"/>
          <w:rFonts w:ascii="Open Sans" w:hAnsi="Open Sans" w:cs="Open Sans"/>
          <w:color w:val="222222"/>
          <w:sz w:val="23"/>
          <w:szCs w:val="23"/>
        </w:rPr>
        <w:t>Article III.  Prohibited Discrimination</w:t>
      </w:r>
    </w:p>
    <w:p w14:paraId="78279C78"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Fonts w:ascii="Open Sans" w:hAnsi="Open Sans" w:cs="Open Sans"/>
          <w:color w:val="222222"/>
          <w:sz w:val="23"/>
          <w:szCs w:val="23"/>
        </w:rPr>
        <w:t>Unlawful acts of discrimination or harassment are prohibited.</w:t>
      </w:r>
    </w:p>
    <w:p w14:paraId="22AAA9E5"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Fonts w:ascii="Open Sans" w:hAnsi="Open Sans" w:cs="Open Sans"/>
          <w:color w:val="222222"/>
          <w:sz w:val="23"/>
          <w:szCs w:val="23"/>
        </w:rPr>
        <w:lastRenderedPageBreak/>
        <w:t>In addition, the University community holds itself to certain standards of conduct more stringent than those mandated by law. Thus, even if not illegal, acts are prohibited under this policy if they</w:t>
      </w:r>
      <w:r>
        <w:rPr>
          <w:rFonts w:ascii="Open Sans" w:hAnsi="Open Sans" w:cs="Open Sans"/>
          <w:color w:val="222222"/>
          <w:sz w:val="17"/>
          <w:szCs w:val="17"/>
          <w:vertAlign w:val="superscript"/>
        </w:rPr>
        <w:t> </w:t>
      </w:r>
      <w:proofErr w:type="gramStart"/>
      <w:r>
        <w:rPr>
          <w:rFonts w:ascii="Open Sans" w:hAnsi="Open Sans" w:cs="Open Sans"/>
          <w:color w:val="222222"/>
          <w:sz w:val="17"/>
          <w:szCs w:val="17"/>
          <w:vertAlign w:val="superscript"/>
        </w:rPr>
        <w:t>2 </w:t>
      </w:r>
      <w:r>
        <w:rPr>
          <w:rFonts w:ascii="Open Sans" w:hAnsi="Open Sans" w:cs="Open Sans"/>
          <w:color w:val="222222"/>
          <w:sz w:val="23"/>
          <w:szCs w:val="23"/>
        </w:rPr>
        <w:t>:</w:t>
      </w:r>
      <w:proofErr w:type="gramEnd"/>
    </w:p>
    <w:p w14:paraId="08448B3D" w14:textId="77777777" w:rsidR="002A7695" w:rsidRDefault="002A7695" w:rsidP="00902CD9">
      <w:pPr>
        <w:widowControl/>
        <w:numPr>
          <w:ilvl w:val="0"/>
          <w:numId w:val="30"/>
        </w:numPr>
        <w:shd w:val="clear" w:color="auto" w:fill="F9F9F7"/>
        <w:spacing w:before="100" w:beforeAutospacing="1" w:after="100" w:afterAutospacing="1"/>
        <w:rPr>
          <w:rFonts w:ascii="Open Sans" w:hAnsi="Open Sans" w:cs="Open Sans"/>
          <w:color w:val="222222"/>
          <w:sz w:val="23"/>
          <w:szCs w:val="23"/>
        </w:rPr>
      </w:pPr>
      <w:r>
        <w:rPr>
          <w:rFonts w:ascii="Open Sans" w:hAnsi="Open Sans" w:cs="Open Sans"/>
          <w:color w:val="222222"/>
          <w:sz w:val="23"/>
          <w:szCs w:val="23"/>
        </w:rPr>
        <w:t>Discriminate against any University community member(s) through inappropriate limitation</w:t>
      </w:r>
      <w:r>
        <w:rPr>
          <w:rFonts w:ascii="Open Sans" w:hAnsi="Open Sans" w:cs="Open Sans"/>
          <w:color w:val="222222"/>
          <w:sz w:val="17"/>
          <w:szCs w:val="17"/>
          <w:vertAlign w:val="superscript"/>
        </w:rPr>
        <w:t>3</w:t>
      </w:r>
      <w:r>
        <w:rPr>
          <w:rFonts w:ascii="Open Sans" w:hAnsi="Open Sans" w:cs="Open Sans"/>
          <w:color w:val="222222"/>
          <w:sz w:val="23"/>
          <w:szCs w:val="23"/>
        </w:rPr>
        <w:t> of employment opportunity</w:t>
      </w:r>
      <w:proofErr w:type="gramStart"/>
      <w:r>
        <w:rPr>
          <w:rFonts w:ascii="Open Sans" w:hAnsi="Open Sans" w:cs="Open Sans"/>
          <w:color w:val="222222"/>
          <w:sz w:val="17"/>
          <w:szCs w:val="17"/>
          <w:vertAlign w:val="superscript"/>
        </w:rPr>
        <w:t>4</w:t>
      </w:r>
      <w:r>
        <w:rPr>
          <w:rFonts w:ascii="Open Sans" w:hAnsi="Open Sans" w:cs="Open Sans"/>
          <w:color w:val="222222"/>
          <w:sz w:val="23"/>
          <w:szCs w:val="23"/>
        </w:rPr>
        <w:t> ,</w:t>
      </w:r>
      <w:proofErr w:type="gramEnd"/>
      <w:r>
        <w:rPr>
          <w:rFonts w:ascii="Open Sans" w:hAnsi="Open Sans" w:cs="Open Sans"/>
          <w:color w:val="222222"/>
          <w:sz w:val="23"/>
          <w:szCs w:val="23"/>
        </w:rPr>
        <w:t xml:space="preserve"> access to University residential facilities, or participation in education, athletic, social, cultural, or other University activities on the basis of age, color, gender, gender identity</w:t>
      </w:r>
      <w:r>
        <w:rPr>
          <w:rFonts w:ascii="Open Sans" w:hAnsi="Open Sans" w:cs="Open Sans"/>
          <w:color w:val="222222"/>
          <w:sz w:val="17"/>
          <w:szCs w:val="17"/>
          <w:vertAlign w:val="superscript"/>
        </w:rPr>
        <w:t>5</w:t>
      </w:r>
      <w:r>
        <w:rPr>
          <w:rFonts w:ascii="Open Sans" w:hAnsi="Open Sans" w:cs="Open Sans"/>
          <w:color w:val="222222"/>
          <w:sz w:val="23"/>
          <w:szCs w:val="23"/>
        </w:rPr>
        <w:t> , disability status, height, marital status, national origin, political persuasion, race, religion, sexual orientation, veteran status, or weight; or</w:t>
      </w:r>
    </w:p>
    <w:p w14:paraId="489E5CDB" w14:textId="77777777" w:rsidR="002A7695" w:rsidRDefault="002A7695" w:rsidP="00902CD9">
      <w:pPr>
        <w:widowControl/>
        <w:numPr>
          <w:ilvl w:val="0"/>
          <w:numId w:val="30"/>
        </w:numPr>
        <w:shd w:val="clear" w:color="auto" w:fill="F9F9F7"/>
        <w:spacing w:before="100" w:beforeAutospacing="1" w:after="100" w:afterAutospacing="1"/>
        <w:rPr>
          <w:rFonts w:ascii="Open Sans" w:hAnsi="Open Sans" w:cs="Open Sans"/>
          <w:color w:val="222222"/>
          <w:sz w:val="23"/>
          <w:szCs w:val="23"/>
        </w:rPr>
      </w:pPr>
      <w:r>
        <w:rPr>
          <w:rFonts w:ascii="Open Sans" w:hAnsi="Open Sans" w:cs="Open Sans"/>
          <w:color w:val="222222"/>
          <w:sz w:val="23"/>
          <w:szCs w:val="23"/>
        </w:rPr>
        <w:t xml:space="preserve">Harass any University community member(s) </w:t>
      </w:r>
      <w:proofErr w:type="gramStart"/>
      <w:r>
        <w:rPr>
          <w:rFonts w:ascii="Open Sans" w:hAnsi="Open Sans" w:cs="Open Sans"/>
          <w:color w:val="222222"/>
          <w:sz w:val="23"/>
          <w:szCs w:val="23"/>
        </w:rPr>
        <w:t>on the basis of</w:t>
      </w:r>
      <w:proofErr w:type="gramEnd"/>
      <w:r>
        <w:rPr>
          <w:rFonts w:ascii="Open Sans" w:hAnsi="Open Sans" w:cs="Open Sans"/>
          <w:color w:val="222222"/>
          <w:sz w:val="23"/>
          <w:szCs w:val="23"/>
        </w:rPr>
        <w:t xml:space="preserve"> age, color, gender, gender identity, disability status, height, marital status, national origin, political persuasion, race, religion, sexual orientation, veteran status, or weight.</w:t>
      </w:r>
    </w:p>
    <w:p w14:paraId="7E5D1226"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Fonts w:ascii="Open Sans" w:hAnsi="Open Sans" w:cs="Open Sans"/>
          <w:color w:val="222222"/>
          <w:sz w:val="23"/>
          <w:szCs w:val="23"/>
        </w:rPr>
        <w:t>These prohibitions shall not be construed in a manner that abridges University community members’ right of free expression or other civil rights.</w:t>
      </w:r>
    </w:p>
    <w:p w14:paraId="538E3EC7"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Style w:val="Strong"/>
          <w:rFonts w:ascii="Open Sans" w:hAnsi="Open Sans" w:cs="Open Sans"/>
          <w:color w:val="222222"/>
          <w:sz w:val="23"/>
          <w:szCs w:val="23"/>
        </w:rPr>
        <w:t>Article IV. Informal Resolution</w:t>
      </w:r>
    </w:p>
    <w:p w14:paraId="130B459E"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Fonts w:ascii="Open Sans" w:hAnsi="Open Sans" w:cs="Open Sans"/>
          <w:color w:val="222222"/>
          <w:sz w:val="23"/>
          <w:szCs w:val="23"/>
        </w:rPr>
        <w:t>Informal resolution of disputes, through consultation provided by offices serving the University, is encouraged</w:t>
      </w:r>
      <w:r>
        <w:rPr>
          <w:rFonts w:ascii="Open Sans" w:hAnsi="Open Sans" w:cs="Open Sans"/>
          <w:color w:val="222222"/>
          <w:sz w:val="17"/>
          <w:szCs w:val="17"/>
          <w:vertAlign w:val="superscript"/>
        </w:rPr>
        <w:t>6</w:t>
      </w:r>
      <w:r>
        <w:rPr>
          <w:rFonts w:ascii="Open Sans" w:hAnsi="Open Sans" w:cs="Open Sans"/>
          <w:color w:val="222222"/>
          <w:sz w:val="23"/>
          <w:szCs w:val="23"/>
        </w:rPr>
        <w:t>. Informal resolution is typically used when a claimant asks to participate in an informal resolution, requests anonymity, does not consent to participation in an investigation, or the alleged conduct, even if it does not rise to the level of a policy violation, suggests the need for remedial, educational, or preventive action. Participation in informal resolution is voluntary, and either party may terminate the informal resolution process at any time. If a party terminates attempts at informal resolution, or the parties are unable to resolve the matter informally, a formal review of the complaint will begin</w:t>
      </w:r>
      <w:r>
        <w:rPr>
          <w:rFonts w:ascii="Open Sans" w:hAnsi="Open Sans" w:cs="Open Sans"/>
          <w:color w:val="222222"/>
          <w:sz w:val="17"/>
          <w:szCs w:val="17"/>
          <w:vertAlign w:val="superscript"/>
        </w:rPr>
        <w:t>7</w:t>
      </w:r>
      <w:r>
        <w:rPr>
          <w:rFonts w:ascii="Open Sans" w:hAnsi="Open Sans" w:cs="Open Sans"/>
          <w:color w:val="222222"/>
          <w:sz w:val="23"/>
          <w:szCs w:val="23"/>
        </w:rPr>
        <w:t>.</w:t>
      </w:r>
    </w:p>
    <w:p w14:paraId="327A7266"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Style w:val="Strong"/>
          <w:rFonts w:ascii="Open Sans" w:hAnsi="Open Sans" w:cs="Open Sans"/>
          <w:color w:val="222222"/>
          <w:sz w:val="23"/>
          <w:szCs w:val="23"/>
        </w:rPr>
        <w:t>Article V.  Complaints and Investigations</w:t>
      </w:r>
    </w:p>
    <w:p w14:paraId="1E838F25"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Fonts w:ascii="Open Sans" w:hAnsi="Open Sans" w:cs="Open Sans"/>
          <w:color w:val="222222"/>
          <w:sz w:val="23"/>
          <w:szCs w:val="23"/>
        </w:rPr>
        <w:t>Complaints under this Policy are processed and investigated by the Office of Institutional Equity (OIE) pursuant to the OIE Complaint Procedures.  Allegations involving gender discrimination, including sexual and gender-based harassment, assault, and violence, are processed and investigated pursuant to the Relationship Violence &amp; Sexual Misconduct (RVSM) Policy.</w:t>
      </w:r>
    </w:p>
    <w:p w14:paraId="17478032" w14:textId="77777777" w:rsidR="004472FF" w:rsidRDefault="004472FF" w:rsidP="002A7695">
      <w:pPr>
        <w:pStyle w:val="NormalWeb"/>
        <w:shd w:val="clear" w:color="auto" w:fill="F9F9F7"/>
        <w:spacing w:before="0" w:beforeAutospacing="0" w:after="158" w:afterAutospacing="0"/>
        <w:rPr>
          <w:rStyle w:val="Strong"/>
          <w:rFonts w:ascii="Open Sans" w:hAnsi="Open Sans" w:cs="Open Sans"/>
          <w:color w:val="222222"/>
          <w:sz w:val="23"/>
          <w:szCs w:val="23"/>
        </w:rPr>
      </w:pPr>
    </w:p>
    <w:p w14:paraId="038119F1" w14:textId="77777777" w:rsidR="004472FF" w:rsidRDefault="004472FF" w:rsidP="002A7695">
      <w:pPr>
        <w:pStyle w:val="NormalWeb"/>
        <w:shd w:val="clear" w:color="auto" w:fill="F9F9F7"/>
        <w:spacing w:before="0" w:beforeAutospacing="0" w:after="158" w:afterAutospacing="0"/>
        <w:rPr>
          <w:rStyle w:val="Strong"/>
          <w:rFonts w:ascii="Open Sans" w:hAnsi="Open Sans" w:cs="Open Sans"/>
          <w:color w:val="222222"/>
          <w:sz w:val="23"/>
          <w:szCs w:val="23"/>
        </w:rPr>
      </w:pPr>
    </w:p>
    <w:p w14:paraId="7070B9EC" w14:textId="77777777" w:rsidR="004472FF" w:rsidRDefault="004472FF" w:rsidP="002A7695">
      <w:pPr>
        <w:pStyle w:val="NormalWeb"/>
        <w:shd w:val="clear" w:color="auto" w:fill="F9F9F7"/>
        <w:spacing w:before="0" w:beforeAutospacing="0" w:after="158" w:afterAutospacing="0"/>
        <w:rPr>
          <w:rStyle w:val="Strong"/>
          <w:rFonts w:ascii="Open Sans" w:hAnsi="Open Sans" w:cs="Open Sans"/>
          <w:color w:val="222222"/>
          <w:sz w:val="23"/>
          <w:szCs w:val="23"/>
        </w:rPr>
      </w:pPr>
    </w:p>
    <w:p w14:paraId="38173AFC" w14:textId="0ACCDE16"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Style w:val="Strong"/>
          <w:rFonts w:ascii="Open Sans" w:hAnsi="Open Sans" w:cs="Open Sans"/>
          <w:color w:val="222222"/>
          <w:sz w:val="23"/>
          <w:szCs w:val="23"/>
        </w:rPr>
        <w:lastRenderedPageBreak/>
        <w:t>CONTACT INFORMATION:</w:t>
      </w:r>
    </w:p>
    <w:p w14:paraId="6E3EA664" w14:textId="77777777" w:rsidR="002A7695" w:rsidRDefault="002A7695" w:rsidP="002A7695">
      <w:pPr>
        <w:shd w:val="clear" w:color="auto" w:fill="F9F9F7"/>
        <w:rPr>
          <w:rFonts w:ascii="Open Sans" w:hAnsi="Open Sans" w:cs="Open Sans"/>
          <w:color w:val="222222"/>
          <w:sz w:val="23"/>
          <w:szCs w:val="23"/>
        </w:rPr>
      </w:pPr>
      <w:r>
        <w:rPr>
          <w:rFonts w:ascii="Open Sans" w:hAnsi="Open Sans" w:cs="Open Sans"/>
          <w:color w:val="222222"/>
          <w:sz w:val="23"/>
          <w:szCs w:val="23"/>
        </w:rPr>
        <w:t>Office of Institutional Equity</w:t>
      </w:r>
    </w:p>
    <w:p w14:paraId="74824A27" w14:textId="77777777" w:rsidR="002A7695" w:rsidRDefault="002A7695" w:rsidP="002A7695">
      <w:pPr>
        <w:shd w:val="clear" w:color="auto" w:fill="F9F9F7"/>
        <w:rPr>
          <w:rFonts w:ascii="Open Sans" w:hAnsi="Open Sans" w:cs="Open Sans"/>
          <w:color w:val="222222"/>
          <w:sz w:val="23"/>
          <w:szCs w:val="23"/>
        </w:rPr>
      </w:pPr>
      <w:r>
        <w:rPr>
          <w:rFonts w:ascii="Open Sans" w:hAnsi="Open Sans" w:cs="Open Sans"/>
          <w:color w:val="222222"/>
          <w:sz w:val="23"/>
          <w:szCs w:val="23"/>
        </w:rPr>
        <w:t>Olds Hall</w:t>
      </w:r>
    </w:p>
    <w:p w14:paraId="4563B5E0" w14:textId="77777777" w:rsidR="002A7695" w:rsidRDefault="002A7695" w:rsidP="002A7695">
      <w:pPr>
        <w:shd w:val="clear" w:color="auto" w:fill="F9F9F7"/>
        <w:rPr>
          <w:rFonts w:ascii="Open Sans" w:hAnsi="Open Sans" w:cs="Open Sans"/>
          <w:color w:val="222222"/>
          <w:sz w:val="23"/>
          <w:szCs w:val="23"/>
        </w:rPr>
      </w:pPr>
      <w:r>
        <w:rPr>
          <w:rFonts w:ascii="Open Sans" w:hAnsi="Open Sans" w:cs="Open Sans"/>
          <w:color w:val="222222"/>
          <w:sz w:val="23"/>
          <w:szCs w:val="23"/>
        </w:rPr>
        <w:t>408 W. Circle, Room 4</w:t>
      </w:r>
    </w:p>
    <w:p w14:paraId="1D452805" w14:textId="77777777" w:rsidR="002A7695" w:rsidRDefault="002A7695" w:rsidP="002A7695">
      <w:pPr>
        <w:shd w:val="clear" w:color="auto" w:fill="F9F9F7"/>
        <w:rPr>
          <w:rFonts w:ascii="Open Sans" w:hAnsi="Open Sans" w:cs="Open Sans"/>
          <w:color w:val="222222"/>
          <w:sz w:val="23"/>
          <w:szCs w:val="23"/>
        </w:rPr>
      </w:pPr>
      <w:r>
        <w:rPr>
          <w:rFonts w:ascii="Open Sans" w:hAnsi="Open Sans" w:cs="Open Sans"/>
          <w:color w:val="222222"/>
          <w:sz w:val="23"/>
          <w:szCs w:val="23"/>
        </w:rPr>
        <w:t>Michigan State University</w:t>
      </w:r>
    </w:p>
    <w:p w14:paraId="011D12E6" w14:textId="77777777" w:rsidR="002A7695" w:rsidRDefault="002A7695" w:rsidP="002A7695">
      <w:pPr>
        <w:shd w:val="clear" w:color="auto" w:fill="F9F9F7"/>
        <w:rPr>
          <w:rFonts w:ascii="Open Sans" w:hAnsi="Open Sans" w:cs="Open Sans"/>
          <w:color w:val="222222"/>
          <w:sz w:val="23"/>
          <w:szCs w:val="23"/>
        </w:rPr>
      </w:pPr>
      <w:r>
        <w:rPr>
          <w:rFonts w:ascii="Open Sans" w:hAnsi="Open Sans" w:cs="Open Sans"/>
          <w:color w:val="222222"/>
          <w:sz w:val="23"/>
          <w:szCs w:val="23"/>
        </w:rPr>
        <w:t>East Lansing, MI 48824</w:t>
      </w:r>
    </w:p>
    <w:p w14:paraId="536AB52E" w14:textId="77777777" w:rsidR="002A7695" w:rsidRDefault="002A7695" w:rsidP="002A7695">
      <w:pPr>
        <w:shd w:val="clear" w:color="auto" w:fill="F9F9F7"/>
        <w:rPr>
          <w:rFonts w:ascii="Open Sans" w:hAnsi="Open Sans" w:cs="Open Sans"/>
          <w:color w:val="222222"/>
          <w:sz w:val="23"/>
          <w:szCs w:val="23"/>
        </w:rPr>
      </w:pPr>
      <w:r>
        <w:rPr>
          <w:rFonts w:ascii="Open Sans" w:hAnsi="Open Sans" w:cs="Open Sans"/>
          <w:color w:val="222222"/>
          <w:sz w:val="23"/>
          <w:szCs w:val="23"/>
        </w:rPr>
        <w:t>(517) 353-3922</w:t>
      </w:r>
    </w:p>
    <w:p w14:paraId="3FB58552" w14:textId="77777777" w:rsidR="002A7695" w:rsidRDefault="00000000" w:rsidP="002A7695">
      <w:pPr>
        <w:shd w:val="clear" w:color="auto" w:fill="F9F9F7"/>
        <w:rPr>
          <w:rFonts w:ascii="Open Sans" w:hAnsi="Open Sans" w:cs="Open Sans"/>
          <w:color w:val="222222"/>
          <w:sz w:val="23"/>
          <w:szCs w:val="23"/>
        </w:rPr>
      </w:pPr>
      <w:hyperlink r:id="rId20" w:history="1">
        <w:r w:rsidR="002A7695">
          <w:rPr>
            <w:rStyle w:val="Hyperlink"/>
            <w:rFonts w:ascii="Open Sans" w:hAnsi="Open Sans" w:cs="Open Sans"/>
            <w:color w:val="007573"/>
            <w:sz w:val="23"/>
            <w:szCs w:val="23"/>
          </w:rPr>
          <w:t>oie@msu.edu</w:t>
        </w:r>
      </w:hyperlink>
    </w:p>
    <w:p w14:paraId="31C87767" w14:textId="2F997AF6" w:rsidR="002A7695" w:rsidRDefault="00000000" w:rsidP="002A7695">
      <w:pPr>
        <w:shd w:val="clear" w:color="auto" w:fill="F9F9F7"/>
        <w:rPr>
          <w:rStyle w:val="Hyperlink"/>
          <w:rFonts w:ascii="Open Sans" w:hAnsi="Open Sans" w:cs="Open Sans"/>
          <w:color w:val="007573"/>
          <w:sz w:val="23"/>
          <w:szCs w:val="23"/>
        </w:rPr>
      </w:pPr>
      <w:hyperlink r:id="rId21" w:history="1">
        <w:r w:rsidR="002A7695">
          <w:rPr>
            <w:rStyle w:val="Hyperlink"/>
            <w:rFonts w:ascii="Open Sans" w:hAnsi="Open Sans" w:cs="Open Sans"/>
            <w:color w:val="007573"/>
            <w:sz w:val="23"/>
            <w:szCs w:val="23"/>
          </w:rPr>
          <w:t>www.oie.msu.edu</w:t>
        </w:r>
      </w:hyperlink>
    </w:p>
    <w:p w14:paraId="2E0EFC52" w14:textId="77777777" w:rsidR="004472FF" w:rsidRDefault="004472FF" w:rsidP="002A7695">
      <w:pPr>
        <w:shd w:val="clear" w:color="auto" w:fill="F9F9F7"/>
        <w:rPr>
          <w:rFonts w:ascii="Open Sans" w:hAnsi="Open Sans" w:cs="Open Sans"/>
          <w:color w:val="222222"/>
          <w:sz w:val="23"/>
          <w:szCs w:val="23"/>
        </w:rPr>
      </w:pPr>
    </w:p>
    <w:p w14:paraId="7299715F"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Fonts w:ascii="Open Sans" w:hAnsi="Open Sans" w:cs="Open Sans"/>
          <w:color w:val="222222"/>
          <w:sz w:val="23"/>
          <w:szCs w:val="23"/>
        </w:rPr>
        <w:t xml:space="preserve">The University investigates complaints involving conduct occurring at the locations, programs, and activities listed in Article II above.  The University also investigates complaints of conduct occurring off-campus, even if </w:t>
      </w:r>
      <w:proofErr w:type="gramStart"/>
      <w:r>
        <w:rPr>
          <w:rFonts w:ascii="Open Sans" w:hAnsi="Open Sans" w:cs="Open Sans"/>
          <w:color w:val="222222"/>
          <w:sz w:val="23"/>
          <w:szCs w:val="23"/>
        </w:rPr>
        <w:t>not occurring</w:t>
      </w:r>
      <w:proofErr w:type="gramEnd"/>
      <w:r>
        <w:rPr>
          <w:rFonts w:ascii="Open Sans" w:hAnsi="Open Sans" w:cs="Open Sans"/>
          <w:color w:val="222222"/>
          <w:sz w:val="23"/>
          <w:szCs w:val="23"/>
        </w:rPr>
        <w:t xml:space="preserve"> in the context of a </w:t>
      </w:r>
      <w:proofErr w:type="gramStart"/>
      <w:r>
        <w:rPr>
          <w:rFonts w:ascii="Open Sans" w:hAnsi="Open Sans" w:cs="Open Sans"/>
          <w:color w:val="222222"/>
          <w:sz w:val="23"/>
          <w:szCs w:val="23"/>
        </w:rPr>
        <w:t>University</w:t>
      </w:r>
      <w:proofErr w:type="gramEnd"/>
      <w:r>
        <w:rPr>
          <w:rFonts w:ascii="Open Sans" w:hAnsi="Open Sans" w:cs="Open Sans"/>
          <w:color w:val="222222"/>
          <w:sz w:val="23"/>
          <w:szCs w:val="23"/>
        </w:rPr>
        <w:t xml:space="preserve"> program or activity, if the alleged conduct creates or contributes to a hostile environment on campus.</w:t>
      </w:r>
    </w:p>
    <w:p w14:paraId="039F4A3E"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Style w:val="Strong"/>
          <w:rFonts w:ascii="Open Sans" w:hAnsi="Open Sans" w:cs="Open Sans"/>
          <w:color w:val="222222"/>
          <w:sz w:val="23"/>
          <w:szCs w:val="23"/>
        </w:rPr>
        <w:t>Article VI. Violations of the Policy</w:t>
      </w:r>
    </w:p>
    <w:p w14:paraId="10EFE266"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Fonts w:ascii="Open Sans" w:hAnsi="Open Sans" w:cs="Open Sans"/>
          <w:color w:val="222222"/>
          <w:sz w:val="23"/>
          <w:szCs w:val="23"/>
        </w:rPr>
        <w:t xml:space="preserve">Violations of the policy may result in disciplinary action pursuant to the applicable student conduct or employee disciplinary process.  Discipline may include, but is not limited to, suspension or dismissal </w:t>
      </w:r>
      <w:proofErr w:type="gramStart"/>
      <w:r>
        <w:rPr>
          <w:rFonts w:ascii="Open Sans" w:hAnsi="Open Sans" w:cs="Open Sans"/>
          <w:color w:val="222222"/>
          <w:sz w:val="23"/>
          <w:szCs w:val="23"/>
        </w:rPr>
        <w:t>for</w:t>
      </w:r>
      <w:proofErr w:type="gramEnd"/>
      <w:r>
        <w:rPr>
          <w:rFonts w:ascii="Open Sans" w:hAnsi="Open Sans" w:cs="Open Sans"/>
          <w:color w:val="222222"/>
          <w:sz w:val="23"/>
          <w:szCs w:val="23"/>
        </w:rPr>
        <w:t xml:space="preserve"> students or employees.</w:t>
      </w:r>
    </w:p>
    <w:p w14:paraId="5DCD2D88"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Style w:val="Strong"/>
          <w:rFonts w:ascii="Open Sans" w:hAnsi="Open Sans" w:cs="Open Sans"/>
          <w:color w:val="222222"/>
          <w:sz w:val="23"/>
          <w:szCs w:val="23"/>
        </w:rPr>
        <w:t>Article VII.  History</w:t>
      </w:r>
    </w:p>
    <w:p w14:paraId="2358A961"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Fonts w:ascii="Open Sans" w:hAnsi="Open Sans" w:cs="Open Sans"/>
          <w:color w:val="222222"/>
          <w:sz w:val="23"/>
          <w:szCs w:val="23"/>
        </w:rPr>
        <w:t xml:space="preserve">This Policy was approved by the Board of Trustee on April 9, </w:t>
      </w:r>
      <w:proofErr w:type="gramStart"/>
      <w:r>
        <w:rPr>
          <w:rFonts w:ascii="Open Sans" w:hAnsi="Open Sans" w:cs="Open Sans"/>
          <w:color w:val="222222"/>
          <w:sz w:val="23"/>
          <w:szCs w:val="23"/>
        </w:rPr>
        <w:t>1993</w:t>
      </w:r>
      <w:proofErr w:type="gramEnd"/>
      <w:r>
        <w:rPr>
          <w:rFonts w:ascii="Open Sans" w:hAnsi="Open Sans" w:cs="Open Sans"/>
          <w:color w:val="222222"/>
          <w:sz w:val="23"/>
          <w:szCs w:val="23"/>
        </w:rPr>
        <w:t xml:space="preserve"> and revised on December 5, 2003, April 13, 2007, and October 30, 2015. </w:t>
      </w:r>
    </w:p>
    <w:p w14:paraId="1B66A217"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Style w:val="Emphasis"/>
          <w:rFonts w:ascii="Open Sans" w:hAnsi="Open Sans" w:cs="Open Sans"/>
          <w:color w:val="222222"/>
          <w:sz w:val="23"/>
          <w:szCs w:val="23"/>
        </w:rPr>
        <w:t>This document is currently pending approval from the U.S. Department of Education, Office for Civil Rights.</w:t>
      </w:r>
    </w:p>
    <w:p w14:paraId="4B651A81" w14:textId="77777777" w:rsidR="002A7695" w:rsidRDefault="00000000" w:rsidP="002A7695">
      <w:pPr>
        <w:shd w:val="clear" w:color="auto" w:fill="F9F9F7"/>
        <w:spacing w:before="315" w:after="315"/>
        <w:rPr>
          <w:rFonts w:ascii="Open Sans" w:hAnsi="Open Sans" w:cs="Open Sans"/>
          <w:color w:val="222222"/>
          <w:sz w:val="23"/>
          <w:szCs w:val="23"/>
        </w:rPr>
      </w:pPr>
      <w:r>
        <w:rPr>
          <w:rFonts w:ascii="Open Sans" w:hAnsi="Open Sans" w:cs="Open Sans"/>
          <w:color w:val="222222"/>
          <w:sz w:val="23"/>
          <w:szCs w:val="23"/>
        </w:rPr>
        <w:pict w14:anchorId="29F74349">
          <v:rect id="_x0000_i1025" style="width:0;height:0" o:hralign="center" o:hrstd="t" o:hr="t" fillcolor="#a0a0a0" stroked="f"/>
        </w:pict>
      </w:r>
    </w:p>
    <w:p w14:paraId="00B6B204"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Style w:val="Strong"/>
          <w:rFonts w:ascii="Open Sans" w:hAnsi="Open Sans" w:cs="Open Sans"/>
          <w:color w:val="222222"/>
          <w:sz w:val="23"/>
          <w:szCs w:val="23"/>
        </w:rPr>
        <w:t>Footnotes:</w:t>
      </w:r>
    </w:p>
    <w:p w14:paraId="7BD7ED2F"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Fonts w:ascii="Open Sans" w:hAnsi="Open Sans" w:cs="Open Sans"/>
          <w:color w:val="222222"/>
          <w:sz w:val="17"/>
          <w:szCs w:val="17"/>
          <w:vertAlign w:val="superscript"/>
        </w:rPr>
        <w:t>1</w:t>
      </w:r>
      <w:r>
        <w:rPr>
          <w:rFonts w:ascii="Open Sans" w:hAnsi="Open Sans" w:cs="Open Sans"/>
          <w:color w:val="222222"/>
          <w:sz w:val="23"/>
          <w:szCs w:val="23"/>
        </w:rPr>
        <w:t>This policy does not apply to the conduct of a contractor’s internal affairs, nor does it apply to the conduct of contractual engagements to which the University is not a party.</w:t>
      </w:r>
    </w:p>
    <w:p w14:paraId="25B32AF3"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Fonts w:ascii="Open Sans" w:hAnsi="Open Sans" w:cs="Open Sans"/>
          <w:color w:val="222222"/>
          <w:sz w:val="17"/>
          <w:szCs w:val="17"/>
          <w:vertAlign w:val="superscript"/>
        </w:rPr>
        <w:t>2</w:t>
      </w:r>
      <w:r>
        <w:rPr>
          <w:rFonts w:ascii="Open Sans" w:hAnsi="Open Sans" w:cs="Open Sans"/>
          <w:color w:val="222222"/>
          <w:sz w:val="23"/>
          <w:szCs w:val="23"/>
        </w:rPr>
        <w:t>This Anti-Discrimination Policy User’s Manual, University ordinances, and written policies provide guidance on the conduct prohibited by Article III of this Policy.</w:t>
      </w:r>
    </w:p>
    <w:p w14:paraId="6583697E"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Fonts w:ascii="Open Sans" w:hAnsi="Open Sans" w:cs="Open Sans"/>
          <w:color w:val="222222"/>
          <w:sz w:val="17"/>
          <w:szCs w:val="17"/>
          <w:vertAlign w:val="superscript"/>
        </w:rPr>
        <w:t>3</w:t>
      </w:r>
      <w:r>
        <w:rPr>
          <w:rFonts w:ascii="Open Sans" w:hAnsi="Open Sans" w:cs="Open Sans"/>
          <w:color w:val="222222"/>
          <w:sz w:val="23"/>
          <w:szCs w:val="23"/>
        </w:rPr>
        <w:t xml:space="preserve">Limitations are inappropriate if they are not directly related to a legitimate University purpose. The Anti-Discrimination Policy User’s Manual provides additional guidance on inappropriate </w:t>
      </w:r>
      <w:proofErr w:type="gramStart"/>
      <w:r>
        <w:rPr>
          <w:rFonts w:ascii="Open Sans" w:hAnsi="Open Sans" w:cs="Open Sans"/>
          <w:color w:val="222222"/>
          <w:sz w:val="23"/>
          <w:szCs w:val="23"/>
        </w:rPr>
        <w:t>limitation</w:t>
      </w:r>
      <w:proofErr w:type="gramEnd"/>
      <w:r>
        <w:rPr>
          <w:rFonts w:ascii="Open Sans" w:hAnsi="Open Sans" w:cs="Open Sans"/>
          <w:color w:val="222222"/>
          <w:sz w:val="23"/>
          <w:szCs w:val="23"/>
        </w:rPr>
        <w:t xml:space="preserve"> as defined by this Policy.</w:t>
      </w:r>
    </w:p>
    <w:p w14:paraId="7D72EFF8"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Fonts w:ascii="Open Sans" w:hAnsi="Open Sans" w:cs="Open Sans"/>
          <w:color w:val="222222"/>
          <w:sz w:val="17"/>
          <w:szCs w:val="17"/>
          <w:vertAlign w:val="superscript"/>
        </w:rPr>
        <w:lastRenderedPageBreak/>
        <w:t>4</w:t>
      </w:r>
      <w:r>
        <w:rPr>
          <w:rFonts w:ascii="Open Sans" w:hAnsi="Open Sans" w:cs="Open Sans"/>
          <w:color w:val="222222"/>
          <w:sz w:val="23"/>
          <w:szCs w:val="23"/>
        </w:rPr>
        <w:t>For purpose of this Policy, “employment opportunity” is defined as job access and placement, retention, promotion, professional development, and salary.</w:t>
      </w:r>
    </w:p>
    <w:p w14:paraId="3D6CFE32"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Fonts w:ascii="Open Sans" w:hAnsi="Open Sans" w:cs="Open Sans"/>
          <w:color w:val="222222"/>
          <w:sz w:val="17"/>
          <w:szCs w:val="17"/>
          <w:vertAlign w:val="superscript"/>
        </w:rPr>
        <w:t>5 </w:t>
      </w:r>
      <w:r>
        <w:rPr>
          <w:rFonts w:ascii="Open Sans" w:hAnsi="Open Sans" w:cs="Open Sans"/>
          <w:color w:val="222222"/>
          <w:sz w:val="23"/>
          <w:szCs w:val="23"/>
        </w:rPr>
        <w:t>For the purposes of this Policy, the reference to “gender identity” shall be interpreted to include protection against gender stereotyping based on a person’s gender expression. In other words, gender stereotyping is impermissible discrimination or harassment based on a failure to conform to stereotypical gender norms.</w:t>
      </w:r>
    </w:p>
    <w:p w14:paraId="19609CCF"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Pr>
          <w:rFonts w:ascii="Open Sans" w:hAnsi="Open Sans" w:cs="Open Sans"/>
          <w:color w:val="222222"/>
          <w:sz w:val="17"/>
          <w:szCs w:val="17"/>
          <w:vertAlign w:val="superscript"/>
        </w:rPr>
        <w:t>6</w:t>
      </w:r>
      <w:r>
        <w:rPr>
          <w:rFonts w:ascii="Open Sans" w:hAnsi="Open Sans" w:cs="Open Sans"/>
          <w:color w:val="222222"/>
          <w:sz w:val="23"/>
          <w:szCs w:val="23"/>
        </w:rPr>
        <w:t>Consultation with one or more of the following may be useful:</w:t>
      </w:r>
    </w:p>
    <w:p w14:paraId="2A6C601B" w14:textId="77777777" w:rsidR="002A7695" w:rsidRDefault="002A7695" w:rsidP="00902CD9">
      <w:pPr>
        <w:widowControl/>
        <w:numPr>
          <w:ilvl w:val="0"/>
          <w:numId w:val="31"/>
        </w:numPr>
        <w:shd w:val="clear" w:color="auto" w:fill="F9F9F7"/>
        <w:spacing w:before="100" w:beforeAutospacing="1" w:after="100" w:afterAutospacing="1"/>
        <w:rPr>
          <w:rFonts w:ascii="Open Sans" w:hAnsi="Open Sans" w:cs="Open Sans"/>
          <w:color w:val="222222"/>
          <w:sz w:val="23"/>
          <w:szCs w:val="23"/>
        </w:rPr>
      </w:pPr>
      <w:r>
        <w:rPr>
          <w:rFonts w:ascii="Open Sans" w:hAnsi="Open Sans" w:cs="Open Sans"/>
          <w:color w:val="222222"/>
          <w:sz w:val="23"/>
          <w:szCs w:val="23"/>
        </w:rPr>
        <w:t>the chairperson, director, or dean of the relevant unit,</w:t>
      </w:r>
    </w:p>
    <w:p w14:paraId="1AAFBA69" w14:textId="77777777" w:rsidR="002A7695" w:rsidRDefault="002A7695" w:rsidP="00902CD9">
      <w:pPr>
        <w:widowControl/>
        <w:numPr>
          <w:ilvl w:val="0"/>
          <w:numId w:val="31"/>
        </w:numPr>
        <w:shd w:val="clear" w:color="auto" w:fill="F9F9F7"/>
        <w:spacing w:before="100" w:beforeAutospacing="1" w:after="100" w:afterAutospacing="1"/>
        <w:rPr>
          <w:rFonts w:ascii="Open Sans" w:hAnsi="Open Sans" w:cs="Open Sans"/>
          <w:color w:val="222222"/>
          <w:sz w:val="23"/>
          <w:szCs w:val="23"/>
        </w:rPr>
      </w:pPr>
      <w:r>
        <w:rPr>
          <w:rFonts w:ascii="Open Sans" w:hAnsi="Open Sans" w:cs="Open Sans"/>
          <w:color w:val="222222"/>
          <w:sz w:val="23"/>
          <w:szCs w:val="23"/>
        </w:rPr>
        <w:t>supervisory support personnel,</w:t>
      </w:r>
    </w:p>
    <w:p w14:paraId="628F1660" w14:textId="77777777" w:rsidR="002A7695" w:rsidRDefault="002A7695" w:rsidP="00902CD9">
      <w:pPr>
        <w:widowControl/>
        <w:numPr>
          <w:ilvl w:val="0"/>
          <w:numId w:val="31"/>
        </w:numPr>
        <w:shd w:val="clear" w:color="auto" w:fill="F9F9F7"/>
        <w:spacing w:before="100" w:beforeAutospacing="1" w:after="100" w:afterAutospacing="1"/>
        <w:rPr>
          <w:rFonts w:ascii="Open Sans" w:hAnsi="Open Sans" w:cs="Open Sans"/>
          <w:color w:val="222222"/>
          <w:sz w:val="23"/>
          <w:szCs w:val="23"/>
        </w:rPr>
      </w:pPr>
      <w:r>
        <w:rPr>
          <w:rFonts w:ascii="Open Sans" w:hAnsi="Open Sans" w:cs="Open Sans"/>
          <w:color w:val="222222"/>
          <w:sz w:val="23"/>
          <w:szCs w:val="23"/>
        </w:rPr>
        <w:t>the Title IX Coordinator or Deputy Title IX Coordinator for Investigations,</w:t>
      </w:r>
    </w:p>
    <w:p w14:paraId="265A3E9D" w14:textId="77777777" w:rsidR="002A7695" w:rsidRDefault="002A7695" w:rsidP="00902CD9">
      <w:pPr>
        <w:widowControl/>
        <w:numPr>
          <w:ilvl w:val="0"/>
          <w:numId w:val="31"/>
        </w:numPr>
        <w:shd w:val="clear" w:color="auto" w:fill="F9F9F7"/>
        <w:spacing w:before="100" w:beforeAutospacing="1" w:after="100" w:afterAutospacing="1"/>
        <w:rPr>
          <w:rFonts w:ascii="Open Sans" w:hAnsi="Open Sans" w:cs="Open Sans"/>
          <w:color w:val="222222"/>
          <w:sz w:val="23"/>
          <w:szCs w:val="23"/>
        </w:rPr>
      </w:pPr>
      <w:r>
        <w:rPr>
          <w:rFonts w:ascii="Open Sans" w:hAnsi="Open Sans" w:cs="Open Sans"/>
          <w:color w:val="222222"/>
          <w:sz w:val="23"/>
          <w:szCs w:val="23"/>
        </w:rPr>
        <w:t>the ADA Coordinator,</w:t>
      </w:r>
    </w:p>
    <w:p w14:paraId="6F20C96D" w14:textId="77777777" w:rsidR="002A7695" w:rsidRDefault="002A7695" w:rsidP="00902CD9">
      <w:pPr>
        <w:widowControl/>
        <w:numPr>
          <w:ilvl w:val="0"/>
          <w:numId w:val="31"/>
        </w:numPr>
        <w:shd w:val="clear" w:color="auto" w:fill="F9F9F7"/>
        <w:spacing w:before="100" w:beforeAutospacing="1" w:after="100" w:afterAutospacing="1"/>
        <w:rPr>
          <w:rFonts w:ascii="Open Sans" w:hAnsi="Open Sans" w:cs="Open Sans"/>
          <w:color w:val="222222"/>
          <w:sz w:val="23"/>
          <w:szCs w:val="23"/>
        </w:rPr>
      </w:pPr>
      <w:r>
        <w:rPr>
          <w:rFonts w:ascii="Open Sans" w:hAnsi="Open Sans" w:cs="Open Sans"/>
          <w:color w:val="222222"/>
          <w:sz w:val="23"/>
          <w:szCs w:val="23"/>
        </w:rPr>
        <w:t>the Office for Inclusion and Intercultural Initiatives,</w:t>
      </w:r>
    </w:p>
    <w:p w14:paraId="57DC43DF" w14:textId="77777777" w:rsidR="002A7695" w:rsidRDefault="002A7695" w:rsidP="00902CD9">
      <w:pPr>
        <w:widowControl/>
        <w:numPr>
          <w:ilvl w:val="0"/>
          <w:numId w:val="31"/>
        </w:numPr>
        <w:shd w:val="clear" w:color="auto" w:fill="F9F9F7"/>
        <w:spacing w:before="100" w:beforeAutospacing="1" w:after="100" w:afterAutospacing="1"/>
        <w:rPr>
          <w:rFonts w:ascii="Open Sans" w:hAnsi="Open Sans" w:cs="Open Sans"/>
          <w:color w:val="222222"/>
          <w:sz w:val="23"/>
          <w:szCs w:val="23"/>
        </w:rPr>
      </w:pPr>
      <w:r>
        <w:rPr>
          <w:rFonts w:ascii="Open Sans" w:hAnsi="Open Sans" w:cs="Open Sans"/>
          <w:color w:val="222222"/>
          <w:sz w:val="23"/>
          <w:szCs w:val="23"/>
        </w:rPr>
        <w:t>the University Ombudsperson,</w:t>
      </w:r>
    </w:p>
    <w:p w14:paraId="3824A3CB" w14:textId="77777777" w:rsidR="002A7695" w:rsidRDefault="002A7695" w:rsidP="00902CD9">
      <w:pPr>
        <w:widowControl/>
        <w:numPr>
          <w:ilvl w:val="0"/>
          <w:numId w:val="31"/>
        </w:numPr>
        <w:shd w:val="clear" w:color="auto" w:fill="F9F9F7"/>
        <w:spacing w:before="100" w:beforeAutospacing="1" w:after="100" w:afterAutospacing="1"/>
        <w:rPr>
          <w:rFonts w:ascii="Open Sans" w:hAnsi="Open Sans" w:cs="Open Sans"/>
          <w:color w:val="222222"/>
          <w:sz w:val="23"/>
          <w:szCs w:val="23"/>
        </w:rPr>
      </w:pPr>
      <w:r>
        <w:rPr>
          <w:rFonts w:ascii="Open Sans" w:hAnsi="Open Sans" w:cs="Open Sans"/>
          <w:color w:val="222222"/>
          <w:sz w:val="23"/>
          <w:szCs w:val="23"/>
        </w:rPr>
        <w:t>the Faculty Grievance Official,</w:t>
      </w:r>
    </w:p>
    <w:p w14:paraId="70AC7E28" w14:textId="77777777" w:rsidR="002A7695" w:rsidRDefault="002A7695" w:rsidP="00902CD9">
      <w:pPr>
        <w:widowControl/>
        <w:numPr>
          <w:ilvl w:val="0"/>
          <w:numId w:val="31"/>
        </w:numPr>
        <w:shd w:val="clear" w:color="auto" w:fill="F9F9F7"/>
        <w:spacing w:before="100" w:beforeAutospacing="1" w:after="100" w:afterAutospacing="1"/>
        <w:rPr>
          <w:rFonts w:ascii="Open Sans" w:hAnsi="Open Sans" w:cs="Open Sans"/>
          <w:color w:val="222222"/>
          <w:sz w:val="23"/>
          <w:szCs w:val="23"/>
        </w:rPr>
      </w:pPr>
      <w:r>
        <w:rPr>
          <w:rFonts w:ascii="Open Sans" w:hAnsi="Open Sans" w:cs="Open Sans"/>
          <w:color w:val="222222"/>
          <w:sz w:val="23"/>
          <w:szCs w:val="23"/>
        </w:rPr>
        <w:t>REHS staff,</w:t>
      </w:r>
    </w:p>
    <w:p w14:paraId="2470B573" w14:textId="77777777" w:rsidR="002A7695" w:rsidRDefault="002A7695" w:rsidP="00902CD9">
      <w:pPr>
        <w:widowControl/>
        <w:numPr>
          <w:ilvl w:val="0"/>
          <w:numId w:val="31"/>
        </w:numPr>
        <w:shd w:val="clear" w:color="auto" w:fill="F9F9F7"/>
        <w:spacing w:before="100" w:beforeAutospacing="1" w:after="100" w:afterAutospacing="1"/>
        <w:rPr>
          <w:rFonts w:ascii="Open Sans" w:hAnsi="Open Sans" w:cs="Open Sans"/>
          <w:color w:val="222222"/>
          <w:sz w:val="23"/>
          <w:szCs w:val="23"/>
        </w:rPr>
      </w:pPr>
      <w:r>
        <w:rPr>
          <w:rFonts w:ascii="Open Sans" w:hAnsi="Open Sans" w:cs="Open Sans"/>
          <w:color w:val="222222"/>
          <w:sz w:val="23"/>
          <w:szCs w:val="23"/>
        </w:rPr>
        <w:t>faculty or staff academic advisors, and</w:t>
      </w:r>
    </w:p>
    <w:p w14:paraId="12EDCC6E" w14:textId="77777777" w:rsidR="002A7695" w:rsidRDefault="002A7695" w:rsidP="00902CD9">
      <w:pPr>
        <w:widowControl/>
        <w:numPr>
          <w:ilvl w:val="0"/>
          <w:numId w:val="31"/>
        </w:numPr>
        <w:shd w:val="clear" w:color="auto" w:fill="F9F9F7"/>
        <w:spacing w:before="100" w:beforeAutospacing="1" w:after="100" w:afterAutospacing="1"/>
        <w:rPr>
          <w:rFonts w:ascii="Open Sans" w:hAnsi="Open Sans" w:cs="Open Sans"/>
          <w:color w:val="222222"/>
          <w:sz w:val="23"/>
          <w:szCs w:val="23"/>
        </w:rPr>
      </w:pPr>
      <w:r>
        <w:rPr>
          <w:rFonts w:ascii="Open Sans" w:hAnsi="Open Sans" w:cs="Open Sans"/>
          <w:color w:val="222222"/>
          <w:sz w:val="23"/>
          <w:szCs w:val="23"/>
        </w:rPr>
        <w:t>the MSU Counseling Center.</w:t>
      </w:r>
    </w:p>
    <w:p w14:paraId="47C84EA9" w14:textId="77777777" w:rsidR="002A7695" w:rsidRDefault="002A7695" w:rsidP="002A7695">
      <w:pPr>
        <w:pStyle w:val="NormalWeb"/>
        <w:shd w:val="clear" w:color="auto" w:fill="F9F9F7"/>
        <w:spacing w:before="0" w:beforeAutospacing="0" w:after="158" w:afterAutospacing="0"/>
        <w:rPr>
          <w:rFonts w:ascii="Open Sans" w:hAnsi="Open Sans" w:cs="Open Sans"/>
          <w:color w:val="222222"/>
          <w:sz w:val="23"/>
          <w:szCs w:val="23"/>
        </w:rPr>
      </w:pPr>
      <w:r w:rsidRPr="19FD1543">
        <w:rPr>
          <w:rFonts w:ascii="Open Sans" w:hAnsi="Open Sans" w:cs="Open Sans"/>
          <w:color w:val="222222"/>
          <w:sz w:val="17"/>
          <w:szCs w:val="17"/>
          <w:vertAlign w:val="superscript"/>
        </w:rPr>
        <w:t>7</w:t>
      </w:r>
      <w:r w:rsidRPr="19FD1543">
        <w:rPr>
          <w:rFonts w:ascii="Open Sans" w:hAnsi="Open Sans" w:cs="Open Sans"/>
          <w:color w:val="222222"/>
          <w:sz w:val="23"/>
          <w:szCs w:val="23"/>
        </w:rPr>
        <w:t>The availability and appropriateness of informal resolution involving claims of gender discrimination, including sexual and gender-based harassment, assault, and violence, is governed by the Relationship Violence &amp; Sexual Misconduct (RVSM) Policy.</w:t>
      </w:r>
    </w:p>
    <w:p w14:paraId="70EA13F5" w14:textId="0CB58804" w:rsidR="19FD1543" w:rsidRDefault="19FD1543" w:rsidP="19FD1543">
      <w:pPr>
        <w:pStyle w:val="NormalWeb"/>
        <w:shd w:val="clear" w:color="auto" w:fill="F9F9F7"/>
        <w:spacing w:before="0" w:beforeAutospacing="0" w:after="158" w:afterAutospacing="0"/>
        <w:rPr>
          <w:rFonts w:ascii="Open Sans" w:hAnsi="Open Sans" w:cs="Open Sans"/>
          <w:color w:val="222222"/>
          <w:sz w:val="23"/>
          <w:szCs w:val="23"/>
        </w:rPr>
      </w:pPr>
    </w:p>
    <w:p w14:paraId="4DE2162F" w14:textId="77777777" w:rsidR="007C1818" w:rsidRDefault="00A66485">
      <w:pPr>
        <w:pStyle w:val="Heading2"/>
      </w:pPr>
      <w:r>
        <w:t>APPENDIX B</w:t>
      </w:r>
    </w:p>
    <w:p w14:paraId="7579E41C" w14:textId="77777777" w:rsidR="007C1818" w:rsidRDefault="007C1818">
      <w:pPr>
        <w:pStyle w:val="BodyText"/>
        <w:spacing w:before="8"/>
        <w:rPr>
          <w:b/>
          <w:sz w:val="25"/>
        </w:rPr>
      </w:pPr>
    </w:p>
    <w:p w14:paraId="6030FA9C" w14:textId="39845DB7" w:rsidR="007C1818" w:rsidRDefault="00A66485" w:rsidP="00902CD9">
      <w:pPr>
        <w:pStyle w:val="Heading3"/>
        <w:numPr>
          <w:ilvl w:val="0"/>
          <w:numId w:val="5"/>
        </w:numPr>
        <w:tabs>
          <w:tab w:val="left" w:pos="837"/>
        </w:tabs>
        <w:spacing w:before="1"/>
        <w:ind w:left="836" w:hanging="720"/>
      </w:pPr>
      <w:r>
        <w:t xml:space="preserve">Statement of </w:t>
      </w:r>
      <w:r w:rsidR="006C125C">
        <w:t xml:space="preserve">Affirmative Action and Equal Opportunity </w:t>
      </w:r>
    </w:p>
    <w:p w14:paraId="520B1700" w14:textId="77777777" w:rsidR="007C1818" w:rsidRDefault="007C1818">
      <w:pPr>
        <w:pStyle w:val="BodyText"/>
        <w:spacing w:before="7"/>
        <w:rPr>
          <w:b/>
          <w:sz w:val="22"/>
        </w:rPr>
      </w:pPr>
    </w:p>
    <w:p w14:paraId="69AAC34A" w14:textId="45E0AB10" w:rsidR="004472FF" w:rsidRDefault="00E02261" w:rsidP="0B85FB16">
      <w:pPr>
        <w:widowControl/>
        <w:spacing w:before="100" w:beforeAutospacing="1" w:after="100" w:afterAutospacing="1"/>
      </w:pPr>
      <w:r w:rsidRPr="0B85FB16">
        <w:rPr>
          <w:rFonts w:eastAsia="Times New Roman"/>
          <w:color w:val="444444"/>
          <w:sz w:val="24"/>
          <w:szCs w:val="24"/>
        </w:rPr>
        <w:t>Michigan State University is committed to the principles of equal opportunity, nondiscrimination and, in the context of employment, affirmative action. University programs, activities, and facilities are available to all without regard to race, color, gender, gender identity, religion, national origin, political persuasion, sexual orientation, marital status, disability, height, weight, veteran status, age or familial status.  The university is an affirmative action, equal opportunity employer.  In carrying out this commitment, the university is guided by the applicable federal and state laws and regulations and policies adopted by the Board of Trustees.</w:t>
      </w:r>
      <w:r>
        <w:br/>
      </w:r>
    </w:p>
    <w:p w14:paraId="3DB24DD1" w14:textId="5D1BC3C2" w:rsidR="00E02261" w:rsidRPr="00E02261" w:rsidRDefault="00E02261" w:rsidP="0B85FB16">
      <w:pPr>
        <w:widowControl/>
        <w:spacing w:before="100" w:beforeAutospacing="1" w:after="100" w:afterAutospacing="1"/>
        <w:rPr>
          <w:rFonts w:eastAsia="Times New Roman"/>
          <w:color w:val="444444"/>
          <w:sz w:val="24"/>
          <w:szCs w:val="24"/>
        </w:rPr>
      </w:pPr>
      <w:r w:rsidRPr="0B85FB16">
        <w:rPr>
          <w:rFonts w:eastAsia="Times New Roman"/>
          <w:color w:val="444444"/>
          <w:sz w:val="24"/>
          <w:szCs w:val="24"/>
        </w:rPr>
        <w:lastRenderedPageBreak/>
        <w:t>The university has a comprehensive employment Affirmative Action Plan</w:t>
      </w:r>
      <w:r w:rsidR="75224CBC" w:rsidRPr="0B85FB16">
        <w:rPr>
          <w:rFonts w:eastAsia="Times New Roman"/>
          <w:color w:val="444444"/>
          <w:sz w:val="24"/>
          <w:szCs w:val="24"/>
        </w:rPr>
        <w:t xml:space="preserve"> </w:t>
      </w:r>
      <w:r w:rsidRPr="0B85FB16">
        <w:rPr>
          <w:rFonts w:eastAsia="Times New Roman"/>
          <w:color w:val="444444"/>
          <w:sz w:val="24"/>
          <w:szCs w:val="24"/>
        </w:rPr>
        <w:t xml:space="preserve">(AAP) that includes placement goals for academic and support staff employment and an affirmative action policy for the employment of veterans and persons with disabilities.  The Office for Institutional Diversity and Inclusion oversees the AAP by reviewing individual academic and support staff hiring </w:t>
      </w:r>
      <w:r w:rsidR="7C0E6628" w:rsidRPr="0B85FB16">
        <w:rPr>
          <w:rFonts w:eastAsia="Times New Roman"/>
          <w:color w:val="444444"/>
          <w:sz w:val="24"/>
          <w:szCs w:val="24"/>
        </w:rPr>
        <w:t>recommendations and</w:t>
      </w:r>
      <w:r w:rsidRPr="0B85FB16">
        <w:rPr>
          <w:rFonts w:eastAsia="Times New Roman"/>
          <w:color w:val="444444"/>
          <w:sz w:val="24"/>
          <w:szCs w:val="24"/>
        </w:rPr>
        <w:t xml:space="preserve"> advises the President and other university administrators on equal opportunity, diversity and inclusion matters.</w:t>
      </w:r>
    </w:p>
    <w:p w14:paraId="49731224" w14:textId="466F2271" w:rsidR="19FD1543" w:rsidRDefault="19FD1543" w:rsidP="19FD1543">
      <w:pPr>
        <w:widowControl/>
        <w:spacing w:beforeAutospacing="1" w:afterAutospacing="1"/>
        <w:rPr>
          <w:rFonts w:eastAsia="Times New Roman"/>
          <w:color w:val="444444"/>
          <w:sz w:val="24"/>
          <w:szCs w:val="24"/>
        </w:rPr>
      </w:pPr>
    </w:p>
    <w:p w14:paraId="2B31945B" w14:textId="1E5B732A" w:rsidR="008C324D" w:rsidRDefault="00E02261" w:rsidP="19FD1543">
      <w:pPr>
        <w:widowControl/>
        <w:spacing w:before="100" w:beforeAutospacing="1" w:after="100" w:afterAutospacing="1"/>
      </w:pPr>
      <w:r w:rsidRPr="19FD1543">
        <w:rPr>
          <w:rFonts w:eastAsia="Times New Roman"/>
          <w:color w:val="444444"/>
          <w:sz w:val="24"/>
          <w:szCs w:val="24"/>
        </w:rPr>
        <w:t>MSU is committed to achieving excellence through cultural diversity.  The university actively encourages applications and/or nominations of women, persons of color, veterans and persons with disabilities.</w:t>
      </w:r>
    </w:p>
    <w:p w14:paraId="559ED4F3" w14:textId="00F1DD6B" w:rsidR="19FD1543" w:rsidRDefault="19FD1543" w:rsidP="19FD1543">
      <w:pPr>
        <w:widowControl/>
        <w:spacing w:beforeAutospacing="1" w:afterAutospacing="1"/>
        <w:rPr>
          <w:rFonts w:eastAsia="Times New Roman"/>
          <w:color w:val="444444"/>
          <w:sz w:val="24"/>
          <w:szCs w:val="24"/>
        </w:rPr>
      </w:pPr>
    </w:p>
    <w:p w14:paraId="4738024E" w14:textId="77777777" w:rsidR="007C1818" w:rsidRDefault="00A66485">
      <w:pPr>
        <w:pStyle w:val="Heading2"/>
      </w:pPr>
      <w:r>
        <w:t>APPENDIX C</w:t>
      </w:r>
    </w:p>
    <w:p w14:paraId="4ABD552F" w14:textId="77777777" w:rsidR="007C1818" w:rsidRDefault="007C1818">
      <w:pPr>
        <w:pStyle w:val="BodyText"/>
        <w:spacing w:before="2"/>
        <w:rPr>
          <w:b/>
          <w:sz w:val="26"/>
        </w:rPr>
      </w:pPr>
    </w:p>
    <w:p w14:paraId="5C79C6A9" w14:textId="77777777" w:rsidR="007C1818" w:rsidRDefault="00A66485" w:rsidP="00902CD9">
      <w:pPr>
        <w:pStyle w:val="Heading3"/>
        <w:numPr>
          <w:ilvl w:val="0"/>
          <w:numId w:val="5"/>
        </w:numPr>
        <w:tabs>
          <w:tab w:val="left" w:pos="837"/>
        </w:tabs>
        <w:ind w:left="836" w:hanging="720"/>
      </w:pPr>
      <w:r>
        <w:t>Right to Privacy/Access to Personal Files</w:t>
      </w:r>
    </w:p>
    <w:p w14:paraId="70FDB8E6" w14:textId="6F14AB86" w:rsidR="00DF446B" w:rsidRDefault="00A66485" w:rsidP="00DF446B">
      <w:pPr>
        <w:pStyle w:val="NormalWeb"/>
      </w:pPr>
      <w:r w:rsidRPr="009C5841">
        <w:rPr>
          <w:spacing w:val="4"/>
          <w:w w:val="105"/>
        </w:rPr>
        <w:t xml:space="preserve">The student’s </w:t>
      </w:r>
      <w:r w:rsidRPr="009C5841">
        <w:rPr>
          <w:spacing w:val="3"/>
          <w:w w:val="105"/>
        </w:rPr>
        <w:t xml:space="preserve">right </w:t>
      </w:r>
      <w:r w:rsidRPr="009C5841">
        <w:rPr>
          <w:w w:val="105"/>
        </w:rPr>
        <w:t xml:space="preserve">to </w:t>
      </w:r>
      <w:r w:rsidRPr="009C5841">
        <w:rPr>
          <w:spacing w:val="4"/>
          <w:w w:val="105"/>
        </w:rPr>
        <w:t xml:space="preserve">privacy shall </w:t>
      </w:r>
      <w:r w:rsidRPr="009C5841">
        <w:rPr>
          <w:spacing w:val="3"/>
          <w:w w:val="105"/>
        </w:rPr>
        <w:t xml:space="preserve">be </w:t>
      </w:r>
      <w:r w:rsidRPr="009C5841">
        <w:rPr>
          <w:spacing w:val="4"/>
          <w:w w:val="105"/>
        </w:rPr>
        <w:t xml:space="preserve">supported </w:t>
      </w:r>
      <w:r w:rsidRPr="009C5841">
        <w:rPr>
          <w:spacing w:val="3"/>
          <w:w w:val="105"/>
        </w:rPr>
        <w:t xml:space="preserve">as </w:t>
      </w:r>
      <w:r w:rsidRPr="009C5841">
        <w:rPr>
          <w:spacing w:val="4"/>
          <w:w w:val="105"/>
        </w:rPr>
        <w:t xml:space="preserve">presented </w:t>
      </w:r>
      <w:r w:rsidRPr="009C5841">
        <w:rPr>
          <w:w w:val="105"/>
        </w:rPr>
        <w:t xml:space="preserve">in </w:t>
      </w:r>
      <w:r w:rsidRPr="009C5841">
        <w:rPr>
          <w:spacing w:val="3"/>
          <w:w w:val="105"/>
        </w:rPr>
        <w:t xml:space="preserve">Article </w:t>
      </w:r>
      <w:r w:rsidRPr="009C5841">
        <w:rPr>
          <w:w w:val="105"/>
        </w:rPr>
        <w:t xml:space="preserve">3 </w:t>
      </w:r>
      <w:proofErr w:type="gramStart"/>
      <w:r w:rsidRPr="009C5841">
        <w:rPr>
          <w:spacing w:val="3"/>
          <w:w w:val="105"/>
        </w:rPr>
        <w:t xml:space="preserve">of </w:t>
      </w:r>
      <w:r w:rsidR="7383540E" w:rsidRPr="009C5841">
        <w:rPr>
          <w:spacing w:val="3"/>
          <w:w w:val="105"/>
        </w:rPr>
        <w:t xml:space="preserve"> “</w:t>
      </w:r>
      <w:proofErr w:type="gramEnd"/>
      <w:r w:rsidRPr="009C5841">
        <w:rPr>
          <w:spacing w:val="4"/>
          <w:w w:val="105"/>
        </w:rPr>
        <w:t xml:space="preserve">The Graduate </w:t>
      </w:r>
      <w:r w:rsidR="007A7613" w:rsidRPr="009C5841">
        <w:rPr>
          <w:spacing w:val="5"/>
          <w:w w:val="105"/>
        </w:rPr>
        <w:t>Student Rights</w:t>
      </w:r>
      <w:r w:rsidRPr="009C5841">
        <w:rPr>
          <w:spacing w:val="4"/>
          <w:w w:val="105"/>
        </w:rPr>
        <w:t xml:space="preserve"> and Responsibilities </w:t>
      </w:r>
      <w:r w:rsidRPr="009C5841">
        <w:rPr>
          <w:spacing w:val="3"/>
          <w:w w:val="105"/>
        </w:rPr>
        <w:t xml:space="preserve">at </w:t>
      </w:r>
      <w:r w:rsidRPr="009C5841">
        <w:rPr>
          <w:spacing w:val="4"/>
          <w:w w:val="105"/>
        </w:rPr>
        <w:t xml:space="preserve">Michigan State University” </w:t>
      </w:r>
      <w:r w:rsidRPr="009C5841">
        <w:rPr>
          <w:spacing w:val="3"/>
          <w:w w:val="105"/>
        </w:rPr>
        <w:t xml:space="preserve"> </w:t>
      </w:r>
    </w:p>
    <w:p w14:paraId="4D6905F2" w14:textId="50AB34EF" w:rsidR="00DF446B" w:rsidRPr="00DF446B" w:rsidRDefault="00DF446B" w:rsidP="00DF446B">
      <w:pPr>
        <w:pStyle w:val="NormalWeb"/>
        <w:rPr>
          <w:rFonts w:ascii="Arial" w:hAnsi="Arial" w:cs="Arial"/>
          <w:color w:val="444444"/>
        </w:rPr>
      </w:pPr>
      <w:r w:rsidRPr="00DF446B">
        <w:rPr>
          <w:rFonts w:ascii="Arial" w:hAnsi="Arial" w:cs="Arial"/>
          <w:b/>
          <w:bCs/>
          <w:color w:val="444444"/>
        </w:rPr>
        <w:t>3.1</w:t>
      </w:r>
      <w:r w:rsidRPr="00DF446B">
        <w:rPr>
          <w:rFonts w:ascii="Arial" w:hAnsi="Arial" w:cs="Arial"/>
          <w:color w:val="444444"/>
        </w:rPr>
        <w:t> Achieving educational goals, providing direction to graduate students, and extending service to society demand that the University keep records. All policies and practices concerning records shall be based on respect for the privacy of the individual graduate student as well as current federal and State law.</w:t>
      </w:r>
    </w:p>
    <w:p w14:paraId="5115ECE1" w14:textId="77777777" w:rsidR="00DF446B" w:rsidRPr="00DF446B" w:rsidRDefault="00DF446B" w:rsidP="0B85FB16">
      <w:pPr>
        <w:widowControl/>
        <w:spacing w:before="100" w:beforeAutospacing="1" w:after="100" w:afterAutospacing="1"/>
        <w:rPr>
          <w:rFonts w:eastAsia="Times New Roman"/>
          <w:color w:val="444444"/>
          <w:sz w:val="24"/>
          <w:szCs w:val="24"/>
        </w:rPr>
      </w:pPr>
      <w:r w:rsidRPr="5F9D1620">
        <w:rPr>
          <w:rFonts w:eastAsia="Times New Roman"/>
          <w:b/>
          <w:bCs/>
          <w:color w:val="444444"/>
          <w:sz w:val="24"/>
          <w:szCs w:val="24"/>
        </w:rPr>
        <w:t>3.1.1</w:t>
      </w:r>
      <w:r w:rsidRPr="5F9D1620">
        <w:rPr>
          <w:rFonts w:eastAsia="Times New Roman"/>
          <w:color w:val="444444"/>
          <w:sz w:val="24"/>
          <w:szCs w:val="24"/>
        </w:rPr>
        <w:t xml:space="preserve"> Because of respect for the privacy of the individual graduate student, record keeping must be performed only by </w:t>
      </w:r>
      <w:proofErr w:type="gramStart"/>
      <w:r w:rsidRPr="5F9D1620">
        <w:rPr>
          <w:rFonts w:eastAsia="Times New Roman"/>
          <w:color w:val="444444"/>
          <w:sz w:val="24"/>
          <w:szCs w:val="24"/>
        </w:rPr>
        <w:t>University</w:t>
      </w:r>
      <w:proofErr w:type="gramEnd"/>
      <w:r w:rsidRPr="5F9D1620">
        <w:rPr>
          <w:rFonts w:eastAsia="Times New Roman"/>
          <w:color w:val="444444"/>
          <w:sz w:val="24"/>
          <w:szCs w:val="24"/>
        </w:rPr>
        <w:t xml:space="preserve"> personnel whose job responsibilities require record keeping.</w:t>
      </w:r>
    </w:p>
    <w:p w14:paraId="512D5704" w14:textId="77777777" w:rsidR="00DF446B" w:rsidRPr="00DF446B" w:rsidRDefault="00DF446B" w:rsidP="00DF446B">
      <w:pPr>
        <w:widowControl/>
        <w:spacing w:before="100" w:beforeAutospacing="1" w:after="100" w:afterAutospacing="1"/>
        <w:rPr>
          <w:rFonts w:eastAsia="Times New Roman"/>
          <w:color w:val="444444"/>
          <w:sz w:val="24"/>
          <w:szCs w:val="24"/>
        </w:rPr>
      </w:pPr>
      <w:r w:rsidRPr="00DF446B">
        <w:rPr>
          <w:rFonts w:eastAsia="Times New Roman"/>
          <w:b/>
          <w:bCs/>
          <w:color w:val="444444"/>
          <w:sz w:val="24"/>
          <w:szCs w:val="24"/>
        </w:rPr>
        <w:t>3.2</w:t>
      </w:r>
      <w:r w:rsidRPr="00DF446B">
        <w:rPr>
          <w:rFonts w:eastAsia="Times New Roman"/>
          <w:color w:val="444444"/>
          <w:sz w:val="24"/>
          <w:szCs w:val="24"/>
        </w:rPr>
        <w:t> All policies and practices governing access to, and maintenance and release of, graduate student records shall conform to the University’s published guidelines. (See the </w:t>
      </w:r>
      <w:r w:rsidRPr="00DF446B">
        <w:rPr>
          <w:rFonts w:eastAsia="Times New Roman"/>
          <w:i/>
          <w:iCs/>
          <w:color w:val="444444"/>
          <w:sz w:val="24"/>
          <w:szCs w:val="24"/>
        </w:rPr>
        <w:t>MSU Access to Student Information</w:t>
      </w:r>
      <w:r w:rsidRPr="00DF446B">
        <w:rPr>
          <w:rFonts w:eastAsia="Times New Roman"/>
          <w:color w:val="444444"/>
          <w:sz w:val="24"/>
          <w:szCs w:val="24"/>
        </w:rPr>
        <w:t> policy at </w:t>
      </w:r>
      <w:hyperlink r:id="rId22" w:anchor="s542" w:history="1">
        <w:r w:rsidRPr="00DF446B">
          <w:rPr>
            <w:rFonts w:eastAsia="Times New Roman"/>
            <w:i/>
            <w:iCs/>
            <w:color w:val="18453B"/>
            <w:sz w:val="24"/>
            <w:szCs w:val="24"/>
            <w:u w:val="single"/>
          </w:rPr>
          <w:t>https://reg.msu.edu/AcademicPrograms/Text.aspx?Section=112#s542</w:t>
        </w:r>
      </w:hyperlink>
      <w:r w:rsidRPr="00DF446B">
        <w:rPr>
          <w:rFonts w:eastAsia="Times New Roman"/>
          <w:color w:val="444444"/>
          <w:sz w:val="24"/>
          <w:szCs w:val="24"/>
        </w:rPr>
        <w:t>).</w:t>
      </w:r>
    </w:p>
    <w:p w14:paraId="53702824" w14:textId="5822C7BD" w:rsidR="00DF446B" w:rsidRPr="00DF446B" w:rsidRDefault="00DF446B" w:rsidP="19FD1543">
      <w:pPr>
        <w:widowControl/>
        <w:spacing w:before="100" w:beforeAutospacing="1" w:after="100" w:afterAutospacing="1"/>
        <w:rPr>
          <w:rFonts w:eastAsia="Times New Roman"/>
          <w:color w:val="444444"/>
          <w:sz w:val="24"/>
          <w:szCs w:val="24"/>
        </w:rPr>
      </w:pPr>
      <w:r w:rsidRPr="5CD4F071">
        <w:rPr>
          <w:rFonts w:eastAsia="Times New Roman"/>
          <w:b/>
          <w:bCs/>
          <w:color w:val="444444"/>
          <w:sz w:val="24"/>
          <w:szCs w:val="24"/>
        </w:rPr>
        <w:t>3.2.1</w:t>
      </w:r>
      <w:r w:rsidRPr="5CD4F071">
        <w:rPr>
          <w:rFonts w:eastAsia="Times New Roman"/>
          <w:color w:val="444444"/>
          <w:sz w:val="24"/>
          <w:szCs w:val="24"/>
        </w:rPr>
        <w:t> No record shall be made, reproduced, or retained unless there is a demonstrable need for it that is reasonably related to the basic purposes and necessities of the University.</w:t>
      </w:r>
      <w:r>
        <w:br/>
      </w:r>
      <w:r w:rsidRPr="5CD4F071">
        <w:rPr>
          <w:rFonts w:eastAsia="Times New Roman"/>
          <w:b/>
          <w:bCs/>
          <w:color w:val="444444"/>
          <w:sz w:val="24"/>
          <w:szCs w:val="24"/>
        </w:rPr>
        <w:t>3.2.2</w:t>
      </w:r>
      <w:r w:rsidRPr="5CD4F071">
        <w:rPr>
          <w:rFonts w:eastAsia="Times New Roman"/>
          <w:color w:val="444444"/>
          <w:sz w:val="24"/>
          <w:szCs w:val="24"/>
        </w:rPr>
        <w:t> The University shall not make, reproduce, or retain records of a graduate student’s religious or political beliefs or affiliations without the graduate student’s knowledge and consent.</w:t>
      </w:r>
      <w:r>
        <w:br/>
      </w:r>
      <w:r w:rsidRPr="5CD4F071">
        <w:rPr>
          <w:rFonts w:eastAsia="Times New Roman"/>
          <w:b/>
          <w:bCs/>
          <w:color w:val="444444"/>
          <w:sz w:val="24"/>
          <w:szCs w:val="24"/>
        </w:rPr>
        <w:t>3.2.3</w:t>
      </w:r>
      <w:r w:rsidRPr="5CD4F071">
        <w:rPr>
          <w:rFonts w:eastAsia="Times New Roman"/>
          <w:color w:val="444444"/>
          <w:sz w:val="24"/>
          <w:szCs w:val="24"/>
        </w:rPr>
        <w:t xml:space="preserve"> Graduate students shall have the right to inspect any of their own educational records, except as waived by the graduate student (e.g., confidential letters of </w:t>
      </w:r>
      <w:r w:rsidRPr="5CD4F071">
        <w:rPr>
          <w:rFonts w:eastAsia="Times New Roman"/>
          <w:color w:val="444444"/>
          <w:sz w:val="24"/>
          <w:szCs w:val="24"/>
        </w:rPr>
        <w:lastRenderedPageBreak/>
        <w:t>recommendation). Student educational records include official transcripts, student disciplinary records, and records regarding academic performance. Students shall have the right to provide a written explanation for documents in their files. The explanation shall be included in the graduate student’s educational records file.</w:t>
      </w:r>
      <w:r>
        <w:br/>
      </w:r>
      <w:r w:rsidRPr="5CD4F071">
        <w:rPr>
          <w:rFonts w:eastAsia="Times New Roman"/>
          <w:b/>
          <w:bCs/>
          <w:color w:val="444444"/>
          <w:sz w:val="24"/>
          <w:szCs w:val="24"/>
        </w:rPr>
        <w:t>3.2.4 </w:t>
      </w:r>
      <w:r w:rsidRPr="5CD4F071">
        <w:rPr>
          <w:rFonts w:eastAsia="Times New Roman"/>
          <w:color w:val="444444"/>
          <w:sz w:val="24"/>
          <w:szCs w:val="24"/>
        </w:rPr>
        <w:t>All policies and practices dealing with the acquisition and dissemination of information in graduate student records shall be formulated with due regard for the graduate student’s right to privacy and access.</w:t>
      </w:r>
      <w:r>
        <w:br/>
      </w:r>
      <w:r w:rsidRPr="5CD4F071">
        <w:rPr>
          <w:rFonts w:eastAsia="Times New Roman"/>
          <w:b/>
          <w:bCs/>
          <w:color w:val="444444"/>
          <w:sz w:val="24"/>
          <w:szCs w:val="24"/>
        </w:rPr>
        <w:t>3.2.5</w:t>
      </w:r>
      <w:r w:rsidRPr="5CD4F071">
        <w:rPr>
          <w:rFonts w:eastAsia="Times New Roman"/>
          <w:color w:val="444444"/>
          <w:sz w:val="24"/>
          <w:szCs w:val="24"/>
        </w:rPr>
        <w:t> All graduate student educational records used to make determinations of progress in the graduate student’s academic program or employment shall include a notation of the name of the person who supplied the information and the date of its entry, where practical, with the exception of central, Student Information System records.</w:t>
      </w:r>
      <w:r>
        <w:br/>
      </w:r>
      <w:r w:rsidRPr="5CD4F071">
        <w:rPr>
          <w:rFonts w:eastAsia="Times New Roman"/>
          <w:b/>
          <w:bCs/>
          <w:color w:val="444444"/>
          <w:sz w:val="24"/>
          <w:szCs w:val="24"/>
        </w:rPr>
        <w:t>3.2.6</w:t>
      </w:r>
      <w:r w:rsidRPr="5CD4F071">
        <w:rPr>
          <w:rFonts w:eastAsia="Times New Roman"/>
          <w:color w:val="444444"/>
          <w:sz w:val="24"/>
          <w:szCs w:val="24"/>
        </w:rPr>
        <w:t> Confidential records shall be responsibly handled. Units shall train persons handling such records in appropriate methods of keeping and disposing of confidential records.</w:t>
      </w:r>
      <w:r>
        <w:br/>
      </w:r>
      <w:r w:rsidRPr="5CD4F071">
        <w:rPr>
          <w:rFonts w:eastAsia="Times New Roman"/>
          <w:b/>
          <w:bCs/>
          <w:color w:val="444444"/>
          <w:sz w:val="24"/>
          <w:szCs w:val="24"/>
        </w:rPr>
        <w:t>3.2.7</w:t>
      </w:r>
      <w:r w:rsidRPr="5CD4F071">
        <w:rPr>
          <w:rFonts w:eastAsia="Times New Roman"/>
          <w:color w:val="444444"/>
          <w:sz w:val="24"/>
          <w:szCs w:val="24"/>
        </w:rPr>
        <w:t> No one outside the faculty or administrative staff of Michigan State University, except as permitted or specified by law, may have access to the record of a graduate student’s offenses against University regulations without the written permission of the student.</w:t>
      </w:r>
      <w:r>
        <w:br/>
      </w:r>
      <w:r w:rsidRPr="5CD4F071">
        <w:rPr>
          <w:rFonts w:eastAsia="Times New Roman"/>
          <w:b/>
          <w:bCs/>
          <w:color w:val="444444"/>
          <w:sz w:val="24"/>
          <w:szCs w:val="24"/>
        </w:rPr>
        <w:t>3.2.8</w:t>
      </w:r>
      <w:r w:rsidRPr="5CD4F071">
        <w:rPr>
          <w:rFonts w:eastAsia="Times New Roman"/>
          <w:color w:val="444444"/>
          <w:sz w:val="24"/>
          <w:szCs w:val="24"/>
        </w:rPr>
        <w:t> All policies governing the maintenance and the selective release of records and of portions of records shall be made public in an appropriate manner and shall be subject to judicial review as provided in Article 5.</w:t>
      </w:r>
    </w:p>
    <w:p w14:paraId="72E53A1F" w14:textId="36F6F3E0" w:rsidR="008C324D" w:rsidRDefault="00DF446B" w:rsidP="19FD1543">
      <w:pPr>
        <w:widowControl/>
        <w:spacing w:beforeAutospacing="1" w:afterAutospacing="1" w:line="278" w:lineRule="auto"/>
        <w:rPr>
          <w:rFonts w:eastAsia="Times New Roman"/>
          <w:color w:val="444444"/>
          <w:sz w:val="24"/>
          <w:szCs w:val="24"/>
        </w:rPr>
      </w:pPr>
      <w:r w:rsidRPr="19FD1543">
        <w:rPr>
          <w:rFonts w:eastAsia="Times New Roman"/>
          <w:b/>
          <w:bCs/>
          <w:color w:val="444444"/>
          <w:sz w:val="24"/>
          <w:szCs w:val="24"/>
        </w:rPr>
        <w:t>3.2.8.1</w:t>
      </w:r>
      <w:r w:rsidRPr="19FD1543">
        <w:rPr>
          <w:rFonts w:eastAsia="Times New Roman"/>
          <w:color w:val="444444"/>
          <w:sz w:val="24"/>
          <w:szCs w:val="24"/>
        </w:rPr>
        <w:t> These policies and practices shall conform to current federal and State law. In addition, any changes to the policies shall be made known to the graduate student body through the all-university graduate student governing body.</w:t>
      </w:r>
    </w:p>
    <w:p w14:paraId="452E74DC" w14:textId="2245F025" w:rsidR="008C324D" w:rsidRDefault="008C324D" w:rsidP="00DF446B">
      <w:pPr>
        <w:spacing w:line="278" w:lineRule="auto"/>
        <w:ind w:left="116" w:right="287"/>
      </w:pPr>
    </w:p>
    <w:p w14:paraId="1CD273C0" w14:textId="5E4260E3" w:rsidR="007C1818" w:rsidRDefault="009C28AC">
      <w:pPr>
        <w:pStyle w:val="Heading2"/>
      </w:pPr>
      <w:r>
        <w:t>A</w:t>
      </w:r>
      <w:r w:rsidR="00A66485">
        <w:t>PPENDIX D</w:t>
      </w:r>
    </w:p>
    <w:p w14:paraId="50AF5EA6" w14:textId="77777777" w:rsidR="007C1818" w:rsidRDefault="00A66485" w:rsidP="00902CD9">
      <w:pPr>
        <w:pStyle w:val="Heading3"/>
        <w:numPr>
          <w:ilvl w:val="0"/>
          <w:numId w:val="5"/>
        </w:numPr>
        <w:tabs>
          <w:tab w:val="left" w:pos="837"/>
        </w:tabs>
        <w:spacing w:before="248"/>
        <w:ind w:left="836" w:hanging="720"/>
      </w:pPr>
      <w:r>
        <w:t>Michigan State University Services Available to Dietetic</w:t>
      </w:r>
      <w:r>
        <w:rPr>
          <w:spacing w:val="-1"/>
        </w:rPr>
        <w:t xml:space="preserve"> </w:t>
      </w:r>
      <w:r>
        <w:t>Interns</w:t>
      </w:r>
    </w:p>
    <w:p w14:paraId="72CEE53C" w14:textId="77777777" w:rsidR="007C1818" w:rsidRDefault="007C1818">
      <w:pPr>
        <w:pStyle w:val="BodyText"/>
        <w:spacing w:before="2"/>
        <w:rPr>
          <w:b/>
          <w:sz w:val="27"/>
        </w:rPr>
      </w:pPr>
    </w:p>
    <w:p w14:paraId="063D3453" w14:textId="286FB5C8" w:rsidR="007C1818" w:rsidRPr="009C5841" w:rsidRDefault="00A66485">
      <w:pPr>
        <w:spacing w:line="278" w:lineRule="auto"/>
        <w:ind w:left="116" w:right="533"/>
        <w:rPr>
          <w:sz w:val="24"/>
          <w:szCs w:val="24"/>
        </w:rPr>
      </w:pPr>
      <w:r w:rsidRPr="009C5841">
        <w:rPr>
          <w:w w:val="105"/>
          <w:sz w:val="24"/>
          <w:szCs w:val="24"/>
        </w:rPr>
        <w:t xml:space="preserve">All services available to Michigan State University graduate students will be available for </w:t>
      </w:r>
      <w:r w:rsidR="12957265" w:rsidRPr="009C5841">
        <w:rPr>
          <w:w w:val="105"/>
          <w:sz w:val="24"/>
          <w:szCs w:val="24"/>
        </w:rPr>
        <w:t>dietetic</w:t>
      </w:r>
      <w:r w:rsidRPr="009C5841">
        <w:rPr>
          <w:w w:val="105"/>
          <w:sz w:val="24"/>
          <w:szCs w:val="24"/>
        </w:rPr>
        <w:t xml:space="preserve"> interns.  </w:t>
      </w:r>
    </w:p>
    <w:p w14:paraId="750CFBA3" w14:textId="77777777" w:rsidR="007C1818" w:rsidRPr="009C5841" w:rsidRDefault="007C1818">
      <w:pPr>
        <w:pStyle w:val="BodyText"/>
        <w:spacing w:before="3"/>
      </w:pPr>
    </w:p>
    <w:p w14:paraId="0E1E91DB" w14:textId="77777777" w:rsidR="007C1818" w:rsidRPr="009C5841" w:rsidRDefault="00A66485">
      <w:pPr>
        <w:ind w:left="116" w:right="150"/>
        <w:rPr>
          <w:sz w:val="24"/>
          <w:szCs w:val="24"/>
        </w:rPr>
      </w:pPr>
      <w:r w:rsidRPr="009C5841">
        <w:rPr>
          <w:w w:val="105"/>
          <w:sz w:val="24"/>
          <w:szCs w:val="24"/>
        </w:rPr>
        <w:t>Access to the Internet: Email and Web Sites</w:t>
      </w:r>
    </w:p>
    <w:p w14:paraId="45CE38ED" w14:textId="77777777" w:rsidR="007C1818" w:rsidRPr="009C5841" w:rsidRDefault="007C1818">
      <w:pPr>
        <w:pStyle w:val="BodyText"/>
        <w:spacing w:before="3"/>
      </w:pPr>
    </w:p>
    <w:p w14:paraId="136AC90C" w14:textId="4D77496F" w:rsidR="007C1818" w:rsidRPr="009C5841" w:rsidRDefault="00A66485">
      <w:pPr>
        <w:ind w:left="116" w:right="150"/>
        <w:rPr>
          <w:sz w:val="24"/>
          <w:szCs w:val="24"/>
        </w:rPr>
      </w:pPr>
      <w:r w:rsidRPr="009C5841">
        <w:rPr>
          <w:w w:val="105"/>
          <w:sz w:val="24"/>
          <w:szCs w:val="24"/>
        </w:rPr>
        <w:t xml:space="preserve">All dietetic interns are provided a MSU </w:t>
      </w:r>
      <w:r w:rsidR="59231143" w:rsidRPr="009C5841">
        <w:rPr>
          <w:w w:val="105"/>
          <w:sz w:val="24"/>
          <w:szCs w:val="24"/>
        </w:rPr>
        <w:t>e</w:t>
      </w:r>
      <w:r w:rsidRPr="009C5841">
        <w:rPr>
          <w:w w:val="105"/>
          <w:sz w:val="24"/>
          <w:szCs w:val="24"/>
        </w:rPr>
        <w:t>mail address and should access their email regularly.</w:t>
      </w:r>
    </w:p>
    <w:p w14:paraId="133A2D00" w14:textId="0FD48CE5" w:rsidR="007C1818" w:rsidRPr="009C5841" w:rsidRDefault="00A66485">
      <w:pPr>
        <w:spacing w:before="38" w:line="278" w:lineRule="auto"/>
        <w:ind w:left="116" w:right="473"/>
        <w:rPr>
          <w:sz w:val="24"/>
          <w:szCs w:val="24"/>
        </w:rPr>
      </w:pPr>
      <w:r w:rsidRPr="009C5841">
        <w:rPr>
          <w:w w:val="105"/>
          <w:sz w:val="24"/>
          <w:szCs w:val="24"/>
        </w:rPr>
        <w:t xml:space="preserve">Information from the DI Director, other interns, professional meetings, other preceptor sites, is provided via the Internet.  Computers with Internet access </w:t>
      </w:r>
      <w:proofErr w:type="gramStart"/>
      <w:r w:rsidRPr="009C5841">
        <w:rPr>
          <w:w w:val="105"/>
          <w:sz w:val="24"/>
          <w:szCs w:val="24"/>
        </w:rPr>
        <w:t>are</w:t>
      </w:r>
      <w:proofErr w:type="gramEnd"/>
      <w:r w:rsidRPr="009C5841">
        <w:rPr>
          <w:w w:val="105"/>
          <w:sz w:val="24"/>
          <w:szCs w:val="24"/>
        </w:rPr>
        <w:t xml:space="preserve"> available at the major internship sites. MSU’s </w:t>
      </w:r>
      <w:r w:rsidR="00DD421A">
        <w:rPr>
          <w:w w:val="105"/>
          <w:sz w:val="24"/>
          <w:szCs w:val="24"/>
        </w:rPr>
        <w:t>Technology Support</w:t>
      </w:r>
      <w:r w:rsidRPr="009C5841">
        <w:rPr>
          <w:w w:val="105"/>
          <w:sz w:val="24"/>
          <w:szCs w:val="24"/>
        </w:rPr>
        <w:t xml:space="preserve"> provides copies of instructions on how</w:t>
      </w:r>
      <w:r w:rsidR="15795924" w:rsidRPr="009C5841">
        <w:rPr>
          <w:w w:val="105"/>
          <w:sz w:val="24"/>
          <w:szCs w:val="24"/>
        </w:rPr>
        <w:t xml:space="preserve"> to</w:t>
      </w:r>
      <w:r w:rsidRPr="009C5841">
        <w:rPr>
          <w:w w:val="105"/>
          <w:sz w:val="24"/>
          <w:szCs w:val="24"/>
        </w:rPr>
        <w:t xml:space="preserve"> set personal computers </w:t>
      </w:r>
      <w:proofErr w:type="gramStart"/>
      <w:r w:rsidRPr="009C5841">
        <w:rPr>
          <w:w w:val="105"/>
          <w:sz w:val="24"/>
          <w:szCs w:val="24"/>
        </w:rPr>
        <w:t>in order to</w:t>
      </w:r>
      <w:proofErr w:type="gramEnd"/>
      <w:r w:rsidRPr="009C5841">
        <w:rPr>
          <w:w w:val="105"/>
          <w:sz w:val="24"/>
          <w:szCs w:val="24"/>
        </w:rPr>
        <w:t xml:space="preserve"> receive free internet access from off-campus in room 302 Computer Center Building.</w:t>
      </w:r>
      <w:r w:rsidR="3EA6058E" w:rsidRPr="009C5841">
        <w:rPr>
          <w:w w:val="105"/>
          <w:sz w:val="24"/>
          <w:szCs w:val="24"/>
        </w:rPr>
        <w:t xml:space="preserve">  </w:t>
      </w:r>
      <w:r w:rsidRPr="009C5841">
        <w:rPr>
          <w:w w:val="105"/>
          <w:sz w:val="24"/>
          <w:szCs w:val="24"/>
        </w:rPr>
        <w:t xml:space="preserve">Computer consultants can be reached </w:t>
      </w:r>
      <w:proofErr w:type="gramStart"/>
      <w:r w:rsidRPr="009C5841">
        <w:rPr>
          <w:w w:val="105"/>
          <w:sz w:val="24"/>
          <w:szCs w:val="24"/>
        </w:rPr>
        <w:t>at</w:t>
      </w:r>
      <w:proofErr w:type="gramEnd"/>
      <w:r w:rsidRPr="009C5841">
        <w:rPr>
          <w:w w:val="105"/>
          <w:sz w:val="24"/>
          <w:szCs w:val="24"/>
        </w:rPr>
        <w:t xml:space="preserve"> 517-432-6</w:t>
      </w:r>
      <w:r w:rsidR="003E170B">
        <w:rPr>
          <w:w w:val="105"/>
          <w:sz w:val="24"/>
          <w:szCs w:val="24"/>
        </w:rPr>
        <w:t>2</w:t>
      </w:r>
      <w:r w:rsidRPr="009C5841">
        <w:rPr>
          <w:w w:val="105"/>
          <w:sz w:val="24"/>
          <w:szCs w:val="24"/>
        </w:rPr>
        <w:t>00.</w:t>
      </w:r>
    </w:p>
    <w:p w14:paraId="5608959F" w14:textId="034578EE" w:rsidR="0B85FB16" w:rsidRDefault="0B85FB16" w:rsidP="0B85FB16">
      <w:pPr>
        <w:pStyle w:val="BodyText"/>
        <w:spacing w:before="10"/>
      </w:pPr>
    </w:p>
    <w:p w14:paraId="3368FE43" w14:textId="77777777" w:rsidR="007C1818" w:rsidRPr="009C5841" w:rsidRDefault="00A66485">
      <w:pPr>
        <w:spacing w:before="1"/>
        <w:ind w:left="116" w:right="150"/>
        <w:rPr>
          <w:b/>
          <w:sz w:val="24"/>
          <w:szCs w:val="24"/>
        </w:rPr>
      </w:pPr>
      <w:r w:rsidRPr="009C5841">
        <w:rPr>
          <w:b/>
          <w:w w:val="105"/>
          <w:sz w:val="24"/>
          <w:szCs w:val="24"/>
        </w:rPr>
        <w:t>Olin Health Center</w:t>
      </w:r>
    </w:p>
    <w:p w14:paraId="5DEF2DEC" w14:textId="77777777" w:rsidR="007C1818" w:rsidRPr="009C5841" w:rsidRDefault="007C1818">
      <w:pPr>
        <w:pStyle w:val="BodyText"/>
        <w:spacing w:before="8"/>
        <w:rPr>
          <w:b/>
        </w:rPr>
      </w:pPr>
    </w:p>
    <w:p w14:paraId="3A0E9A25" w14:textId="53178C65" w:rsidR="007C1818" w:rsidRPr="009C5841" w:rsidRDefault="00A66485">
      <w:pPr>
        <w:spacing w:line="278" w:lineRule="auto"/>
        <w:ind w:left="116" w:right="150"/>
        <w:rPr>
          <w:sz w:val="24"/>
          <w:szCs w:val="24"/>
        </w:rPr>
      </w:pPr>
      <w:r w:rsidRPr="009C5841">
        <w:rPr>
          <w:w w:val="105"/>
          <w:sz w:val="24"/>
          <w:szCs w:val="24"/>
        </w:rPr>
        <w:t>Olin Health Center provides medical, dental, and optometric care for students and their spouses during their enrollment at Michigan State University. The Health Center offers preventive medical care,</w:t>
      </w:r>
      <w:r w:rsidR="5821DD5D" w:rsidRPr="009C5841">
        <w:rPr>
          <w:w w:val="105"/>
          <w:sz w:val="24"/>
          <w:szCs w:val="24"/>
        </w:rPr>
        <w:t xml:space="preserve"> </w:t>
      </w:r>
      <w:r w:rsidRPr="009C5841">
        <w:rPr>
          <w:w w:val="105"/>
          <w:sz w:val="24"/>
          <w:szCs w:val="24"/>
        </w:rPr>
        <w:t>treatment for illness or injury, and health education - all on an outpatient basis. Their goal is to support the mission of the University and the success of its students by enhancing personal health, removing barriers to academic achievement, and promoting a healthy learning environment.</w:t>
      </w:r>
      <w:r w:rsidR="00090F9F">
        <w:rPr>
          <w:w w:val="105"/>
          <w:sz w:val="24"/>
          <w:szCs w:val="24"/>
        </w:rPr>
        <w:t xml:space="preserve"> </w:t>
      </w:r>
      <w:hyperlink r:id="rId23" w:history="1">
        <w:r w:rsidR="00090F9F" w:rsidRPr="0058221E">
          <w:rPr>
            <w:rStyle w:val="Hyperlink"/>
            <w:w w:val="105"/>
            <w:sz w:val="24"/>
            <w:szCs w:val="24"/>
          </w:rPr>
          <w:t>https://olin.msu.edu/index.html</w:t>
        </w:r>
      </w:hyperlink>
      <w:r w:rsidR="00090F9F">
        <w:rPr>
          <w:w w:val="105"/>
          <w:sz w:val="24"/>
          <w:szCs w:val="24"/>
        </w:rPr>
        <w:t xml:space="preserve"> </w:t>
      </w:r>
      <w:r w:rsidR="00090F9F">
        <w:rPr>
          <w:spacing w:val="4"/>
          <w:w w:val="105"/>
          <w:sz w:val="24"/>
          <w:szCs w:val="24"/>
        </w:rPr>
        <w:t>517-884-6456; 517-</w:t>
      </w:r>
      <w:r w:rsidR="00090F9F" w:rsidRPr="009C5841">
        <w:rPr>
          <w:spacing w:val="5"/>
          <w:w w:val="105"/>
          <w:sz w:val="24"/>
          <w:szCs w:val="24"/>
        </w:rPr>
        <w:t>353-</w:t>
      </w:r>
      <w:r w:rsidR="00090F9F">
        <w:rPr>
          <w:spacing w:val="5"/>
          <w:w w:val="105"/>
          <w:sz w:val="24"/>
          <w:szCs w:val="24"/>
        </w:rPr>
        <w:t xml:space="preserve">4660 (appts) </w:t>
      </w:r>
    </w:p>
    <w:p w14:paraId="0A3F34D2" w14:textId="77777777" w:rsidR="009165BB" w:rsidRPr="009C5841" w:rsidRDefault="009165BB">
      <w:pPr>
        <w:spacing w:before="1" w:line="278" w:lineRule="auto"/>
        <w:ind w:left="116" w:right="533"/>
        <w:rPr>
          <w:sz w:val="24"/>
          <w:szCs w:val="24"/>
        </w:rPr>
      </w:pPr>
    </w:p>
    <w:p w14:paraId="02B850B5" w14:textId="5298479A" w:rsidR="007C1818" w:rsidRPr="009C5841" w:rsidRDefault="00A66485">
      <w:pPr>
        <w:spacing w:before="1"/>
        <w:ind w:left="116" w:right="150"/>
        <w:rPr>
          <w:b/>
          <w:sz w:val="24"/>
          <w:szCs w:val="24"/>
        </w:rPr>
      </w:pPr>
      <w:r w:rsidRPr="009C5841">
        <w:rPr>
          <w:b/>
          <w:w w:val="105"/>
          <w:sz w:val="24"/>
          <w:szCs w:val="24"/>
        </w:rPr>
        <w:t>Healthy</w:t>
      </w:r>
      <w:r w:rsidR="003E170B">
        <w:rPr>
          <w:b/>
          <w:w w:val="105"/>
          <w:sz w:val="24"/>
          <w:szCs w:val="24"/>
        </w:rPr>
        <w:t>4</w:t>
      </w:r>
      <w:r w:rsidRPr="009C5841">
        <w:rPr>
          <w:b/>
          <w:w w:val="105"/>
          <w:sz w:val="24"/>
          <w:szCs w:val="24"/>
        </w:rPr>
        <w:t>U</w:t>
      </w:r>
    </w:p>
    <w:p w14:paraId="73FCDAE9" w14:textId="77777777" w:rsidR="007C1818" w:rsidRPr="009C5841" w:rsidRDefault="007C1818">
      <w:pPr>
        <w:pStyle w:val="BodyText"/>
        <w:spacing w:before="8"/>
        <w:rPr>
          <w:b/>
        </w:rPr>
      </w:pPr>
    </w:p>
    <w:p w14:paraId="48369DB5" w14:textId="0F668B1C" w:rsidR="006262A5" w:rsidRDefault="00A66485" w:rsidP="006262A5">
      <w:pPr>
        <w:tabs>
          <w:tab w:val="left" w:pos="3306"/>
        </w:tabs>
        <w:spacing w:line="278" w:lineRule="auto"/>
        <w:ind w:left="116" w:right="287"/>
      </w:pPr>
      <w:r w:rsidRPr="009C5841">
        <w:rPr>
          <w:spacing w:val="4"/>
          <w:w w:val="105"/>
          <w:sz w:val="24"/>
          <w:szCs w:val="24"/>
        </w:rPr>
        <w:t>Healthy</w:t>
      </w:r>
      <w:r w:rsidR="003E170B">
        <w:rPr>
          <w:spacing w:val="4"/>
          <w:w w:val="105"/>
          <w:sz w:val="24"/>
          <w:szCs w:val="24"/>
        </w:rPr>
        <w:t>4</w:t>
      </w:r>
      <w:r w:rsidRPr="009C5841">
        <w:rPr>
          <w:spacing w:val="3"/>
          <w:w w:val="105"/>
          <w:sz w:val="24"/>
          <w:szCs w:val="24"/>
        </w:rPr>
        <w:t xml:space="preserve">U’s </w:t>
      </w:r>
      <w:r w:rsidRPr="009C5841">
        <w:rPr>
          <w:spacing w:val="4"/>
          <w:w w:val="105"/>
          <w:sz w:val="24"/>
          <w:szCs w:val="24"/>
        </w:rPr>
        <w:t xml:space="preserve">mission </w:t>
      </w:r>
      <w:r w:rsidRPr="009C5841">
        <w:rPr>
          <w:w w:val="105"/>
          <w:sz w:val="24"/>
          <w:szCs w:val="24"/>
        </w:rPr>
        <w:t xml:space="preserve">is to </w:t>
      </w:r>
      <w:r w:rsidR="00BB4AAD">
        <w:rPr>
          <w:spacing w:val="4"/>
          <w:w w:val="105"/>
          <w:sz w:val="24"/>
          <w:szCs w:val="24"/>
        </w:rPr>
        <w:t>help the MSU community explore the fundamentals of a health-promoting lifestyle</w:t>
      </w:r>
      <w:r w:rsidRPr="009C5841">
        <w:rPr>
          <w:spacing w:val="4"/>
          <w:w w:val="105"/>
          <w:sz w:val="24"/>
          <w:szCs w:val="24"/>
        </w:rPr>
        <w:t>.</w:t>
      </w:r>
      <w:r w:rsidRPr="5DE2540B">
        <w:rPr>
          <w:spacing w:val="4"/>
          <w:w w:val="105"/>
          <w:sz w:val="18"/>
          <w:szCs w:val="18"/>
        </w:rPr>
        <w:t xml:space="preserve"> </w:t>
      </w:r>
      <w:r w:rsidRPr="009C5841">
        <w:rPr>
          <w:spacing w:val="4"/>
          <w:w w:val="105"/>
          <w:sz w:val="24"/>
          <w:szCs w:val="24"/>
        </w:rPr>
        <w:t xml:space="preserve">Healthy </w:t>
      </w:r>
      <w:r w:rsidRPr="009C5841">
        <w:rPr>
          <w:w w:val="105"/>
          <w:sz w:val="24"/>
          <w:szCs w:val="24"/>
        </w:rPr>
        <w:t xml:space="preserve">U </w:t>
      </w:r>
      <w:r w:rsidRPr="009C5841">
        <w:rPr>
          <w:spacing w:val="4"/>
          <w:w w:val="105"/>
          <w:sz w:val="24"/>
          <w:szCs w:val="24"/>
        </w:rPr>
        <w:t xml:space="preserve">aims </w:t>
      </w:r>
      <w:r w:rsidRPr="009C5841">
        <w:rPr>
          <w:w w:val="105"/>
          <w:sz w:val="24"/>
          <w:szCs w:val="24"/>
        </w:rPr>
        <w:t xml:space="preserve">to </w:t>
      </w:r>
      <w:r w:rsidRPr="009C5841">
        <w:rPr>
          <w:spacing w:val="5"/>
          <w:w w:val="105"/>
          <w:sz w:val="24"/>
          <w:szCs w:val="24"/>
        </w:rPr>
        <w:t xml:space="preserve">enhance </w:t>
      </w:r>
      <w:r w:rsidRPr="009C5841">
        <w:rPr>
          <w:spacing w:val="4"/>
          <w:w w:val="105"/>
          <w:sz w:val="24"/>
          <w:szCs w:val="24"/>
        </w:rPr>
        <w:t xml:space="preserve">and </w:t>
      </w:r>
      <w:r w:rsidRPr="009C5841">
        <w:rPr>
          <w:spacing w:val="5"/>
          <w:w w:val="105"/>
          <w:sz w:val="24"/>
          <w:szCs w:val="24"/>
        </w:rPr>
        <w:t xml:space="preserve">expand </w:t>
      </w:r>
      <w:r w:rsidRPr="009C5841">
        <w:rPr>
          <w:spacing w:val="4"/>
          <w:w w:val="105"/>
          <w:sz w:val="24"/>
          <w:szCs w:val="24"/>
        </w:rPr>
        <w:t xml:space="preserve">wellness </w:t>
      </w:r>
      <w:r w:rsidRPr="009C5841">
        <w:rPr>
          <w:spacing w:val="3"/>
          <w:w w:val="105"/>
          <w:sz w:val="24"/>
          <w:szCs w:val="24"/>
        </w:rPr>
        <w:t xml:space="preserve">efforts </w:t>
      </w:r>
      <w:r w:rsidRPr="009C5841">
        <w:rPr>
          <w:w w:val="105"/>
          <w:sz w:val="24"/>
          <w:szCs w:val="24"/>
        </w:rPr>
        <w:t xml:space="preserve">in </w:t>
      </w:r>
      <w:r w:rsidRPr="009C5841">
        <w:rPr>
          <w:spacing w:val="4"/>
          <w:w w:val="105"/>
          <w:sz w:val="24"/>
          <w:szCs w:val="24"/>
        </w:rPr>
        <w:t xml:space="preserve">partnership </w:t>
      </w:r>
      <w:r w:rsidRPr="009C5841">
        <w:rPr>
          <w:spacing w:val="3"/>
          <w:w w:val="105"/>
          <w:sz w:val="24"/>
          <w:szCs w:val="24"/>
        </w:rPr>
        <w:t xml:space="preserve">with units </w:t>
      </w:r>
      <w:r w:rsidRPr="009C5841">
        <w:rPr>
          <w:spacing w:val="4"/>
          <w:w w:val="105"/>
          <w:sz w:val="24"/>
          <w:szCs w:val="24"/>
        </w:rPr>
        <w:t xml:space="preserve">throughout </w:t>
      </w:r>
      <w:r w:rsidR="007A7613" w:rsidRPr="009C5841">
        <w:rPr>
          <w:spacing w:val="5"/>
          <w:w w:val="105"/>
          <w:sz w:val="24"/>
          <w:szCs w:val="24"/>
        </w:rPr>
        <w:t>the University</w:t>
      </w:r>
      <w:r w:rsidRPr="009C5841">
        <w:rPr>
          <w:spacing w:val="4"/>
          <w:w w:val="105"/>
          <w:sz w:val="24"/>
          <w:szCs w:val="24"/>
        </w:rPr>
        <w:t xml:space="preserve"> and </w:t>
      </w:r>
      <w:r w:rsidRPr="009C5841">
        <w:rPr>
          <w:spacing w:val="3"/>
          <w:w w:val="105"/>
          <w:sz w:val="24"/>
          <w:szCs w:val="24"/>
        </w:rPr>
        <w:t xml:space="preserve">the </w:t>
      </w:r>
      <w:r w:rsidRPr="009C5841">
        <w:rPr>
          <w:spacing w:val="5"/>
          <w:w w:val="105"/>
          <w:sz w:val="24"/>
          <w:szCs w:val="24"/>
        </w:rPr>
        <w:t xml:space="preserve">community. </w:t>
      </w:r>
      <w:r w:rsidRPr="009C5841">
        <w:rPr>
          <w:w w:val="105"/>
          <w:sz w:val="24"/>
          <w:szCs w:val="24"/>
        </w:rPr>
        <w:t xml:space="preserve">A </w:t>
      </w:r>
      <w:r w:rsidRPr="009C5841">
        <w:rPr>
          <w:spacing w:val="4"/>
          <w:w w:val="105"/>
          <w:sz w:val="24"/>
          <w:szCs w:val="24"/>
        </w:rPr>
        <w:t xml:space="preserve">wide </w:t>
      </w:r>
      <w:r w:rsidRPr="009C5841">
        <w:rPr>
          <w:spacing w:val="3"/>
          <w:w w:val="105"/>
          <w:sz w:val="24"/>
          <w:szCs w:val="24"/>
        </w:rPr>
        <w:t xml:space="preserve">variety of </w:t>
      </w:r>
      <w:r w:rsidRPr="009C5841">
        <w:rPr>
          <w:spacing w:val="4"/>
          <w:w w:val="105"/>
          <w:sz w:val="24"/>
          <w:szCs w:val="24"/>
        </w:rPr>
        <w:t xml:space="preserve">services </w:t>
      </w:r>
      <w:r w:rsidRPr="009C5841">
        <w:rPr>
          <w:spacing w:val="3"/>
          <w:w w:val="105"/>
          <w:sz w:val="24"/>
          <w:szCs w:val="24"/>
        </w:rPr>
        <w:t xml:space="preserve">are </w:t>
      </w:r>
      <w:r w:rsidRPr="009C5841">
        <w:rPr>
          <w:spacing w:val="4"/>
          <w:w w:val="105"/>
          <w:sz w:val="24"/>
          <w:szCs w:val="24"/>
        </w:rPr>
        <w:t xml:space="preserve">provided and </w:t>
      </w:r>
      <w:r w:rsidRPr="009C5841">
        <w:rPr>
          <w:spacing w:val="5"/>
          <w:w w:val="105"/>
          <w:sz w:val="24"/>
          <w:szCs w:val="24"/>
        </w:rPr>
        <w:t xml:space="preserve">promoted </w:t>
      </w:r>
      <w:r w:rsidRPr="009C5841">
        <w:rPr>
          <w:w w:val="105"/>
          <w:sz w:val="24"/>
          <w:szCs w:val="24"/>
        </w:rPr>
        <w:t xml:space="preserve">to </w:t>
      </w:r>
      <w:r w:rsidR="007A7613" w:rsidRPr="009C5841">
        <w:rPr>
          <w:spacing w:val="4"/>
          <w:w w:val="105"/>
          <w:sz w:val="24"/>
          <w:szCs w:val="24"/>
        </w:rPr>
        <w:t>support individuals</w:t>
      </w:r>
      <w:r w:rsidRPr="009C5841">
        <w:rPr>
          <w:spacing w:val="4"/>
          <w:w w:val="105"/>
          <w:sz w:val="24"/>
          <w:szCs w:val="24"/>
        </w:rPr>
        <w:t xml:space="preserve"> </w:t>
      </w:r>
      <w:r w:rsidRPr="009C5841">
        <w:rPr>
          <w:w w:val="105"/>
          <w:sz w:val="24"/>
          <w:szCs w:val="24"/>
        </w:rPr>
        <w:t xml:space="preserve">in </w:t>
      </w:r>
      <w:r w:rsidRPr="009C5841">
        <w:rPr>
          <w:spacing w:val="4"/>
          <w:w w:val="105"/>
          <w:sz w:val="24"/>
          <w:szCs w:val="24"/>
        </w:rPr>
        <w:t xml:space="preserve">achieving </w:t>
      </w:r>
      <w:r w:rsidRPr="009C5841">
        <w:rPr>
          <w:w w:val="105"/>
          <w:sz w:val="24"/>
          <w:szCs w:val="24"/>
        </w:rPr>
        <w:t xml:space="preserve">a </w:t>
      </w:r>
      <w:r w:rsidRPr="009C5841">
        <w:rPr>
          <w:spacing w:val="4"/>
          <w:w w:val="105"/>
          <w:sz w:val="24"/>
          <w:szCs w:val="24"/>
        </w:rPr>
        <w:t xml:space="preserve">healthier, happier, longer </w:t>
      </w:r>
      <w:r w:rsidRPr="009C5841">
        <w:rPr>
          <w:spacing w:val="2"/>
          <w:w w:val="105"/>
          <w:sz w:val="24"/>
          <w:szCs w:val="24"/>
        </w:rPr>
        <w:t xml:space="preserve">life. </w:t>
      </w:r>
      <w:r w:rsidR="00CE341B">
        <w:rPr>
          <w:spacing w:val="2"/>
          <w:w w:val="105"/>
          <w:sz w:val="24"/>
          <w:szCs w:val="24"/>
        </w:rPr>
        <w:t>Linton Hall (479 W Circle Dr.) Rm 118</w:t>
      </w:r>
      <w:r w:rsidRPr="009C5841">
        <w:rPr>
          <w:spacing w:val="-1"/>
          <w:w w:val="105"/>
          <w:sz w:val="24"/>
          <w:szCs w:val="24"/>
        </w:rPr>
        <w:t xml:space="preserve"> </w:t>
      </w:r>
      <w:r w:rsidRPr="009C5841">
        <w:rPr>
          <w:spacing w:val="5"/>
          <w:w w:val="105"/>
          <w:sz w:val="24"/>
          <w:szCs w:val="24"/>
        </w:rPr>
        <w:t>East</w:t>
      </w:r>
      <w:r w:rsidRPr="009C5841">
        <w:rPr>
          <w:w w:val="103"/>
          <w:sz w:val="24"/>
          <w:szCs w:val="24"/>
        </w:rPr>
        <w:t xml:space="preserve"> </w:t>
      </w:r>
      <w:r w:rsidRPr="009C5841">
        <w:rPr>
          <w:spacing w:val="4"/>
          <w:w w:val="105"/>
          <w:sz w:val="24"/>
          <w:szCs w:val="24"/>
        </w:rPr>
        <w:t xml:space="preserve">Lansing, </w:t>
      </w:r>
      <w:r w:rsidRPr="009C5841">
        <w:rPr>
          <w:spacing w:val="5"/>
          <w:w w:val="105"/>
          <w:sz w:val="24"/>
          <w:szCs w:val="24"/>
        </w:rPr>
        <w:t>MI 48824</w:t>
      </w:r>
      <w:r w:rsidR="563EE6DA" w:rsidRPr="009C5841">
        <w:rPr>
          <w:spacing w:val="5"/>
          <w:w w:val="105"/>
          <w:sz w:val="24"/>
          <w:szCs w:val="24"/>
        </w:rPr>
        <w:t xml:space="preserve"> </w:t>
      </w:r>
      <w:r w:rsidRPr="5DE2540B">
        <w:rPr>
          <w:b/>
          <w:bCs/>
          <w:spacing w:val="5"/>
          <w:w w:val="105"/>
          <w:sz w:val="24"/>
          <w:szCs w:val="24"/>
        </w:rPr>
        <w:t xml:space="preserve">Voice: </w:t>
      </w:r>
      <w:r w:rsidRPr="009C5841">
        <w:rPr>
          <w:spacing w:val="4"/>
          <w:w w:val="105"/>
          <w:sz w:val="24"/>
          <w:szCs w:val="24"/>
        </w:rPr>
        <w:t xml:space="preserve">(517) </w:t>
      </w:r>
      <w:r w:rsidRPr="009C5841">
        <w:rPr>
          <w:spacing w:val="5"/>
          <w:w w:val="105"/>
          <w:sz w:val="24"/>
          <w:szCs w:val="24"/>
        </w:rPr>
        <w:t xml:space="preserve">353-2596 </w:t>
      </w:r>
      <w:r w:rsidRPr="5DE2540B">
        <w:rPr>
          <w:b/>
          <w:bCs/>
          <w:spacing w:val="4"/>
          <w:w w:val="105"/>
          <w:sz w:val="24"/>
          <w:szCs w:val="24"/>
        </w:rPr>
        <w:t xml:space="preserve">E-mail: </w:t>
      </w:r>
      <w:hyperlink r:id="rId24" w:history="1">
        <w:r w:rsidR="00A6317A" w:rsidRPr="0058221E">
          <w:rPr>
            <w:rStyle w:val="Hyperlink"/>
            <w:spacing w:val="5"/>
            <w:w w:val="105"/>
            <w:sz w:val="24"/>
            <w:szCs w:val="24"/>
          </w:rPr>
          <w:t>health4u@msu.edu</w:t>
        </w:r>
      </w:hyperlink>
      <w:r w:rsidR="0CF6EBBA" w:rsidRPr="5DE2540B">
        <w:rPr>
          <w:b/>
          <w:bCs/>
          <w:spacing w:val="5"/>
          <w:w w:val="105"/>
          <w:sz w:val="24"/>
          <w:szCs w:val="24"/>
        </w:rPr>
        <w:t xml:space="preserve"> </w:t>
      </w:r>
      <w:r w:rsidRPr="5DE2540B">
        <w:rPr>
          <w:b/>
          <w:bCs/>
          <w:spacing w:val="5"/>
          <w:w w:val="105"/>
          <w:sz w:val="24"/>
          <w:szCs w:val="24"/>
        </w:rPr>
        <w:t>Web</w:t>
      </w:r>
      <w:r w:rsidR="15B4F565" w:rsidRPr="5DE2540B">
        <w:rPr>
          <w:b/>
          <w:bCs/>
          <w:spacing w:val="5"/>
          <w:w w:val="105"/>
          <w:sz w:val="24"/>
          <w:szCs w:val="24"/>
        </w:rPr>
        <w:t>s</w:t>
      </w:r>
      <w:r w:rsidRPr="5DE2540B">
        <w:rPr>
          <w:b/>
          <w:bCs/>
          <w:w w:val="105"/>
          <w:sz w:val="24"/>
          <w:szCs w:val="24"/>
        </w:rPr>
        <w:t xml:space="preserve">ite: </w:t>
      </w:r>
      <w:hyperlink r:id="rId25" w:history="1">
        <w:r w:rsidR="006262A5" w:rsidRPr="0058221E">
          <w:rPr>
            <w:rStyle w:val="Hyperlink"/>
          </w:rPr>
          <w:t>https://health4u.msu.edu/</w:t>
        </w:r>
      </w:hyperlink>
    </w:p>
    <w:p w14:paraId="72A0D242" w14:textId="6D65BACD" w:rsidR="007C1818" w:rsidRPr="009C5841" w:rsidRDefault="00A93B31" w:rsidP="5DE2540B">
      <w:pPr>
        <w:ind w:right="150"/>
        <w:rPr>
          <w:b/>
          <w:bCs/>
          <w:sz w:val="24"/>
          <w:szCs w:val="24"/>
        </w:rPr>
      </w:pPr>
      <w:r w:rsidRPr="5DE2540B">
        <w:rPr>
          <w:b/>
          <w:bCs/>
          <w:w w:val="105"/>
          <w:sz w:val="24"/>
          <w:szCs w:val="24"/>
        </w:rPr>
        <w:t xml:space="preserve">MSU </w:t>
      </w:r>
      <w:proofErr w:type="spellStart"/>
      <w:r w:rsidRPr="5DE2540B">
        <w:rPr>
          <w:b/>
          <w:bCs/>
          <w:w w:val="105"/>
          <w:sz w:val="24"/>
          <w:szCs w:val="24"/>
        </w:rPr>
        <w:t>WorkLife</w:t>
      </w:r>
      <w:proofErr w:type="spellEnd"/>
      <w:r w:rsidRPr="5DE2540B">
        <w:rPr>
          <w:b/>
          <w:bCs/>
          <w:w w:val="105"/>
          <w:sz w:val="24"/>
          <w:szCs w:val="24"/>
        </w:rPr>
        <w:t xml:space="preserve"> Office </w:t>
      </w:r>
    </w:p>
    <w:p w14:paraId="1EAF1E4C" w14:textId="77777777" w:rsidR="007C1818" w:rsidRPr="009C5841" w:rsidRDefault="007C1818">
      <w:pPr>
        <w:pStyle w:val="BodyText"/>
        <w:spacing w:before="8"/>
        <w:rPr>
          <w:b/>
        </w:rPr>
      </w:pPr>
    </w:p>
    <w:p w14:paraId="6D6CFC3B" w14:textId="7C102BBC" w:rsidR="007C1818" w:rsidRDefault="00995A61" w:rsidP="5DE2540B">
      <w:pPr>
        <w:spacing w:before="1" w:line="278" w:lineRule="auto"/>
        <w:ind w:right="473"/>
        <w:rPr>
          <w:sz w:val="24"/>
          <w:szCs w:val="24"/>
        </w:rPr>
      </w:pPr>
      <w:r>
        <w:rPr>
          <w:w w:val="105"/>
          <w:sz w:val="24"/>
          <w:szCs w:val="24"/>
        </w:rPr>
        <w:t xml:space="preserve">The vision of the </w:t>
      </w:r>
      <w:proofErr w:type="spellStart"/>
      <w:r>
        <w:rPr>
          <w:w w:val="105"/>
          <w:sz w:val="24"/>
          <w:szCs w:val="24"/>
        </w:rPr>
        <w:t>WorkLife</w:t>
      </w:r>
      <w:proofErr w:type="spellEnd"/>
      <w:r w:rsidR="353B1C1D">
        <w:rPr>
          <w:w w:val="105"/>
          <w:sz w:val="24"/>
          <w:szCs w:val="24"/>
        </w:rPr>
        <w:t xml:space="preserve"> </w:t>
      </w:r>
      <w:r>
        <w:rPr>
          <w:w w:val="105"/>
          <w:sz w:val="24"/>
          <w:szCs w:val="24"/>
        </w:rPr>
        <w:t xml:space="preserve">Office is to support </w:t>
      </w:r>
      <w:proofErr w:type="gramStart"/>
      <w:r>
        <w:rPr>
          <w:w w:val="105"/>
          <w:sz w:val="24"/>
          <w:szCs w:val="24"/>
        </w:rPr>
        <w:t>all of</w:t>
      </w:r>
      <w:proofErr w:type="gramEnd"/>
      <w:r>
        <w:rPr>
          <w:w w:val="105"/>
          <w:sz w:val="24"/>
          <w:szCs w:val="24"/>
        </w:rPr>
        <w:t xml:space="preserve"> its faculty and staff to connect and navigate multiple roles throughout workplace, career, and life transitions. </w:t>
      </w:r>
      <w:r w:rsidR="002C35F1">
        <w:rPr>
          <w:w w:val="105"/>
          <w:sz w:val="24"/>
          <w:szCs w:val="24"/>
        </w:rPr>
        <w:t xml:space="preserve">The mission is to partner with the </w:t>
      </w:r>
      <w:r w:rsidR="215BF5E0">
        <w:rPr>
          <w:w w:val="105"/>
          <w:sz w:val="24"/>
          <w:szCs w:val="24"/>
        </w:rPr>
        <w:t>c</w:t>
      </w:r>
      <w:r w:rsidR="002C35F1">
        <w:rPr>
          <w:w w:val="105"/>
          <w:sz w:val="24"/>
          <w:szCs w:val="24"/>
        </w:rPr>
        <w:t xml:space="preserve">ommunity to create an inclusive, responsive work environment where all faculty and staff are respected and supported toward wellbeing in work and personal lives. </w:t>
      </w:r>
      <w:r w:rsidR="00157199">
        <w:rPr>
          <w:w w:val="105"/>
          <w:sz w:val="24"/>
          <w:szCs w:val="24"/>
        </w:rPr>
        <w:t xml:space="preserve">The </w:t>
      </w:r>
      <w:proofErr w:type="spellStart"/>
      <w:r w:rsidR="00157199">
        <w:rPr>
          <w:w w:val="105"/>
          <w:sz w:val="24"/>
          <w:szCs w:val="24"/>
        </w:rPr>
        <w:t>WorkLife</w:t>
      </w:r>
      <w:proofErr w:type="spellEnd"/>
      <w:r w:rsidR="00157199">
        <w:rPr>
          <w:w w:val="105"/>
          <w:sz w:val="24"/>
          <w:szCs w:val="24"/>
        </w:rPr>
        <w:t xml:space="preserve"> office </w:t>
      </w:r>
      <w:proofErr w:type="gramStart"/>
      <w:r w:rsidR="00157199">
        <w:rPr>
          <w:w w:val="105"/>
          <w:sz w:val="24"/>
          <w:szCs w:val="24"/>
        </w:rPr>
        <w:t>provides assistance</w:t>
      </w:r>
      <w:proofErr w:type="gramEnd"/>
      <w:r w:rsidR="00157199">
        <w:rPr>
          <w:w w:val="105"/>
          <w:sz w:val="24"/>
          <w:szCs w:val="24"/>
        </w:rPr>
        <w:t xml:space="preserve"> with family care, career transitions, workplace policies and benefi</w:t>
      </w:r>
      <w:r w:rsidR="00C332E5">
        <w:rPr>
          <w:w w:val="105"/>
          <w:sz w:val="24"/>
          <w:szCs w:val="24"/>
        </w:rPr>
        <w:t>ts</w:t>
      </w:r>
      <w:r w:rsidR="00157199">
        <w:rPr>
          <w:w w:val="105"/>
          <w:sz w:val="24"/>
          <w:szCs w:val="24"/>
        </w:rPr>
        <w:t>, relocation and community connection</w:t>
      </w:r>
      <w:r w:rsidR="00C332E5">
        <w:rPr>
          <w:w w:val="105"/>
          <w:sz w:val="24"/>
          <w:szCs w:val="24"/>
        </w:rPr>
        <w:t>s.</w:t>
      </w:r>
      <w:r w:rsidR="6E6524AB">
        <w:rPr>
          <w:w w:val="105"/>
          <w:sz w:val="24"/>
          <w:szCs w:val="24"/>
        </w:rPr>
        <w:t xml:space="preserve"> </w:t>
      </w:r>
      <w:hyperlink r:id="rId26" w:history="1">
        <w:r w:rsidR="00775A72" w:rsidRPr="0058221E">
          <w:rPr>
            <w:rStyle w:val="Hyperlink"/>
            <w:w w:val="105"/>
            <w:sz w:val="24"/>
            <w:szCs w:val="24"/>
          </w:rPr>
          <w:t>https://worklife.msu.edu/</w:t>
        </w:r>
      </w:hyperlink>
    </w:p>
    <w:p w14:paraId="35B7CC48" w14:textId="76C4FE83" w:rsidR="5F9D1620" w:rsidRDefault="5F9D1620" w:rsidP="5F9D1620">
      <w:pPr>
        <w:spacing w:before="1" w:line="278" w:lineRule="auto"/>
        <w:ind w:left="116" w:right="473"/>
        <w:rPr>
          <w:sz w:val="24"/>
          <w:szCs w:val="24"/>
        </w:rPr>
      </w:pPr>
    </w:p>
    <w:p w14:paraId="34A8B5A3" w14:textId="11FDA49A" w:rsidR="00157199" w:rsidRDefault="00423D0E" w:rsidP="5DE2540B">
      <w:pPr>
        <w:spacing w:before="1" w:line="278" w:lineRule="auto"/>
        <w:ind w:right="473"/>
        <w:rPr>
          <w:sz w:val="24"/>
          <w:szCs w:val="24"/>
        </w:rPr>
      </w:pPr>
      <w:r w:rsidRPr="19FD1543">
        <w:rPr>
          <w:b/>
          <w:bCs/>
          <w:spacing w:val="4"/>
          <w:w w:val="105"/>
          <w:sz w:val="24"/>
          <w:szCs w:val="24"/>
        </w:rPr>
        <w:t>CAPS</w:t>
      </w:r>
      <w:r w:rsidR="08449410" w:rsidRPr="19FD1543">
        <w:rPr>
          <w:b/>
          <w:bCs/>
          <w:spacing w:val="4"/>
          <w:w w:val="105"/>
          <w:sz w:val="24"/>
          <w:szCs w:val="24"/>
        </w:rPr>
        <w:t xml:space="preserve"> </w:t>
      </w:r>
    </w:p>
    <w:p w14:paraId="2786370F" w14:textId="0777FA9B" w:rsidR="0B85FB16" w:rsidRDefault="0B85FB16" w:rsidP="0B85FB16">
      <w:pPr>
        <w:spacing w:before="1" w:line="278" w:lineRule="auto"/>
        <w:ind w:left="116" w:right="473"/>
        <w:rPr>
          <w:b/>
          <w:bCs/>
          <w:sz w:val="24"/>
          <w:szCs w:val="24"/>
        </w:rPr>
      </w:pPr>
    </w:p>
    <w:p w14:paraId="6FE4CDA5" w14:textId="0382FE5C" w:rsidR="007C1818" w:rsidRDefault="00A66485" w:rsidP="5DE2540B">
      <w:pPr>
        <w:spacing w:before="10" w:line="280" w:lineRule="auto"/>
        <w:ind w:right="429"/>
      </w:pPr>
      <w:r w:rsidRPr="009C5841">
        <w:rPr>
          <w:w w:val="105"/>
          <w:sz w:val="24"/>
          <w:szCs w:val="24"/>
        </w:rPr>
        <w:t xml:space="preserve">Counseling </w:t>
      </w:r>
      <w:r w:rsidR="00336778">
        <w:rPr>
          <w:w w:val="105"/>
          <w:sz w:val="24"/>
          <w:szCs w:val="24"/>
        </w:rPr>
        <w:t xml:space="preserve">and Psychiatric Services </w:t>
      </w:r>
      <w:r w:rsidRPr="009C5841">
        <w:rPr>
          <w:w w:val="105"/>
          <w:sz w:val="24"/>
          <w:szCs w:val="24"/>
        </w:rPr>
        <w:t xml:space="preserve">Center </w:t>
      </w:r>
      <w:r w:rsidR="00C27B64">
        <w:rPr>
          <w:w w:val="105"/>
          <w:sz w:val="24"/>
          <w:szCs w:val="24"/>
        </w:rPr>
        <w:t>helps students address a wide range of concerns including depression, anxiety, stress management, homesickness, adjustment or acculturation, relationships, issues around race, gender, or sexual orientation</w:t>
      </w:r>
      <w:r w:rsidR="00E85E0B">
        <w:rPr>
          <w:w w:val="105"/>
          <w:sz w:val="24"/>
          <w:szCs w:val="24"/>
        </w:rPr>
        <w:t xml:space="preserve">, substance abuse, traumatic experiences, eating or body image concerns, and other personal mental health concerns. </w:t>
      </w:r>
      <w:r w:rsidRPr="009C5841">
        <w:rPr>
          <w:w w:val="105"/>
          <w:sz w:val="24"/>
          <w:szCs w:val="24"/>
        </w:rPr>
        <w:t xml:space="preserve"> </w:t>
      </w:r>
      <w:hyperlink r:id="rId27" w:history="1">
        <w:r w:rsidR="00E85E0B" w:rsidRPr="0058221E">
          <w:rPr>
            <w:rStyle w:val="Hyperlink"/>
          </w:rPr>
          <w:t>https://caps.msu.edu/</w:t>
        </w:r>
      </w:hyperlink>
    </w:p>
    <w:p w14:paraId="37B23910" w14:textId="77777777" w:rsidR="007C1818" w:rsidRPr="009C5841" w:rsidRDefault="007C1818">
      <w:pPr>
        <w:pStyle w:val="BodyText"/>
        <w:spacing w:before="7"/>
      </w:pPr>
    </w:p>
    <w:p w14:paraId="09DC7308" w14:textId="27DFE1F6" w:rsidR="007C1818" w:rsidRDefault="00A66485" w:rsidP="5DE2540B">
      <w:pPr>
        <w:ind w:right="150"/>
        <w:rPr>
          <w:b/>
          <w:bCs/>
          <w:w w:val="105"/>
          <w:sz w:val="24"/>
          <w:szCs w:val="24"/>
        </w:rPr>
      </w:pPr>
      <w:r w:rsidRPr="5DE2540B">
        <w:rPr>
          <w:b/>
          <w:bCs/>
          <w:w w:val="105"/>
          <w:sz w:val="24"/>
          <w:szCs w:val="24"/>
        </w:rPr>
        <w:t xml:space="preserve">Career Services </w:t>
      </w:r>
      <w:r w:rsidR="006F2F66" w:rsidRPr="5DE2540B">
        <w:rPr>
          <w:b/>
          <w:bCs/>
          <w:w w:val="105"/>
          <w:sz w:val="24"/>
          <w:szCs w:val="24"/>
        </w:rPr>
        <w:t>Network</w:t>
      </w:r>
    </w:p>
    <w:p w14:paraId="52EC514A" w14:textId="77777777" w:rsidR="006F2F66" w:rsidRPr="009C5841" w:rsidRDefault="006F2F66" w:rsidP="006F2F66">
      <w:pPr>
        <w:ind w:left="116" w:right="150"/>
        <w:rPr>
          <w:b/>
        </w:rPr>
      </w:pPr>
    </w:p>
    <w:p w14:paraId="6935B71F" w14:textId="6D3D5C0F" w:rsidR="007C1818" w:rsidRDefault="00A66485" w:rsidP="5DE2540B">
      <w:pPr>
        <w:spacing w:line="278" w:lineRule="auto"/>
        <w:ind w:right="652"/>
        <w:rPr>
          <w:w w:val="105"/>
          <w:sz w:val="24"/>
          <w:szCs w:val="24"/>
        </w:rPr>
      </w:pPr>
      <w:r w:rsidRPr="009C5841">
        <w:rPr>
          <w:w w:val="105"/>
          <w:sz w:val="24"/>
          <w:szCs w:val="24"/>
        </w:rPr>
        <w:lastRenderedPageBreak/>
        <w:t xml:space="preserve">This office </w:t>
      </w:r>
      <w:proofErr w:type="gramStart"/>
      <w:r w:rsidRPr="009C5841">
        <w:rPr>
          <w:w w:val="105"/>
          <w:sz w:val="24"/>
          <w:szCs w:val="24"/>
        </w:rPr>
        <w:t>provides assistance to</w:t>
      </w:r>
      <w:proofErr w:type="gramEnd"/>
      <w:r w:rsidRPr="009C5841">
        <w:rPr>
          <w:w w:val="105"/>
          <w:sz w:val="24"/>
          <w:szCs w:val="24"/>
        </w:rPr>
        <w:t xml:space="preserve"> undergraduates, graduate students, and alumni seeking career planning assistance and/or job opportunities in business, industry, human services, government and education. Each year from September to April, hundreds of employer representatives visit Career Services and Placement to interview students for career employment and summer opportunities.</w:t>
      </w:r>
      <w:r w:rsidR="007F4F13">
        <w:rPr>
          <w:w w:val="105"/>
          <w:sz w:val="24"/>
          <w:szCs w:val="24"/>
        </w:rPr>
        <w:t xml:space="preserve"> </w:t>
      </w:r>
      <w:hyperlink r:id="rId28" w:history="1">
        <w:r w:rsidR="007F4F13" w:rsidRPr="0058221E">
          <w:rPr>
            <w:rStyle w:val="Hyperlink"/>
            <w:w w:val="105"/>
            <w:sz w:val="24"/>
            <w:szCs w:val="24"/>
          </w:rPr>
          <w:t>https://careernetwork.msu.edu/</w:t>
        </w:r>
      </w:hyperlink>
    </w:p>
    <w:p w14:paraId="4CBF0976" w14:textId="77777777" w:rsidR="007C1818" w:rsidRPr="009C5841" w:rsidRDefault="007C1818">
      <w:pPr>
        <w:pStyle w:val="BodyText"/>
        <w:spacing w:before="10"/>
      </w:pPr>
    </w:p>
    <w:p w14:paraId="57DACE9B" w14:textId="23EBB7EC" w:rsidR="007C1818" w:rsidRPr="009C5841" w:rsidRDefault="00595977" w:rsidP="5DE2540B">
      <w:pPr>
        <w:spacing w:before="1"/>
        <w:ind w:right="150"/>
        <w:rPr>
          <w:b/>
          <w:bCs/>
          <w:sz w:val="24"/>
          <w:szCs w:val="24"/>
        </w:rPr>
      </w:pPr>
      <w:r w:rsidRPr="5DE2540B">
        <w:rPr>
          <w:b/>
          <w:bCs/>
          <w:w w:val="105"/>
          <w:sz w:val="24"/>
          <w:szCs w:val="24"/>
        </w:rPr>
        <w:t xml:space="preserve">Office of Cultural and Academic Transitions </w:t>
      </w:r>
    </w:p>
    <w:p w14:paraId="0034E8E1" w14:textId="77777777" w:rsidR="007C1818" w:rsidRPr="009C5841" w:rsidRDefault="007C1818">
      <w:pPr>
        <w:pStyle w:val="BodyText"/>
        <w:spacing w:before="8"/>
        <w:rPr>
          <w:b/>
        </w:rPr>
      </w:pPr>
    </w:p>
    <w:p w14:paraId="0EF5FFA6" w14:textId="70D96E74" w:rsidR="007C1818" w:rsidRDefault="007B595F" w:rsidP="007B595F">
      <w:pPr>
        <w:spacing w:before="33"/>
        <w:ind w:right="150"/>
        <w:rPr>
          <w:color w:val="000000"/>
          <w:spacing w:val="15"/>
          <w:sz w:val="26"/>
          <w:szCs w:val="26"/>
          <w:shd w:val="clear" w:color="auto" w:fill="FFFFFF"/>
        </w:rPr>
      </w:pPr>
      <w:r>
        <w:rPr>
          <w:w w:val="105"/>
          <w:sz w:val="24"/>
          <w:szCs w:val="24"/>
        </w:rPr>
        <w:t xml:space="preserve">This office </w:t>
      </w:r>
      <w:r w:rsidR="003160B1">
        <w:rPr>
          <w:w w:val="105"/>
          <w:sz w:val="24"/>
          <w:szCs w:val="24"/>
        </w:rPr>
        <w:t xml:space="preserve">assists individuals with social adjustment, academic concerns, and cultural connections, as well </w:t>
      </w:r>
      <w:proofErr w:type="gramStart"/>
      <w:r w:rsidR="003160B1">
        <w:rPr>
          <w:w w:val="105"/>
          <w:sz w:val="24"/>
          <w:szCs w:val="24"/>
        </w:rPr>
        <w:t>as,</w:t>
      </w:r>
      <w:proofErr w:type="gramEnd"/>
      <w:r w:rsidR="003160B1">
        <w:rPr>
          <w:w w:val="105"/>
          <w:sz w:val="24"/>
          <w:szCs w:val="24"/>
        </w:rPr>
        <w:t xml:space="preserve"> planning cultural, social, and academic programs. </w:t>
      </w:r>
      <w:r w:rsidR="00155BA2">
        <w:rPr>
          <w:w w:val="105"/>
          <w:sz w:val="24"/>
          <w:szCs w:val="24"/>
        </w:rPr>
        <w:t>556 E Circle Dr. Rm 339 Student Services Bldg. East Lansing, MI 48824 517-353-7745</w:t>
      </w:r>
      <w:r w:rsidR="00D61411">
        <w:rPr>
          <w:w w:val="105"/>
          <w:sz w:val="24"/>
          <w:szCs w:val="24"/>
        </w:rPr>
        <w:t xml:space="preserve">; </w:t>
      </w:r>
      <w:hyperlink r:id="rId29" w:history="1">
        <w:r w:rsidR="00D61411" w:rsidRPr="0058221E">
          <w:rPr>
            <w:rStyle w:val="Hyperlink"/>
            <w:spacing w:val="15"/>
            <w:sz w:val="26"/>
            <w:szCs w:val="26"/>
            <w:shd w:val="clear" w:color="auto" w:fill="FFFFFF"/>
          </w:rPr>
          <w:t>ocat@msu.edu</w:t>
        </w:r>
      </w:hyperlink>
      <w:r w:rsidR="00D61411">
        <w:rPr>
          <w:color w:val="000000"/>
          <w:spacing w:val="15"/>
          <w:sz w:val="26"/>
          <w:szCs w:val="26"/>
          <w:shd w:val="clear" w:color="auto" w:fill="FFFFFF"/>
        </w:rPr>
        <w:t xml:space="preserve"> website: </w:t>
      </w:r>
      <w:r w:rsidR="00D61411" w:rsidRPr="00D61411">
        <w:rPr>
          <w:color w:val="000000"/>
          <w:spacing w:val="15"/>
          <w:sz w:val="26"/>
          <w:szCs w:val="26"/>
          <w:shd w:val="clear" w:color="auto" w:fill="FFFFFF"/>
        </w:rPr>
        <w:t>https://ocat.msu.edu/</w:t>
      </w:r>
    </w:p>
    <w:p w14:paraId="447633FA" w14:textId="77777777" w:rsidR="009C5841" w:rsidRDefault="009C5841">
      <w:pPr>
        <w:spacing w:before="61"/>
        <w:ind w:left="116" w:right="179"/>
        <w:rPr>
          <w:b/>
          <w:w w:val="105"/>
          <w:sz w:val="18"/>
        </w:rPr>
      </w:pPr>
    </w:p>
    <w:p w14:paraId="2736DD69" w14:textId="77777777" w:rsidR="007C1818" w:rsidRPr="009C5841" w:rsidRDefault="00A66485" w:rsidP="5DE2540B">
      <w:pPr>
        <w:spacing w:before="61"/>
        <w:ind w:right="179"/>
        <w:rPr>
          <w:b/>
          <w:bCs/>
          <w:sz w:val="24"/>
          <w:szCs w:val="24"/>
          <w:u w:val="single"/>
        </w:rPr>
      </w:pPr>
      <w:r w:rsidRPr="5DE2540B">
        <w:rPr>
          <w:b/>
          <w:bCs/>
          <w:w w:val="105"/>
          <w:sz w:val="24"/>
          <w:szCs w:val="24"/>
          <w:u w:val="single"/>
        </w:rPr>
        <w:t>Educational &amp; Support Services</w:t>
      </w:r>
    </w:p>
    <w:p w14:paraId="7ED8CBB9" w14:textId="77777777" w:rsidR="007C1818" w:rsidRPr="009C5841" w:rsidRDefault="007C1818">
      <w:pPr>
        <w:pStyle w:val="BodyText"/>
        <w:spacing w:before="3"/>
        <w:rPr>
          <w:b/>
        </w:rPr>
      </w:pPr>
    </w:p>
    <w:p w14:paraId="5E0C7C74" w14:textId="1880DABA" w:rsidR="007C1818" w:rsidRDefault="00A66485" w:rsidP="5DE2540B">
      <w:pPr>
        <w:ind w:right="179"/>
        <w:rPr>
          <w:w w:val="105"/>
          <w:sz w:val="24"/>
          <w:szCs w:val="24"/>
        </w:rPr>
      </w:pPr>
      <w:r w:rsidRPr="5DE2540B">
        <w:rPr>
          <w:b/>
          <w:bCs/>
          <w:w w:val="105"/>
          <w:sz w:val="24"/>
          <w:szCs w:val="24"/>
        </w:rPr>
        <w:t xml:space="preserve">Writing Center  </w:t>
      </w:r>
      <w:hyperlink r:id="rId30" w:history="1">
        <w:r w:rsidR="00B464E4" w:rsidRPr="0058221E">
          <w:rPr>
            <w:rStyle w:val="Hyperlink"/>
            <w:w w:val="105"/>
            <w:sz w:val="24"/>
            <w:szCs w:val="24"/>
          </w:rPr>
          <w:t>https://writing.msu.edu/</w:t>
        </w:r>
      </w:hyperlink>
    </w:p>
    <w:p w14:paraId="200F5EE9" w14:textId="77777777" w:rsidR="007C1818" w:rsidRPr="009C5841" w:rsidRDefault="007C1818">
      <w:pPr>
        <w:pStyle w:val="BodyText"/>
        <w:spacing w:before="8"/>
      </w:pPr>
    </w:p>
    <w:p w14:paraId="53C40EE4" w14:textId="77777777" w:rsidR="002B1F11" w:rsidRDefault="00A66485" w:rsidP="5DE2540B">
      <w:pPr>
        <w:spacing w:line="278" w:lineRule="auto"/>
        <w:ind w:right="2880"/>
        <w:rPr>
          <w:b/>
          <w:bCs/>
          <w:w w:val="105"/>
          <w:sz w:val="24"/>
          <w:szCs w:val="24"/>
        </w:rPr>
      </w:pPr>
      <w:r w:rsidRPr="5DE2540B">
        <w:rPr>
          <w:b/>
          <w:bCs/>
          <w:w w:val="105"/>
          <w:sz w:val="24"/>
          <w:szCs w:val="24"/>
        </w:rPr>
        <w:t xml:space="preserve">The Graduate School </w:t>
      </w:r>
    </w:p>
    <w:p w14:paraId="45CF58B2" w14:textId="47C815AE" w:rsidR="002B1F11" w:rsidRDefault="002B1F11" w:rsidP="5DE2540B">
      <w:pPr>
        <w:spacing w:line="278" w:lineRule="auto"/>
        <w:ind w:right="2880"/>
        <w:rPr>
          <w:w w:val="105"/>
          <w:sz w:val="24"/>
          <w:szCs w:val="24"/>
        </w:rPr>
      </w:pPr>
      <w:r>
        <w:rPr>
          <w:w w:val="105"/>
          <w:sz w:val="24"/>
          <w:szCs w:val="24"/>
        </w:rPr>
        <w:t>466 W Circle Dr. 2</w:t>
      </w:r>
      <w:r w:rsidRPr="002B1F11">
        <w:rPr>
          <w:w w:val="105"/>
          <w:sz w:val="24"/>
          <w:szCs w:val="24"/>
          <w:vertAlign w:val="superscript"/>
        </w:rPr>
        <w:t>nd</w:t>
      </w:r>
      <w:r>
        <w:rPr>
          <w:w w:val="105"/>
          <w:sz w:val="24"/>
          <w:szCs w:val="24"/>
        </w:rPr>
        <w:t xml:space="preserve"> floor</w:t>
      </w:r>
      <w:r w:rsidR="62ABB1DD">
        <w:rPr>
          <w:w w:val="105"/>
          <w:sz w:val="24"/>
          <w:szCs w:val="24"/>
        </w:rPr>
        <w:t xml:space="preserve">, </w:t>
      </w:r>
      <w:r>
        <w:rPr>
          <w:w w:val="105"/>
          <w:sz w:val="24"/>
          <w:szCs w:val="24"/>
        </w:rPr>
        <w:t>East</w:t>
      </w:r>
      <w:r w:rsidR="291A9E84">
        <w:rPr>
          <w:w w:val="105"/>
          <w:sz w:val="24"/>
          <w:szCs w:val="24"/>
        </w:rPr>
        <w:t xml:space="preserve"> </w:t>
      </w:r>
      <w:r>
        <w:rPr>
          <w:w w:val="105"/>
          <w:sz w:val="24"/>
          <w:szCs w:val="24"/>
        </w:rPr>
        <w:t>Lansing, MI 48824</w:t>
      </w:r>
    </w:p>
    <w:p w14:paraId="6FCE998C" w14:textId="499339FD" w:rsidR="007C1818" w:rsidRDefault="00A66485" w:rsidP="5DE2540B">
      <w:pPr>
        <w:spacing w:line="278" w:lineRule="auto"/>
        <w:ind w:left="394" w:right="3690" w:hanging="278"/>
        <w:rPr>
          <w:w w:val="105"/>
          <w:sz w:val="24"/>
          <w:szCs w:val="24"/>
        </w:rPr>
      </w:pPr>
      <w:r w:rsidRPr="009C5841">
        <w:rPr>
          <w:w w:val="105"/>
          <w:sz w:val="24"/>
          <w:szCs w:val="24"/>
        </w:rPr>
        <w:t>517.35</w:t>
      </w:r>
      <w:r w:rsidR="002B1F11">
        <w:rPr>
          <w:w w:val="105"/>
          <w:sz w:val="24"/>
          <w:szCs w:val="24"/>
        </w:rPr>
        <w:t>3</w:t>
      </w:r>
      <w:r w:rsidR="004F3AF2">
        <w:rPr>
          <w:w w:val="105"/>
          <w:sz w:val="24"/>
          <w:szCs w:val="24"/>
        </w:rPr>
        <w:t>.3220</w:t>
      </w:r>
    </w:p>
    <w:p w14:paraId="201B7C26" w14:textId="302478C0" w:rsidR="004F3AF2" w:rsidRDefault="00000000" w:rsidP="5DE2540B">
      <w:pPr>
        <w:spacing w:line="278" w:lineRule="auto"/>
        <w:ind w:left="394" w:right="3690" w:hanging="278"/>
      </w:pPr>
      <w:hyperlink r:id="rId31">
        <w:r w:rsidR="004F3AF2" w:rsidRPr="5DE2540B">
          <w:rPr>
            <w:rStyle w:val="Hyperlink"/>
            <w:rFonts w:ascii="Gotham Book" w:hAnsi="Gotham Book"/>
            <w:b/>
            <w:bCs/>
            <w:color w:val="254F46"/>
          </w:rPr>
          <w:t>gradschool@grd.msu.edu</w:t>
        </w:r>
      </w:hyperlink>
    </w:p>
    <w:p w14:paraId="02392F6D" w14:textId="37E45743" w:rsidR="004F3AF2" w:rsidRDefault="00000000" w:rsidP="5DE2540B">
      <w:pPr>
        <w:spacing w:line="278" w:lineRule="auto"/>
        <w:ind w:left="394" w:right="3690" w:hanging="278"/>
        <w:rPr>
          <w:sz w:val="24"/>
          <w:szCs w:val="24"/>
        </w:rPr>
      </w:pPr>
      <w:hyperlink r:id="rId32">
        <w:r w:rsidR="004F3AF2" w:rsidRPr="5DE2540B">
          <w:rPr>
            <w:rStyle w:val="Hyperlink"/>
            <w:sz w:val="24"/>
            <w:szCs w:val="24"/>
          </w:rPr>
          <w:t>https://grad.msu.edu/</w:t>
        </w:r>
      </w:hyperlink>
    </w:p>
    <w:p w14:paraId="287EFB88" w14:textId="77777777" w:rsidR="004F3AF2" w:rsidRPr="004F3AF2" w:rsidRDefault="004F3AF2" w:rsidP="5DE2540B">
      <w:pPr>
        <w:spacing w:line="278" w:lineRule="auto"/>
        <w:ind w:left="394" w:right="3690" w:hanging="278"/>
        <w:rPr>
          <w:sz w:val="24"/>
          <w:szCs w:val="24"/>
        </w:rPr>
      </w:pPr>
    </w:p>
    <w:p w14:paraId="63E57E87" w14:textId="4516C96B" w:rsidR="007C1818" w:rsidRPr="009C5841" w:rsidRDefault="00A66485">
      <w:pPr>
        <w:spacing w:line="278" w:lineRule="auto"/>
        <w:ind w:left="116" w:right="179"/>
        <w:rPr>
          <w:sz w:val="24"/>
          <w:szCs w:val="24"/>
        </w:rPr>
      </w:pPr>
      <w:r w:rsidRPr="009C5841">
        <w:rPr>
          <w:w w:val="105"/>
          <w:sz w:val="24"/>
          <w:szCs w:val="24"/>
        </w:rPr>
        <w:t xml:space="preserve">Graduate program information for Michigan State: applications, assistantships; </w:t>
      </w:r>
      <w:r w:rsidR="46E97941" w:rsidRPr="009C5841">
        <w:rPr>
          <w:w w:val="105"/>
          <w:sz w:val="24"/>
          <w:szCs w:val="24"/>
        </w:rPr>
        <w:t>g</w:t>
      </w:r>
      <w:r w:rsidRPr="009C5841">
        <w:rPr>
          <w:w w:val="105"/>
          <w:sz w:val="24"/>
          <w:szCs w:val="24"/>
        </w:rPr>
        <w:t>eneral information about graduate education</w:t>
      </w:r>
    </w:p>
    <w:p w14:paraId="20729BD6" w14:textId="77777777" w:rsidR="00C34C02" w:rsidRDefault="00C34C02">
      <w:pPr>
        <w:spacing w:before="33"/>
        <w:ind w:left="116" w:right="179"/>
        <w:rPr>
          <w:w w:val="105"/>
          <w:sz w:val="24"/>
          <w:szCs w:val="24"/>
        </w:rPr>
      </w:pPr>
    </w:p>
    <w:p w14:paraId="0F564CE0" w14:textId="77777777" w:rsidR="007B2A07" w:rsidRDefault="00A66485" w:rsidP="002A511E">
      <w:pPr>
        <w:spacing w:before="4" w:line="480" w:lineRule="atLeast"/>
        <w:ind w:right="4569"/>
        <w:rPr>
          <w:w w:val="105"/>
          <w:sz w:val="24"/>
          <w:szCs w:val="24"/>
        </w:rPr>
      </w:pPr>
      <w:r w:rsidRPr="009C5841">
        <w:rPr>
          <w:b/>
          <w:w w:val="105"/>
          <w:sz w:val="24"/>
          <w:szCs w:val="24"/>
        </w:rPr>
        <w:t>Safe Place</w:t>
      </w:r>
    </w:p>
    <w:p w14:paraId="20269ADC" w14:textId="2BDC3818" w:rsidR="00DC2A7E" w:rsidRDefault="00DC2A7E" w:rsidP="5DE2540B">
      <w:pPr>
        <w:pStyle w:val="NoSpacing"/>
        <w:rPr>
          <w:rFonts w:ascii="Arial" w:eastAsia="Arial" w:hAnsi="Arial" w:cs="Arial"/>
          <w:sz w:val="24"/>
          <w:szCs w:val="24"/>
        </w:rPr>
      </w:pPr>
      <w:r w:rsidRPr="5DE2540B">
        <w:rPr>
          <w:rFonts w:ascii="Arial" w:eastAsia="Arial" w:hAnsi="Arial" w:cs="Arial"/>
          <w:sz w:val="24"/>
          <w:szCs w:val="24"/>
        </w:rPr>
        <w:t xml:space="preserve">This office provides advocacy, shelter, </w:t>
      </w:r>
      <w:r w:rsidR="000B4454" w:rsidRPr="5DE2540B">
        <w:rPr>
          <w:rFonts w:ascii="Arial" w:eastAsia="Arial" w:hAnsi="Arial" w:cs="Arial"/>
          <w:sz w:val="24"/>
          <w:szCs w:val="24"/>
        </w:rPr>
        <w:t xml:space="preserve">counseling, support groups, safety planning, information and referrals to survivors of violence and their minor children. </w:t>
      </w:r>
      <w:r w:rsidR="007E1136" w:rsidRPr="5DE2540B">
        <w:rPr>
          <w:rFonts w:ascii="Arial" w:eastAsia="Arial" w:hAnsi="Arial" w:cs="Arial"/>
          <w:sz w:val="24"/>
          <w:szCs w:val="24"/>
        </w:rPr>
        <w:t xml:space="preserve">517-355-1100; </w:t>
      </w:r>
      <w:hyperlink r:id="rId33" w:history="1">
        <w:r w:rsidR="00F50A85" w:rsidRPr="5DE2540B">
          <w:rPr>
            <w:rStyle w:val="Hyperlink"/>
            <w:rFonts w:ascii="Arial" w:eastAsia="Arial" w:hAnsi="Arial" w:cs="Arial"/>
            <w:sz w:val="24"/>
            <w:szCs w:val="24"/>
          </w:rPr>
          <w:t>https://safeplace.msu.edu/</w:t>
        </w:r>
      </w:hyperlink>
    </w:p>
    <w:p w14:paraId="2046FB88" w14:textId="77777777" w:rsidR="00F50A85" w:rsidRDefault="00F50A85" w:rsidP="5DE2540B">
      <w:pPr>
        <w:pStyle w:val="NoSpacing"/>
      </w:pPr>
    </w:p>
    <w:p w14:paraId="42B5C314" w14:textId="2B9E76DD" w:rsidR="007C1818" w:rsidRPr="009C5841" w:rsidRDefault="00A66485" w:rsidP="00F50A85">
      <w:pPr>
        <w:spacing w:before="28" w:line="556" w:lineRule="auto"/>
        <w:ind w:left="116" w:right="4569"/>
        <w:rPr>
          <w:b/>
          <w:sz w:val="24"/>
          <w:szCs w:val="24"/>
        </w:rPr>
      </w:pPr>
      <w:r w:rsidRPr="009C5841">
        <w:rPr>
          <w:b/>
          <w:w w:val="105"/>
          <w:sz w:val="24"/>
          <w:szCs w:val="24"/>
        </w:rPr>
        <w:t>Library Support Services</w:t>
      </w:r>
    </w:p>
    <w:p w14:paraId="59FA9EDE" w14:textId="03B4BDA0" w:rsidR="007C1818" w:rsidRDefault="00995A59" w:rsidP="19FD1543">
      <w:pPr>
        <w:spacing w:line="278" w:lineRule="auto"/>
        <w:ind w:left="116" w:right="288"/>
        <w:rPr>
          <w:w w:val="105"/>
          <w:sz w:val="24"/>
          <w:szCs w:val="24"/>
        </w:rPr>
      </w:pPr>
      <w:r>
        <w:rPr>
          <w:w w:val="105"/>
          <w:sz w:val="24"/>
          <w:szCs w:val="24"/>
        </w:rPr>
        <w:t>Andrea Kepsel, MLIS, AHIP</w:t>
      </w:r>
    </w:p>
    <w:p w14:paraId="47DB467E" w14:textId="3A18F661" w:rsidR="00995A59" w:rsidRDefault="00995A59" w:rsidP="19FD1543">
      <w:pPr>
        <w:spacing w:line="278" w:lineRule="auto"/>
        <w:ind w:left="116" w:right="288"/>
        <w:rPr>
          <w:w w:val="105"/>
          <w:sz w:val="24"/>
          <w:szCs w:val="24"/>
        </w:rPr>
      </w:pPr>
      <w:r>
        <w:rPr>
          <w:w w:val="105"/>
          <w:sz w:val="24"/>
          <w:szCs w:val="24"/>
        </w:rPr>
        <w:t xml:space="preserve">Health Sciences Education Technology </w:t>
      </w:r>
      <w:r w:rsidR="00FD79A5">
        <w:rPr>
          <w:w w:val="105"/>
          <w:sz w:val="24"/>
          <w:szCs w:val="24"/>
        </w:rPr>
        <w:t>Librarian</w:t>
      </w:r>
    </w:p>
    <w:p w14:paraId="6AB0B982" w14:textId="6F6ED2FB" w:rsidR="00FD79A5" w:rsidRDefault="00FD79A5" w:rsidP="19FD1543">
      <w:pPr>
        <w:spacing w:line="278" w:lineRule="auto"/>
        <w:ind w:left="116" w:right="288"/>
        <w:rPr>
          <w:w w:val="105"/>
          <w:sz w:val="24"/>
          <w:szCs w:val="24"/>
        </w:rPr>
      </w:pPr>
      <w:r>
        <w:rPr>
          <w:w w:val="105"/>
          <w:sz w:val="24"/>
          <w:szCs w:val="24"/>
        </w:rPr>
        <w:t>Liaison to the Dept of FSHN</w:t>
      </w:r>
    </w:p>
    <w:p w14:paraId="2A3BB450" w14:textId="5AE93D02" w:rsidR="00FD79A5" w:rsidRDefault="3284E680" w:rsidP="19FD1543">
      <w:pPr>
        <w:rPr>
          <w:rFonts w:ascii="Calibri" w:eastAsiaTheme="minorEastAsia" w:hAnsi="Calibri" w:cs="Calibri"/>
        </w:rPr>
      </w:pPr>
      <w:r>
        <w:t xml:space="preserve"> </w:t>
      </w:r>
      <w:hyperlink r:id="rId34">
        <w:r w:rsidR="00FD79A5" w:rsidRPr="19FD1543">
          <w:rPr>
            <w:rStyle w:val="Hyperlink"/>
          </w:rPr>
          <w:t>akepsel@msu.edu</w:t>
        </w:r>
      </w:hyperlink>
    </w:p>
    <w:p w14:paraId="09A0CB5E" w14:textId="77777777" w:rsidR="00FD79A5" w:rsidRPr="009C5841" w:rsidRDefault="00FD79A5" w:rsidP="00995A59">
      <w:pPr>
        <w:spacing w:line="278" w:lineRule="auto"/>
        <w:ind w:left="394" w:right="288"/>
        <w:rPr>
          <w:sz w:val="24"/>
          <w:szCs w:val="24"/>
        </w:rPr>
      </w:pPr>
    </w:p>
    <w:p w14:paraId="7C382144" w14:textId="77777777" w:rsidR="007C1818" w:rsidRPr="009C5841" w:rsidRDefault="00A66485">
      <w:pPr>
        <w:ind w:left="116" w:right="179"/>
        <w:rPr>
          <w:b/>
          <w:sz w:val="24"/>
          <w:szCs w:val="24"/>
        </w:rPr>
      </w:pPr>
      <w:r w:rsidRPr="009C5841">
        <w:rPr>
          <w:b/>
          <w:w w:val="105"/>
          <w:sz w:val="24"/>
          <w:szCs w:val="24"/>
        </w:rPr>
        <w:t>Office of the Ombudsman</w:t>
      </w:r>
    </w:p>
    <w:p w14:paraId="1061163B" w14:textId="77777777" w:rsidR="007C1818" w:rsidRPr="009C5841" w:rsidRDefault="007C1818">
      <w:pPr>
        <w:pStyle w:val="BodyText"/>
        <w:spacing w:before="8"/>
        <w:rPr>
          <w:b/>
        </w:rPr>
      </w:pPr>
    </w:p>
    <w:p w14:paraId="779E97E4" w14:textId="77777777" w:rsidR="007C1818" w:rsidRPr="009C5841" w:rsidRDefault="00A66485">
      <w:pPr>
        <w:ind w:left="116" w:right="179"/>
        <w:rPr>
          <w:sz w:val="24"/>
          <w:szCs w:val="24"/>
        </w:rPr>
      </w:pPr>
      <w:r w:rsidRPr="009C5841">
        <w:rPr>
          <w:w w:val="105"/>
          <w:sz w:val="24"/>
          <w:szCs w:val="24"/>
        </w:rPr>
        <w:t>Michigan State University has the Office of the Ombudsman open to students who</w:t>
      </w:r>
    </w:p>
    <w:p w14:paraId="263BCB1A" w14:textId="2A62D6A5" w:rsidR="007C1818" w:rsidRDefault="00A66485" w:rsidP="00D66E5D">
      <w:pPr>
        <w:spacing w:before="33" w:line="278" w:lineRule="auto"/>
        <w:ind w:left="116" w:right="513"/>
        <w:rPr>
          <w:color w:val="212529"/>
          <w:shd w:val="clear" w:color="auto" w:fill="FFFFFF"/>
        </w:rPr>
      </w:pPr>
      <w:r w:rsidRPr="009C5841">
        <w:rPr>
          <w:w w:val="105"/>
          <w:sz w:val="24"/>
          <w:szCs w:val="24"/>
        </w:rPr>
        <w:t xml:space="preserve">have a problem or concern with any part of the University and don't know where to turn for help. The student will get an independent point of view in an informal and confidential way.  </w:t>
      </w:r>
      <w:r w:rsidR="00D66E5D">
        <w:rPr>
          <w:w w:val="105"/>
          <w:sz w:val="24"/>
          <w:szCs w:val="24"/>
        </w:rPr>
        <w:t xml:space="preserve">354 N Farm Ln (N Kedzie Hall) Rm 129 East Lansing, MI 48824; 517-353-8830; </w:t>
      </w:r>
      <w:r w:rsidR="00C430BB">
        <w:rPr>
          <w:w w:val="105"/>
          <w:sz w:val="24"/>
          <w:szCs w:val="24"/>
        </w:rPr>
        <w:t xml:space="preserve">email: </w:t>
      </w:r>
      <w:hyperlink r:id="rId35" w:history="1">
        <w:r w:rsidR="00C430BB" w:rsidRPr="0058221E">
          <w:rPr>
            <w:rStyle w:val="Hyperlink"/>
            <w:shd w:val="clear" w:color="auto" w:fill="FFFFFF"/>
          </w:rPr>
          <w:t>ombud@msu.edu</w:t>
        </w:r>
      </w:hyperlink>
      <w:r w:rsidR="00C430BB">
        <w:t xml:space="preserve">; website: </w:t>
      </w:r>
      <w:hyperlink r:id="rId36" w:history="1">
        <w:r w:rsidR="00C430BB" w:rsidRPr="0058221E">
          <w:rPr>
            <w:rStyle w:val="Hyperlink"/>
            <w:shd w:val="clear" w:color="auto" w:fill="FFFFFF"/>
          </w:rPr>
          <w:t>www.ombud.msu.edu</w:t>
        </w:r>
      </w:hyperlink>
    </w:p>
    <w:p w14:paraId="73D34DF5" w14:textId="4A750005" w:rsidR="00615420" w:rsidRDefault="00615420" w:rsidP="19FD1543">
      <w:pPr>
        <w:pStyle w:val="Heading2"/>
        <w:spacing w:before="33" w:line="278" w:lineRule="auto"/>
        <w:ind w:right="513"/>
        <w:rPr>
          <w:sz w:val="24"/>
          <w:szCs w:val="24"/>
        </w:rPr>
      </w:pPr>
    </w:p>
    <w:p w14:paraId="29264CDA" w14:textId="6CEA1523" w:rsidR="00420C38" w:rsidRDefault="00A66485" w:rsidP="00420C38">
      <w:pPr>
        <w:pStyle w:val="Heading2"/>
        <w:spacing w:before="63"/>
        <w:ind w:right="3926"/>
      </w:pPr>
      <w:r>
        <w:t>APPENDIX E</w:t>
      </w:r>
    </w:p>
    <w:p w14:paraId="5279CF18" w14:textId="77777777" w:rsidR="00420C38" w:rsidRDefault="00420C38" w:rsidP="00420C38">
      <w:pPr>
        <w:pStyle w:val="Heading3"/>
        <w:tabs>
          <w:tab w:val="left" w:pos="837"/>
        </w:tabs>
        <w:spacing w:before="1"/>
      </w:pPr>
    </w:p>
    <w:p w14:paraId="10BCEDF5" w14:textId="77777777" w:rsidR="007C1818" w:rsidRDefault="00A66485" w:rsidP="5DE2540B">
      <w:pPr>
        <w:pStyle w:val="Heading3"/>
        <w:tabs>
          <w:tab w:val="left" w:pos="837"/>
        </w:tabs>
        <w:spacing w:before="1"/>
        <w:jc w:val="center"/>
      </w:pPr>
      <w:r>
        <w:t>Dietetics-Related</w:t>
      </w:r>
      <w:r>
        <w:rPr>
          <w:spacing w:val="-3"/>
        </w:rPr>
        <w:t xml:space="preserve"> </w:t>
      </w:r>
      <w:r>
        <w:t>Organizations</w:t>
      </w:r>
    </w:p>
    <w:p w14:paraId="2837D1BA" w14:textId="77777777" w:rsidR="00420C38" w:rsidRDefault="00420C38" w:rsidP="00420C38">
      <w:pPr>
        <w:ind w:left="116" w:right="150"/>
        <w:rPr>
          <w:b/>
          <w:w w:val="105"/>
          <w:sz w:val="24"/>
          <w:szCs w:val="24"/>
        </w:rPr>
      </w:pPr>
    </w:p>
    <w:p w14:paraId="12CDF23B" w14:textId="11AAF3CC" w:rsidR="007C1818" w:rsidRPr="00420C38" w:rsidRDefault="00A66485" w:rsidP="00420C38">
      <w:pPr>
        <w:ind w:left="116" w:right="150"/>
        <w:rPr>
          <w:b/>
          <w:sz w:val="24"/>
          <w:szCs w:val="24"/>
        </w:rPr>
      </w:pPr>
      <w:r w:rsidRPr="009C5841">
        <w:rPr>
          <w:b/>
          <w:w w:val="105"/>
          <w:sz w:val="24"/>
          <w:szCs w:val="24"/>
        </w:rPr>
        <w:t>The Ac</w:t>
      </w:r>
      <w:r w:rsidR="00420C38">
        <w:rPr>
          <w:b/>
          <w:w w:val="105"/>
          <w:sz w:val="24"/>
          <w:szCs w:val="24"/>
        </w:rPr>
        <w:t>ademy of Nutrition and Dietetic</w:t>
      </w:r>
      <w:r w:rsidR="00824A77">
        <w:rPr>
          <w:b/>
          <w:w w:val="105"/>
          <w:sz w:val="24"/>
          <w:szCs w:val="24"/>
        </w:rPr>
        <w:t>s</w:t>
      </w:r>
    </w:p>
    <w:p w14:paraId="4210D6D3" w14:textId="25F89C97" w:rsidR="007C1818" w:rsidRPr="009C5841" w:rsidRDefault="00A66485" w:rsidP="0B85FB16">
      <w:pPr>
        <w:spacing w:line="278" w:lineRule="auto"/>
        <w:ind w:left="116" w:right="287"/>
        <w:rPr>
          <w:sz w:val="24"/>
          <w:szCs w:val="24"/>
        </w:rPr>
      </w:pPr>
      <w:r w:rsidRPr="009C5841">
        <w:rPr>
          <w:w w:val="105"/>
          <w:sz w:val="24"/>
          <w:szCs w:val="24"/>
        </w:rPr>
        <w:t>The Academy of Nutrition and Dietetics is the nation’s largest professional organization for dietitians.  As a dietetic intern enrolled in an ACEND-accredited internship program</w:t>
      </w:r>
      <w:r w:rsidR="00EE459F" w:rsidRPr="009C5841">
        <w:rPr>
          <w:w w:val="105"/>
          <w:sz w:val="24"/>
          <w:szCs w:val="24"/>
        </w:rPr>
        <w:t xml:space="preserve">, </w:t>
      </w:r>
      <w:r w:rsidRPr="009C5841">
        <w:rPr>
          <w:w w:val="105"/>
          <w:sz w:val="24"/>
          <w:szCs w:val="24"/>
        </w:rPr>
        <w:t xml:space="preserve">you </w:t>
      </w:r>
      <w:proofErr w:type="gramStart"/>
      <w:r w:rsidRPr="009C5841">
        <w:rPr>
          <w:w w:val="105"/>
          <w:sz w:val="24"/>
          <w:szCs w:val="24"/>
        </w:rPr>
        <w:t>have the opportunity to</w:t>
      </w:r>
      <w:proofErr w:type="gramEnd"/>
      <w:r w:rsidRPr="009C5841">
        <w:rPr>
          <w:w w:val="105"/>
          <w:sz w:val="24"/>
          <w:szCs w:val="24"/>
        </w:rPr>
        <w:t xml:space="preserve"> become a</w:t>
      </w:r>
      <w:r w:rsidR="20598798" w:rsidRPr="009C5841">
        <w:rPr>
          <w:w w:val="105"/>
          <w:sz w:val="24"/>
          <w:szCs w:val="24"/>
        </w:rPr>
        <w:t xml:space="preserve"> student</w:t>
      </w:r>
      <w:r w:rsidRPr="009C5841">
        <w:rPr>
          <w:w w:val="105"/>
          <w:sz w:val="24"/>
          <w:szCs w:val="24"/>
        </w:rPr>
        <w:t xml:space="preserve"> member of the organization. </w:t>
      </w:r>
      <w:r w:rsidR="4367B69E" w:rsidRPr="009C5841">
        <w:rPr>
          <w:w w:val="105"/>
          <w:sz w:val="24"/>
          <w:szCs w:val="24"/>
        </w:rPr>
        <w:t>M</w:t>
      </w:r>
      <w:r w:rsidRPr="009C5841">
        <w:rPr>
          <w:w w:val="105"/>
          <w:sz w:val="24"/>
          <w:szCs w:val="24"/>
        </w:rPr>
        <w:t xml:space="preserve">embership </w:t>
      </w:r>
      <w:r w:rsidR="0FB7989B" w:rsidRPr="009C5841">
        <w:rPr>
          <w:w w:val="105"/>
          <w:sz w:val="24"/>
          <w:szCs w:val="24"/>
        </w:rPr>
        <w:t xml:space="preserve">benefits </w:t>
      </w:r>
      <w:r w:rsidRPr="009C5841">
        <w:rPr>
          <w:w w:val="105"/>
          <w:sz w:val="24"/>
          <w:szCs w:val="24"/>
        </w:rPr>
        <w:t>include:</w:t>
      </w:r>
    </w:p>
    <w:p w14:paraId="0B6ED02F" w14:textId="13C4168E" w:rsidR="0B85FB16" w:rsidRDefault="0B85FB16" w:rsidP="0B85FB16">
      <w:pPr>
        <w:spacing w:line="278" w:lineRule="auto"/>
        <w:ind w:left="116" w:right="287"/>
        <w:rPr>
          <w:sz w:val="24"/>
          <w:szCs w:val="24"/>
        </w:rPr>
      </w:pPr>
    </w:p>
    <w:p w14:paraId="710C3117" w14:textId="5FE9CC88" w:rsidR="00EA51CB" w:rsidRDefault="00A66485" w:rsidP="00073149">
      <w:pPr>
        <w:spacing w:before="1" w:line="278" w:lineRule="auto"/>
        <w:ind w:left="116"/>
        <w:rPr>
          <w:w w:val="105"/>
          <w:sz w:val="24"/>
          <w:szCs w:val="24"/>
        </w:rPr>
      </w:pPr>
      <w:r w:rsidRPr="009C5841">
        <w:rPr>
          <w:w w:val="105"/>
          <w:sz w:val="24"/>
          <w:szCs w:val="24"/>
        </w:rPr>
        <w:t>The Journal of the Academy of Nutrition and Dietetics</w:t>
      </w:r>
      <w:r w:rsidR="0754DC03" w:rsidRPr="009C5841">
        <w:rPr>
          <w:w w:val="105"/>
          <w:sz w:val="24"/>
          <w:szCs w:val="24"/>
        </w:rPr>
        <w:t xml:space="preserve"> &amp; other professional publications</w:t>
      </w:r>
    </w:p>
    <w:p w14:paraId="2A26CDAE" w14:textId="6456CD3B" w:rsidR="007C1818" w:rsidRPr="009C5841" w:rsidRDefault="00A66485" w:rsidP="00073149">
      <w:pPr>
        <w:spacing w:before="1" w:line="278" w:lineRule="auto"/>
        <w:ind w:left="116"/>
        <w:rPr>
          <w:sz w:val="24"/>
          <w:szCs w:val="24"/>
        </w:rPr>
      </w:pPr>
      <w:r w:rsidRPr="009C5841">
        <w:rPr>
          <w:w w:val="105"/>
          <w:sz w:val="24"/>
          <w:szCs w:val="24"/>
        </w:rPr>
        <w:t xml:space="preserve">Eat Right Weekly: a weekly email </w:t>
      </w:r>
      <w:r w:rsidR="007A7613" w:rsidRPr="009C5841">
        <w:rPr>
          <w:w w:val="105"/>
          <w:sz w:val="24"/>
          <w:szCs w:val="24"/>
        </w:rPr>
        <w:t>newsletter</w:t>
      </w:r>
    </w:p>
    <w:p w14:paraId="2DAD5CAE" w14:textId="77777777" w:rsidR="007C1818" w:rsidRPr="009C5841" w:rsidRDefault="00A66485" w:rsidP="00073149">
      <w:pPr>
        <w:spacing w:before="1"/>
        <w:ind w:left="116"/>
        <w:rPr>
          <w:sz w:val="24"/>
          <w:szCs w:val="24"/>
        </w:rPr>
      </w:pPr>
      <w:r w:rsidRPr="009C5841">
        <w:rPr>
          <w:w w:val="105"/>
          <w:sz w:val="24"/>
          <w:szCs w:val="24"/>
        </w:rPr>
        <w:t>Evidence Analysis Library access</w:t>
      </w:r>
    </w:p>
    <w:p w14:paraId="2ED90FF6" w14:textId="77777777" w:rsidR="00EA51CB" w:rsidRDefault="00A66485" w:rsidP="00073149">
      <w:pPr>
        <w:spacing w:before="33" w:line="278" w:lineRule="auto"/>
        <w:ind w:left="116"/>
        <w:rPr>
          <w:w w:val="105"/>
          <w:sz w:val="24"/>
          <w:szCs w:val="24"/>
        </w:rPr>
      </w:pPr>
      <w:r w:rsidRPr="009C5841">
        <w:rPr>
          <w:w w:val="105"/>
          <w:sz w:val="24"/>
          <w:szCs w:val="24"/>
        </w:rPr>
        <w:t xml:space="preserve">Continuing education programs and materials </w:t>
      </w:r>
    </w:p>
    <w:p w14:paraId="157AD430" w14:textId="49BFBBDA" w:rsidR="00EA51CB" w:rsidRDefault="00A66485" w:rsidP="00073149">
      <w:pPr>
        <w:spacing w:before="1" w:line="280" w:lineRule="auto"/>
        <w:ind w:left="116"/>
        <w:rPr>
          <w:spacing w:val="5"/>
          <w:w w:val="105"/>
          <w:sz w:val="24"/>
          <w:szCs w:val="24"/>
        </w:rPr>
      </w:pPr>
      <w:r w:rsidRPr="009C5841">
        <w:rPr>
          <w:spacing w:val="6"/>
          <w:w w:val="105"/>
          <w:sz w:val="24"/>
          <w:szCs w:val="24"/>
        </w:rPr>
        <w:t xml:space="preserve">Member </w:t>
      </w:r>
      <w:r w:rsidRPr="009C5841">
        <w:rPr>
          <w:spacing w:val="4"/>
          <w:w w:val="105"/>
          <w:sz w:val="24"/>
          <w:szCs w:val="24"/>
        </w:rPr>
        <w:t xml:space="preserve">discounts </w:t>
      </w:r>
      <w:r w:rsidRPr="009C5841">
        <w:rPr>
          <w:spacing w:val="3"/>
          <w:w w:val="105"/>
          <w:sz w:val="24"/>
          <w:szCs w:val="24"/>
        </w:rPr>
        <w:t xml:space="preserve">on </w:t>
      </w:r>
      <w:r w:rsidRPr="009C5841">
        <w:rPr>
          <w:spacing w:val="4"/>
          <w:w w:val="105"/>
          <w:sz w:val="24"/>
          <w:szCs w:val="24"/>
        </w:rPr>
        <w:t>publications</w:t>
      </w:r>
      <w:r w:rsidR="00073149">
        <w:rPr>
          <w:spacing w:val="4"/>
          <w:w w:val="105"/>
          <w:sz w:val="24"/>
          <w:szCs w:val="24"/>
        </w:rPr>
        <w:t>, CEUS,</w:t>
      </w:r>
      <w:r w:rsidRPr="009C5841">
        <w:rPr>
          <w:spacing w:val="4"/>
          <w:w w:val="105"/>
          <w:sz w:val="24"/>
          <w:szCs w:val="24"/>
        </w:rPr>
        <w:t xml:space="preserve"> and </w:t>
      </w:r>
      <w:r w:rsidRPr="009C5841">
        <w:rPr>
          <w:spacing w:val="5"/>
          <w:w w:val="105"/>
          <w:sz w:val="24"/>
          <w:szCs w:val="24"/>
        </w:rPr>
        <w:t xml:space="preserve">merchandise </w:t>
      </w:r>
    </w:p>
    <w:p w14:paraId="21077EB6" w14:textId="77777777" w:rsidR="00EA51CB" w:rsidRDefault="00A66485" w:rsidP="00073149">
      <w:pPr>
        <w:spacing w:before="1" w:line="280" w:lineRule="auto"/>
        <w:ind w:left="116"/>
        <w:rPr>
          <w:spacing w:val="3"/>
          <w:w w:val="105"/>
          <w:sz w:val="24"/>
          <w:szCs w:val="24"/>
        </w:rPr>
      </w:pPr>
      <w:r w:rsidRPr="009C5841">
        <w:rPr>
          <w:spacing w:val="5"/>
          <w:w w:val="105"/>
          <w:sz w:val="24"/>
          <w:szCs w:val="24"/>
        </w:rPr>
        <w:t xml:space="preserve">Annual </w:t>
      </w:r>
      <w:r w:rsidRPr="009C5841">
        <w:rPr>
          <w:spacing w:val="4"/>
          <w:w w:val="105"/>
          <w:sz w:val="24"/>
          <w:szCs w:val="24"/>
        </w:rPr>
        <w:t xml:space="preserve">Meeting registration </w:t>
      </w:r>
      <w:r w:rsidRPr="009C5841">
        <w:rPr>
          <w:spacing w:val="3"/>
          <w:w w:val="105"/>
          <w:sz w:val="24"/>
          <w:szCs w:val="24"/>
        </w:rPr>
        <w:t xml:space="preserve">at </w:t>
      </w:r>
      <w:r w:rsidRPr="009C5841">
        <w:rPr>
          <w:w w:val="105"/>
          <w:sz w:val="24"/>
          <w:szCs w:val="24"/>
        </w:rPr>
        <w:t xml:space="preserve">a </w:t>
      </w:r>
      <w:r w:rsidRPr="009C5841">
        <w:rPr>
          <w:spacing w:val="4"/>
          <w:w w:val="105"/>
          <w:sz w:val="24"/>
          <w:szCs w:val="24"/>
        </w:rPr>
        <w:t xml:space="preserve">reduced </w:t>
      </w:r>
      <w:r w:rsidRPr="009C5841">
        <w:rPr>
          <w:spacing w:val="3"/>
          <w:w w:val="105"/>
          <w:sz w:val="24"/>
          <w:szCs w:val="24"/>
        </w:rPr>
        <w:t xml:space="preserve">rate </w:t>
      </w:r>
    </w:p>
    <w:p w14:paraId="3CBDA128" w14:textId="242B0264" w:rsidR="007C1818" w:rsidRPr="009C5841" w:rsidRDefault="00A66485" w:rsidP="00073149">
      <w:pPr>
        <w:spacing w:before="1" w:line="280" w:lineRule="auto"/>
        <w:ind w:left="116"/>
        <w:rPr>
          <w:sz w:val="24"/>
          <w:szCs w:val="24"/>
        </w:rPr>
      </w:pPr>
      <w:r w:rsidRPr="009C5841">
        <w:rPr>
          <w:spacing w:val="5"/>
          <w:w w:val="105"/>
          <w:sz w:val="24"/>
          <w:szCs w:val="24"/>
        </w:rPr>
        <w:t xml:space="preserve">Access </w:t>
      </w:r>
      <w:r w:rsidRPr="009C5841">
        <w:rPr>
          <w:w w:val="105"/>
          <w:sz w:val="24"/>
          <w:szCs w:val="24"/>
        </w:rPr>
        <w:t xml:space="preserve">to </w:t>
      </w:r>
      <w:r w:rsidRPr="009C5841">
        <w:rPr>
          <w:spacing w:val="3"/>
          <w:w w:val="105"/>
          <w:sz w:val="24"/>
          <w:szCs w:val="24"/>
        </w:rPr>
        <w:t xml:space="preserve">Dietetic </w:t>
      </w:r>
      <w:r w:rsidRPr="009C5841">
        <w:rPr>
          <w:spacing w:val="4"/>
          <w:w w:val="105"/>
          <w:sz w:val="24"/>
          <w:szCs w:val="24"/>
        </w:rPr>
        <w:t>Practice</w:t>
      </w:r>
      <w:r w:rsidRPr="009C5841">
        <w:rPr>
          <w:spacing w:val="17"/>
          <w:w w:val="105"/>
          <w:sz w:val="24"/>
          <w:szCs w:val="24"/>
        </w:rPr>
        <w:t xml:space="preserve"> </w:t>
      </w:r>
      <w:r w:rsidRPr="009C5841">
        <w:rPr>
          <w:spacing w:val="5"/>
          <w:w w:val="105"/>
          <w:sz w:val="24"/>
          <w:szCs w:val="24"/>
        </w:rPr>
        <w:t>Groups</w:t>
      </w:r>
    </w:p>
    <w:p w14:paraId="63331D1C" w14:textId="3CFE49D4" w:rsidR="00EA51CB" w:rsidRDefault="00A66485" w:rsidP="00073149">
      <w:pPr>
        <w:spacing w:line="278" w:lineRule="auto"/>
        <w:ind w:left="116"/>
        <w:rPr>
          <w:w w:val="105"/>
          <w:sz w:val="24"/>
          <w:szCs w:val="24"/>
        </w:rPr>
      </w:pPr>
      <w:r w:rsidRPr="009C5841">
        <w:rPr>
          <w:w w:val="105"/>
          <w:sz w:val="24"/>
          <w:szCs w:val="24"/>
        </w:rPr>
        <w:t xml:space="preserve">Membership in the Michigan Academy of Nutrition and Dietetics </w:t>
      </w:r>
    </w:p>
    <w:p w14:paraId="50EEF2C2" w14:textId="4A8436A2" w:rsidR="7FABFA30" w:rsidRDefault="7FABFA30" w:rsidP="19FD1543">
      <w:pPr>
        <w:spacing w:line="278" w:lineRule="auto"/>
        <w:ind w:left="116"/>
        <w:rPr>
          <w:sz w:val="24"/>
          <w:szCs w:val="24"/>
        </w:rPr>
      </w:pPr>
      <w:r w:rsidRPr="19FD1543">
        <w:rPr>
          <w:sz w:val="24"/>
          <w:szCs w:val="24"/>
        </w:rPr>
        <w:t>Scholarships</w:t>
      </w:r>
    </w:p>
    <w:p w14:paraId="51DC3FCA" w14:textId="3AF0A532" w:rsidR="007C1818" w:rsidRPr="009C5841" w:rsidRDefault="00EA51CB" w:rsidP="00073149">
      <w:pPr>
        <w:spacing w:line="278" w:lineRule="auto"/>
        <w:ind w:left="116"/>
        <w:rPr>
          <w:sz w:val="24"/>
          <w:szCs w:val="24"/>
        </w:rPr>
      </w:pPr>
      <w:r>
        <w:rPr>
          <w:w w:val="105"/>
          <w:sz w:val="24"/>
          <w:szCs w:val="24"/>
        </w:rPr>
        <w:t>J</w:t>
      </w:r>
      <w:r w:rsidR="00A66485" w:rsidRPr="009C5841">
        <w:rPr>
          <w:w w:val="105"/>
          <w:sz w:val="24"/>
          <w:szCs w:val="24"/>
        </w:rPr>
        <w:t>ob announcements</w:t>
      </w:r>
    </w:p>
    <w:p w14:paraId="0988146F" w14:textId="77777777" w:rsidR="007C1818" w:rsidRPr="009C5841" w:rsidRDefault="007C1818">
      <w:pPr>
        <w:pStyle w:val="BodyText"/>
        <w:spacing w:before="10"/>
      </w:pPr>
    </w:p>
    <w:p w14:paraId="448496F4" w14:textId="77777777" w:rsidR="007C1818" w:rsidRPr="009C5841" w:rsidRDefault="00A66485">
      <w:pPr>
        <w:spacing w:before="1"/>
        <w:ind w:left="116" w:right="150"/>
        <w:rPr>
          <w:b/>
          <w:sz w:val="24"/>
          <w:szCs w:val="24"/>
        </w:rPr>
      </w:pPr>
      <w:r w:rsidRPr="009C5841">
        <w:rPr>
          <w:b/>
          <w:w w:val="105"/>
          <w:sz w:val="24"/>
          <w:szCs w:val="24"/>
        </w:rPr>
        <w:t>The Michigan Academy of Nutrition and Dietetics</w:t>
      </w:r>
    </w:p>
    <w:p w14:paraId="2D9FE40F" w14:textId="77777777" w:rsidR="007C1818" w:rsidRPr="009C5841" w:rsidRDefault="007C1818">
      <w:pPr>
        <w:pStyle w:val="BodyText"/>
        <w:spacing w:before="8"/>
        <w:rPr>
          <w:b/>
        </w:rPr>
      </w:pPr>
    </w:p>
    <w:p w14:paraId="278F7CE7" w14:textId="3CD5E346" w:rsidR="007C1818" w:rsidRPr="009C5841" w:rsidRDefault="00A66485">
      <w:pPr>
        <w:spacing w:line="278" w:lineRule="auto"/>
        <w:ind w:left="116" w:right="473"/>
        <w:rPr>
          <w:sz w:val="24"/>
          <w:szCs w:val="24"/>
        </w:rPr>
      </w:pPr>
      <w:r w:rsidRPr="009C5841">
        <w:rPr>
          <w:w w:val="105"/>
          <w:sz w:val="24"/>
          <w:szCs w:val="24"/>
        </w:rPr>
        <w:t xml:space="preserve">The Michigan Academy of Nutrition and Dietetics is Michigan’s professional organization for dietitians. Students who are Academy </w:t>
      </w:r>
      <w:r w:rsidR="06129095" w:rsidRPr="009C5841">
        <w:rPr>
          <w:w w:val="105"/>
          <w:sz w:val="24"/>
          <w:szCs w:val="24"/>
        </w:rPr>
        <w:t>M</w:t>
      </w:r>
      <w:r w:rsidRPr="009C5841">
        <w:rPr>
          <w:w w:val="105"/>
          <w:sz w:val="24"/>
          <w:szCs w:val="24"/>
        </w:rPr>
        <w:t xml:space="preserve">embers are automatically members of the State </w:t>
      </w:r>
      <w:r w:rsidR="4A99DA08" w:rsidRPr="009C5841">
        <w:rPr>
          <w:w w:val="105"/>
          <w:sz w:val="24"/>
          <w:szCs w:val="24"/>
        </w:rPr>
        <w:t>Academy. Some</w:t>
      </w:r>
      <w:r w:rsidRPr="009C5841">
        <w:rPr>
          <w:w w:val="105"/>
          <w:sz w:val="24"/>
          <w:szCs w:val="24"/>
        </w:rPr>
        <w:t xml:space="preserve"> of the advantages include:</w:t>
      </w:r>
    </w:p>
    <w:p w14:paraId="46B7620A" w14:textId="77777777" w:rsidR="007C1818" w:rsidRPr="009C5841" w:rsidRDefault="007C1818" w:rsidP="00073149">
      <w:pPr>
        <w:pStyle w:val="BodyText"/>
        <w:spacing w:before="8"/>
      </w:pPr>
    </w:p>
    <w:p w14:paraId="4CA709CC" w14:textId="3F2FB8AB" w:rsidR="00EA51CB" w:rsidRDefault="00A66485" w:rsidP="00073149">
      <w:pPr>
        <w:spacing w:line="278" w:lineRule="auto"/>
        <w:ind w:left="116"/>
        <w:rPr>
          <w:w w:val="105"/>
          <w:sz w:val="24"/>
          <w:szCs w:val="24"/>
        </w:rPr>
      </w:pPr>
      <w:r w:rsidRPr="009C5841">
        <w:rPr>
          <w:w w:val="105"/>
          <w:sz w:val="24"/>
          <w:szCs w:val="24"/>
        </w:rPr>
        <w:t>Newsletters an</w:t>
      </w:r>
      <w:r w:rsidR="00EA51CB">
        <w:rPr>
          <w:w w:val="105"/>
          <w:sz w:val="24"/>
          <w:szCs w:val="24"/>
        </w:rPr>
        <w:t xml:space="preserve">d </w:t>
      </w:r>
      <w:r w:rsidRPr="009C5841">
        <w:rPr>
          <w:w w:val="105"/>
          <w:sz w:val="24"/>
          <w:szCs w:val="24"/>
        </w:rPr>
        <w:t>publications</w:t>
      </w:r>
    </w:p>
    <w:p w14:paraId="0438F559" w14:textId="4806EC60" w:rsidR="007C1818" w:rsidRPr="009C5841" w:rsidRDefault="00A66485" w:rsidP="00073149">
      <w:pPr>
        <w:spacing w:line="278" w:lineRule="auto"/>
        <w:ind w:left="116"/>
        <w:rPr>
          <w:sz w:val="24"/>
          <w:szCs w:val="24"/>
        </w:rPr>
      </w:pPr>
      <w:r w:rsidRPr="009C5841">
        <w:rPr>
          <w:w w:val="105"/>
          <w:sz w:val="24"/>
          <w:szCs w:val="24"/>
        </w:rPr>
        <w:t>Annual Meeting</w:t>
      </w:r>
    </w:p>
    <w:p w14:paraId="4A8B7D68" w14:textId="77777777" w:rsidR="00EA51CB" w:rsidRDefault="00A66485" w:rsidP="00073149">
      <w:pPr>
        <w:spacing w:before="1" w:line="278" w:lineRule="auto"/>
        <w:ind w:left="116"/>
        <w:rPr>
          <w:w w:val="105"/>
          <w:sz w:val="24"/>
          <w:szCs w:val="24"/>
        </w:rPr>
      </w:pPr>
      <w:r w:rsidRPr="009C5841">
        <w:rPr>
          <w:w w:val="105"/>
          <w:sz w:val="24"/>
          <w:szCs w:val="24"/>
        </w:rPr>
        <w:t xml:space="preserve">Dietetic practice groups for practitioners and educators </w:t>
      </w:r>
    </w:p>
    <w:p w14:paraId="48CFFB9F" w14:textId="468B9FC9" w:rsidR="00824A77" w:rsidRDefault="18B6E541">
      <w:pPr>
        <w:pStyle w:val="BodyText"/>
        <w:spacing w:before="10"/>
      </w:pPr>
      <w:r>
        <w:t xml:space="preserve"> Scholarships</w:t>
      </w:r>
    </w:p>
    <w:p w14:paraId="6DF4CC0A" w14:textId="77777777" w:rsidR="00824A77" w:rsidRPr="009C5841" w:rsidRDefault="00824A77">
      <w:pPr>
        <w:pStyle w:val="BodyText"/>
        <w:spacing w:before="10"/>
      </w:pPr>
    </w:p>
    <w:p w14:paraId="3B12B09D" w14:textId="77777777" w:rsidR="007C1818" w:rsidRPr="009C5841" w:rsidRDefault="00A66485">
      <w:pPr>
        <w:spacing w:before="1"/>
        <w:ind w:left="116" w:right="150"/>
        <w:rPr>
          <w:b/>
          <w:sz w:val="24"/>
          <w:szCs w:val="24"/>
        </w:rPr>
      </w:pPr>
      <w:r w:rsidRPr="009C5841">
        <w:rPr>
          <w:b/>
          <w:w w:val="105"/>
          <w:sz w:val="24"/>
          <w:szCs w:val="24"/>
        </w:rPr>
        <w:t>Kappa Omicron Nu (KON) Honorary Society</w:t>
      </w:r>
    </w:p>
    <w:p w14:paraId="570E43D6" w14:textId="77777777" w:rsidR="007C1818" w:rsidRPr="009C5841" w:rsidRDefault="007C1818" w:rsidP="19FD1543">
      <w:pPr>
        <w:pStyle w:val="BodyText"/>
        <w:spacing w:before="8"/>
        <w:rPr>
          <w:b/>
          <w:bCs/>
        </w:rPr>
      </w:pPr>
    </w:p>
    <w:p w14:paraId="3E8B29C5" w14:textId="4C7EACE5" w:rsidR="007C1818" w:rsidRPr="009C5841" w:rsidRDefault="00A66485" w:rsidP="19FD1543">
      <w:pPr>
        <w:spacing w:line="278" w:lineRule="auto"/>
        <w:ind w:left="116" w:right="212"/>
        <w:rPr>
          <w:sz w:val="24"/>
          <w:szCs w:val="24"/>
        </w:rPr>
      </w:pPr>
      <w:r w:rsidRPr="009C5841">
        <w:rPr>
          <w:w w:val="105"/>
          <w:sz w:val="24"/>
          <w:szCs w:val="24"/>
        </w:rPr>
        <w:t xml:space="preserve">KON, the National Home Economics Honor Society is open to upperclassmen undergraduates and graduate level students who maintain a high GPA. </w:t>
      </w:r>
    </w:p>
    <w:p w14:paraId="52A45385" w14:textId="0D3CE39C" w:rsidR="19FD1543" w:rsidRDefault="19FD1543" w:rsidP="19FD1543">
      <w:pPr>
        <w:spacing w:line="278" w:lineRule="auto"/>
        <w:ind w:left="116" w:right="212"/>
        <w:rPr>
          <w:b/>
          <w:bCs/>
          <w:sz w:val="24"/>
          <w:szCs w:val="24"/>
        </w:rPr>
      </w:pPr>
    </w:p>
    <w:p w14:paraId="23654CB2" w14:textId="77777777" w:rsidR="007C1818" w:rsidRPr="009C5841" w:rsidRDefault="00A66485">
      <w:pPr>
        <w:spacing w:before="1"/>
        <w:ind w:left="116" w:right="150"/>
        <w:rPr>
          <w:b/>
          <w:sz w:val="24"/>
          <w:szCs w:val="24"/>
        </w:rPr>
      </w:pPr>
      <w:r w:rsidRPr="009C5841">
        <w:rPr>
          <w:b/>
          <w:w w:val="105"/>
          <w:sz w:val="24"/>
          <w:szCs w:val="24"/>
        </w:rPr>
        <w:t>Food &amp; Nutrition Association (FNA)</w:t>
      </w:r>
    </w:p>
    <w:p w14:paraId="003C135F" w14:textId="77777777" w:rsidR="007C1818" w:rsidRPr="009C5841" w:rsidRDefault="007C1818">
      <w:pPr>
        <w:pStyle w:val="BodyText"/>
        <w:spacing w:before="8"/>
        <w:rPr>
          <w:b/>
        </w:rPr>
      </w:pPr>
    </w:p>
    <w:p w14:paraId="346A758C" w14:textId="28E3264B" w:rsidR="007C1818" w:rsidRDefault="00A66485" w:rsidP="19FD1543">
      <w:pPr>
        <w:spacing w:line="278" w:lineRule="auto"/>
        <w:ind w:left="116" w:right="150"/>
        <w:rPr>
          <w:sz w:val="18"/>
          <w:szCs w:val="18"/>
        </w:rPr>
      </w:pPr>
      <w:r w:rsidRPr="009C5841">
        <w:rPr>
          <w:w w:val="105"/>
          <w:sz w:val="24"/>
          <w:szCs w:val="24"/>
        </w:rPr>
        <w:t>The FNA is an organization for and led by students enrolled in Dietetics or Nutritional Sciences.  There is a nominal membership fee for FNA that varies from year to year. Many interesting topics related to nutrition, foods, and dietetics are discussed at meetings. Some past topics have included behavior and</w:t>
      </w:r>
      <w:r w:rsidR="009C5841">
        <w:rPr>
          <w:w w:val="105"/>
          <w:sz w:val="24"/>
          <w:szCs w:val="24"/>
        </w:rPr>
        <w:t xml:space="preserve"> </w:t>
      </w:r>
      <w:r w:rsidRPr="009C5841">
        <w:rPr>
          <w:w w:val="105"/>
          <w:sz w:val="24"/>
          <w:szCs w:val="24"/>
        </w:rPr>
        <w:t xml:space="preserve">food habits, HIV and nutrition, eating disorders, resume writing, etc. Presentations given by area professionals introduce students to varied career opportunities in dietetics. </w:t>
      </w:r>
      <w:r w:rsidR="7761D1C9" w:rsidRPr="009C5841">
        <w:rPr>
          <w:w w:val="105"/>
          <w:sz w:val="24"/>
          <w:szCs w:val="24"/>
        </w:rPr>
        <w:t>The</w:t>
      </w:r>
      <w:r w:rsidRPr="009C5841">
        <w:rPr>
          <w:w w:val="105"/>
          <w:sz w:val="24"/>
          <w:szCs w:val="24"/>
        </w:rPr>
        <w:t xml:space="preserve"> FNA </w:t>
      </w:r>
      <w:r w:rsidR="6E6BAB17" w:rsidRPr="009C5841">
        <w:rPr>
          <w:w w:val="105"/>
          <w:sz w:val="24"/>
          <w:szCs w:val="24"/>
        </w:rPr>
        <w:t xml:space="preserve">also sponsors </w:t>
      </w:r>
      <w:r w:rsidRPr="009C5841">
        <w:rPr>
          <w:w w:val="105"/>
          <w:sz w:val="24"/>
          <w:szCs w:val="24"/>
        </w:rPr>
        <w:t>potluck dinners</w:t>
      </w:r>
      <w:r w:rsidR="35F0F76C" w:rsidRPr="009C5841">
        <w:rPr>
          <w:w w:val="105"/>
          <w:sz w:val="24"/>
          <w:szCs w:val="24"/>
        </w:rPr>
        <w:t xml:space="preserve"> and various</w:t>
      </w:r>
      <w:r w:rsidRPr="009C5841">
        <w:rPr>
          <w:w w:val="105"/>
          <w:sz w:val="24"/>
          <w:szCs w:val="24"/>
        </w:rPr>
        <w:t xml:space="preserve"> community service project</w:t>
      </w:r>
      <w:r w:rsidR="0DC55F31" w:rsidRPr="009C5841">
        <w:rPr>
          <w:w w:val="105"/>
          <w:sz w:val="24"/>
          <w:szCs w:val="24"/>
        </w:rPr>
        <w:t>s</w:t>
      </w:r>
      <w:r w:rsidRPr="19FD1543">
        <w:rPr>
          <w:w w:val="105"/>
          <w:sz w:val="18"/>
          <w:szCs w:val="18"/>
        </w:rPr>
        <w:t>.</w:t>
      </w:r>
    </w:p>
    <w:sectPr w:rsidR="007C1818">
      <w:headerReference w:type="default" r:id="rId37"/>
      <w:headerReference w:type="first" r:id="rId38"/>
      <w:pgSz w:w="12240" w:h="15840"/>
      <w:pgMar w:top="1380" w:right="1120" w:bottom="1720" w:left="1540" w:header="0" w:footer="15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D60FF7" w14:textId="77777777" w:rsidR="00845B29" w:rsidRDefault="00845B29">
      <w:r>
        <w:separator/>
      </w:r>
    </w:p>
  </w:endnote>
  <w:endnote w:type="continuationSeparator" w:id="0">
    <w:p w14:paraId="728DE505" w14:textId="77777777" w:rsidR="00845B29" w:rsidRDefault="00845B29">
      <w:r>
        <w:continuationSeparator/>
      </w:r>
    </w:p>
  </w:endnote>
  <w:endnote w:type="continuationNotice" w:id="1">
    <w:p w14:paraId="06962F1F" w14:textId="77777777" w:rsidR="00845B29" w:rsidRDefault="00845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Gotham Book">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35539646"/>
      <w:docPartObj>
        <w:docPartGallery w:val="Page Numbers (Bottom of Page)"/>
        <w:docPartUnique/>
      </w:docPartObj>
    </w:sdtPr>
    <w:sdtEndPr>
      <w:rPr>
        <w:noProof/>
      </w:rPr>
    </w:sdtEndPr>
    <w:sdtContent>
      <w:p w14:paraId="1068DFFE" w14:textId="5B304D7C" w:rsidR="00C13D5C" w:rsidRDefault="00C13D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097E5" w14:textId="77777777" w:rsidR="00135873" w:rsidRDefault="00135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3C4E5" w14:textId="7A83AF9B" w:rsidR="00195F15" w:rsidRDefault="00195F15">
    <w:pPr>
      <w:pStyle w:val="Footer"/>
      <w:jc w:val="right"/>
    </w:pPr>
  </w:p>
  <w:p w14:paraId="3F733BC8" w14:textId="75667189" w:rsidR="00243216" w:rsidRDefault="00243216" w:rsidP="001611B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84898C" w14:textId="77777777" w:rsidR="00845B29" w:rsidRDefault="00845B29">
      <w:r>
        <w:separator/>
      </w:r>
    </w:p>
  </w:footnote>
  <w:footnote w:type="continuationSeparator" w:id="0">
    <w:p w14:paraId="0B17CBFF" w14:textId="77777777" w:rsidR="00845B29" w:rsidRDefault="00845B29">
      <w:r>
        <w:continuationSeparator/>
      </w:r>
    </w:p>
  </w:footnote>
  <w:footnote w:type="continuationNotice" w:id="1">
    <w:p w14:paraId="47AB65C4" w14:textId="77777777" w:rsidR="00845B29" w:rsidRDefault="00845B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90"/>
      <w:gridCol w:w="3190"/>
      <w:gridCol w:w="3190"/>
    </w:tblGrid>
    <w:tr w:rsidR="69903BEB" w14:paraId="6AFFF514" w14:textId="77777777" w:rsidTr="69903BEB">
      <w:trPr>
        <w:trHeight w:val="300"/>
      </w:trPr>
      <w:tc>
        <w:tcPr>
          <w:tcW w:w="3190" w:type="dxa"/>
        </w:tcPr>
        <w:p w14:paraId="207BF903" w14:textId="08B7A685" w:rsidR="69903BEB" w:rsidRDefault="69903BEB" w:rsidP="69903BEB">
          <w:pPr>
            <w:pStyle w:val="Header"/>
            <w:ind w:left="-115"/>
          </w:pPr>
        </w:p>
      </w:tc>
      <w:tc>
        <w:tcPr>
          <w:tcW w:w="3190" w:type="dxa"/>
        </w:tcPr>
        <w:p w14:paraId="0073A920" w14:textId="0468CF07" w:rsidR="69903BEB" w:rsidRDefault="69903BEB" w:rsidP="69903BEB">
          <w:pPr>
            <w:pStyle w:val="Header"/>
            <w:jc w:val="center"/>
          </w:pPr>
        </w:p>
      </w:tc>
      <w:tc>
        <w:tcPr>
          <w:tcW w:w="3190" w:type="dxa"/>
        </w:tcPr>
        <w:p w14:paraId="0E81D24D" w14:textId="7C1FCEBC" w:rsidR="69903BEB" w:rsidRDefault="69903BEB" w:rsidP="69903BEB">
          <w:pPr>
            <w:pStyle w:val="Header"/>
            <w:ind w:right="-115"/>
            <w:jc w:val="right"/>
          </w:pPr>
        </w:p>
      </w:tc>
    </w:tr>
  </w:tbl>
  <w:p w14:paraId="3B7D78E5" w14:textId="30D7847D" w:rsidR="69903BEB" w:rsidRDefault="69903BEB" w:rsidP="69903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90"/>
      <w:gridCol w:w="3190"/>
      <w:gridCol w:w="3190"/>
    </w:tblGrid>
    <w:tr w:rsidR="69903BEB" w14:paraId="19495ACE" w14:textId="77777777" w:rsidTr="69903BEB">
      <w:trPr>
        <w:trHeight w:val="300"/>
      </w:trPr>
      <w:tc>
        <w:tcPr>
          <w:tcW w:w="3190" w:type="dxa"/>
        </w:tcPr>
        <w:p w14:paraId="0CF6F9B7" w14:textId="4118B6A9" w:rsidR="69903BEB" w:rsidRDefault="69903BEB" w:rsidP="69903BEB">
          <w:pPr>
            <w:pStyle w:val="Header"/>
            <w:ind w:left="-115"/>
          </w:pPr>
        </w:p>
      </w:tc>
      <w:tc>
        <w:tcPr>
          <w:tcW w:w="3190" w:type="dxa"/>
        </w:tcPr>
        <w:p w14:paraId="21B30F7A" w14:textId="7191DF1B" w:rsidR="69903BEB" w:rsidRDefault="69903BEB" w:rsidP="69903BEB">
          <w:pPr>
            <w:pStyle w:val="Header"/>
            <w:jc w:val="center"/>
          </w:pPr>
        </w:p>
      </w:tc>
      <w:tc>
        <w:tcPr>
          <w:tcW w:w="3190" w:type="dxa"/>
        </w:tcPr>
        <w:p w14:paraId="11C22116" w14:textId="0D21C3ED" w:rsidR="69903BEB" w:rsidRDefault="69903BEB" w:rsidP="69903BEB">
          <w:pPr>
            <w:pStyle w:val="Header"/>
            <w:ind w:right="-115"/>
            <w:jc w:val="right"/>
          </w:pPr>
        </w:p>
      </w:tc>
    </w:tr>
  </w:tbl>
  <w:p w14:paraId="5A517956" w14:textId="23E3D40C" w:rsidR="69903BEB" w:rsidRDefault="69903BEB" w:rsidP="69903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90"/>
      <w:gridCol w:w="3190"/>
      <w:gridCol w:w="3190"/>
    </w:tblGrid>
    <w:tr w:rsidR="69903BEB" w14:paraId="13277DBB" w14:textId="77777777" w:rsidTr="69903BEB">
      <w:trPr>
        <w:trHeight w:val="300"/>
      </w:trPr>
      <w:tc>
        <w:tcPr>
          <w:tcW w:w="3190" w:type="dxa"/>
        </w:tcPr>
        <w:p w14:paraId="372390E0" w14:textId="598497FB" w:rsidR="69903BEB" w:rsidRDefault="69903BEB" w:rsidP="69903BEB">
          <w:pPr>
            <w:pStyle w:val="Header"/>
            <w:ind w:left="-115"/>
          </w:pPr>
        </w:p>
      </w:tc>
      <w:tc>
        <w:tcPr>
          <w:tcW w:w="3190" w:type="dxa"/>
        </w:tcPr>
        <w:p w14:paraId="13C68DE8" w14:textId="4D5578CF" w:rsidR="69903BEB" w:rsidRDefault="69903BEB" w:rsidP="69903BEB">
          <w:pPr>
            <w:pStyle w:val="Header"/>
            <w:jc w:val="center"/>
          </w:pPr>
        </w:p>
      </w:tc>
      <w:tc>
        <w:tcPr>
          <w:tcW w:w="3190" w:type="dxa"/>
        </w:tcPr>
        <w:p w14:paraId="2F4720CB" w14:textId="0705F160" w:rsidR="69903BEB" w:rsidRDefault="69903BEB" w:rsidP="69903BEB">
          <w:pPr>
            <w:pStyle w:val="Header"/>
            <w:ind w:right="-115"/>
            <w:jc w:val="right"/>
          </w:pPr>
        </w:p>
      </w:tc>
    </w:tr>
  </w:tbl>
  <w:p w14:paraId="54AE09FA" w14:textId="0DA523F0" w:rsidR="69903BEB" w:rsidRDefault="69903BEB" w:rsidP="69903B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90"/>
      <w:gridCol w:w="3190"/>
      <w:gridCol w:w="3190"/>
    </w:tblGrid>
    <w:tr w:rsidR="69903BEB" w14:paraId="70B91C37" w14:textId="77777777" w:rsidTr="69903BEB">
      <w:trPr>
        <w:trHeight w:val="300"/>
      </w:trPr>
      <w:tc>
        <w:tcPr>
          <w:tcW w:w="3190" w:type="dxa"/>
        </w:tcPr>
        <w:p w14:paraId="5D915F98" w14:textId="58C3D4EC" w:rsidR="69903BEB" w:rsidRDefault="69903BEB" w:rsidP="69903BEB">
          <w:pPr>
            <w:pStyle w:val="Header"/>
            <w:ind w:left="-115"/>
          </w:pPr>
        </w:p>
      </w:tc>
      <w:tc>
        <w:tcPr>
          <w:tcW w:w="3190" w:type="dxa"/>
        </w:tcPr>
        <w:p w14:paraId="649035C7" w14:textId="635444B0" w:rsidR="69903BEB" w:rsidRDefault="69903BEB" w:rsidP="69903BEB">
          <w:pPr>
            <w:pStyle w:val="Header"/>
            <w:jc w:val="center"/>
          </w:pPr>
        </w:p>
      </w:tc>
      <w:tc>
        <w:tcPr>
          <w:tcW w:w="3190" w:type="dxa"/>
        </w:tcPr>
        <w:p w14:paraId="65A5E716" w14:textId="5EAF0C6E" w:rsidR="69903BEB" w:rsidRDefault="69903BEB" w:rsidP="69903BEB">
          <w:pPr>
            <w:pStyle w:val="Header"/>
            <w:ind w:right="-115"/>
            <w:jc w:val="right"/>
          </w:pPr>
        </w:p>
      </w:tc>
    </w:tr>
  </w:tbl>
  <w:p w14:paraId="16BD2278" w14:textId="6BC3281D" w:rsidR="69903BEB" w:rsidRDefault="69903BEB" w:rsidP="69903B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90"/>
      <w:gridCol w:w="3190"/>
      <w:gridCol w:w="3190"/>
    </w:tblGrid>
    <w:tr w:rsidR="69903BEB" w14:paraId="0FC07A52" w14:textId="77777777" w:rsidTr="69903BEB">
      <w:trPr>
        <w:trHeight w:val="300"/>
      </w:trPr>
      <w:tc>
        <w:tcPr>
          <w:tcW w:w="3190" w:type="dxa"/>
        </w:tcPr>
        <w:p w14:paraId="08E56B98" w14:textId="076F9B01" w:rsidR="69903BEB" w:rsidRDefault="69903BEB" w:rsidP="69903BEB">
          <w:pPr>
            <w:pStyle w:val="Header"/>
            <w:ind w:left="-115"/>
          </w:pPr>
        </w:p>
      </w:tc>
      <w:tc>
        <w:tcPr>
          <w:tcW w:w="3190" w:type="dxa"/>
        </w:tcPr>
        <w:p w14:paraId="25648FE8" w14:textId="6FE0E436" w:rsidR="69903BEB" w:rsidRDefault="69903BEB" w:rsidP="69903BEB">
          <w:pPr>
            <w:pStyle w:val="Header"/>
            <w:jc w:val="center"/>
          </w:pPr>
        </w:p>
      </w:tc>
      <w:tc>
        <w:tcPr>
          <w:tcW w:w="3190" w:type="dxa"/>
        </w:tcPr>
        <w:p w14:paraId="3F0D5724" w14:textId="7742E615" w:rsidR="69903BEB" w:rsidRDefault="69903BEB" w:rsidP="69903BEB">
          <w:pPr>
            <w:pStyle w:val="Header"/>
            <w:ind w:right="-115"/>
            <w:jc w:val="right"/>
          </w:pPr>
        </w:p>
      </w:tc>
    </w:tr>
  </w:tbl>
  <w:p w14:paraId="0542A321" w14:textId="521CA36A" w:rsidR="69903BEB" w:rsidRDefault="69903BEB" w:rsidP="69903B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90"/>
      <w:gridCol w:w="3190"/>
      <w:gridCol w:w="3190"/>
    </w:tblGrid>
    <w:tr w:rsidR="69903BEB" w14:paraId="04549CB4" w14:textId="77777777" w:rsidTr="69903BEB">
      <w:trPr>
        <w:trHeight w:val="300"/>
      </w:trPr>
      <w:tc>
        <w:tcPr>
          <w:tcW w:w="3190" w:type="dxa"/>
        </w:tcPr>
        <w:p w14:paraId="69899BC4" w14:textId="2E29B188" w:rsidR="69903BEB" w:rsidRDefault="69903BEB" w:rsidP="69903BEB">
          <w:pPr>
            <w:pStyle w:val="Header"/>
            <w:ind w:left="-115"/>
          </w:pPr>
        </w:p>
      </w:tc>
      <w:tc>
        <w:tcPr>
          <w:tcW w:w="3190" w:type="dxa"/>
        </w:tcPr>
        <w:p w14:paraId="69A74EB7" w14:textId="6A15DB3E" w:rsidR="69903BEB" w:rsidRDefault="69903BEB" w:rsidP="69903BEB">
          <w:pPr>
            <w:pStyle w:val="Header"/>
            <w:jc w:val="center"/>
          </w:pPr>
        </w:p>
      </w:tc>
      <w:tc>
        <w:tcPr>
          <w:tcW w:w="3190" w:type="dxa"/>
        </w:tcPr>
        <w:p w14:paraId="250A253C" w14:textId="7731C601" w:rsidR="69903BEB" w:rsidRDefault="69903BEB" w:rsidP="69903BEB">
          <w:pPr>
            <w:pStyle w:val="Header"/>
            <w:ind w:right="-115"/>
            <w:jc w:val="right"/>
          </w:pPr>
        </w:p>
      </w:tc>
    </w:tr>
  </w:tbl>
  <w:p w14:paraId="7BA75172" w14:textId="3466A8F5" w:rsidR="69903BEB" w:rsidRDefault="69903BEB" w:rsidP="69903BEB">
    <w:pPr>
      <w:pStyle w:val="Header"/>
    </w:pPr>
  </w:p>
</w:hdr>
</file>

<file path=word/intelligence2.xml><?xml version="1.0" encoding="utf-8"?>
<int2:intelligence xmlns:int2="http://schemas.microsoft.com/office/intelligence/2020/intelligence" xmlns:oel="http://schemas.microsoft.com/office/2019/extlst">
  <int2:observations>
    <int2:textHash int2:hashCode="XkG2l8Wwi8oKha" int2:id="3D4WmVpf">
      <int2:state int2:value="Rejected" int2:type="AugLoop_Text_Critique"/>
    </int2:textHash>
    <int2:textHash int2:hashCode="1x2tfDWDUcfiN3" int2:id="7m3iGZp6">
      <int2:state int2:value="Rejected" int2:type="AugLoop_Text_Critique"/>
    </int2:textHash>
    <int2:textHash int2:hashCode="Juiy2ucLic2UUl" int2:id="CjJdkdh3">
      <int2:state int2:value="Rejected" int2:type="AugLoop_Text_Critique"/>
    </int2:textHash>
    <int2:textHash int2:hashCode="4c6waRwmDBaOAA" int2:id="DQOcfmrH">
      <int2:state int2:value="Rejected" int2:type="AugLoop_Text_Critique"/>
    </int2:textHash>
    <int2:textHash int2:hashCode="1p0MAGQCfU9lYg" int2:id="JVn70CZh">
      <int2:state int2:value="Rejected" int2:type="AugLoop_Text_Critique"/>
    </int2:textHash>
    <int2:textHash int2:hashCode="W6b1ytLYVEiSS3" int2:id="KNvK595G">
      <int2:state int2:value="Rejected" int2:type="AugLoop_Text_Critique"/>
    </int2:textHash>
    <int2:textHash int2:hashCode="ijPL3+XO4b1l31" int2:id="No0TRI6M">
      <int2:state int2:value="Rejected" int2:type="AugLoop_Text_Critique"/>
    </int2:textHash>
    <int2:textHash int2:hashCode="qtL6DWLnUPFrY8" int2:id="PGxBwYAC">
      <int2:state int2:value="Rejected" int2:type="AugLoop_Text_Critique"/>
    </int2:textHash>
    <int2:textHash int2:hashCode="b3FEigrQMuSWO3" int2:id="PmULTARE">
      <int2:state int2:value="Rejected" int2:type="AugLoop_Text_Critique"/>
    </int2:textHash>
    <int2:textHash int2:hashCode="fp+uUkMToc01G3" int2:id="SQvOPkJ0">
      <int2:state int2:value="Rejected" int2:type="AugLoop_Text_Critique"/>
    </int2:textHash>
    <int2:textHash int2:hashCode="irmoYA+B8cIlBN" int2:id="SfyYgGdw">
      <int2:state int2:value="Rejected" int2:type="AugLoop_Text_Critique"/>
    </int2:textHash>
    <int2:textHash int2:hashCode="Ub1Sp+VSUrpd6/" int2:id="VmiubUI3">
      <int2:state int2:value="Rejected" int2:type="AugLoop_Text_Critique"/>
    </int2:textHash>
    <int2:textHash int2:hashCode="ZAivUZ+/wDMD4e" int2:id="Y18SSdOd">
      <int2:state int2:value="Rejected" int2:type="AugLoop_Text_Critique"/>
    </int2:textHash>
    <int2:textHash int2:hashCode="8XglIvf1g37uA3" int2:id="hXZLeiLI">
      <int2:state int2:value="Rejected" int2:type="AugLoop_Text_Critique"/>
    </int2:textHash>
    <int2:textHash int2:hashCode="O41dHoIwTZCarS" int2:id="iMO53g9i">
      <int2:state int2:value="Rejected" int2:type="AugLoop_Text_Critique"/>
    </int2:textHash>
    <int2:textHash int2:hashCode="nkJibjXFM5ZOMp" int2:id="izWc8Ga8">
      <int2:state int2:value="Rejected" int2:type="AugLoop_Text_Critique"/>
    </int2:textHash>
    <int2:textHash int2:hashCode="x+7UhU0/+/pwHN" int2:id="kxm7Qi2b">
      <int2:state int2:value="Rejected" int2:type="AugLoop_Text_Critique"/>
    </int2:textHash>
    <int2:textHash int2:hashCode="CaFn2TO9gn0mol" int2:id="sj6LQjl3">
      <int2:state int2:value="Rejected" int2:type="AugLoop_Text_Critique"/>
    </int2:textHash>
    <int2:bookmark int2:bookmarkName="_Int_UE1h25FX" int2:invalidationBookmarkName="" int2:hashCode="lYDh+Ga4y4EO+9" int2:id="6yTaD2m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F64E5"/>
    <w:multiLevelType w:val="hybridMultilevel"/>
    <w:tmpl w:val="B8205182"/>
    <w:lvl w:ilvl="0" w:tplc="71762E00">
      <w:start w:val="1"/>
      <w:numFmt w:val="decimal"/>
      <w:lvlText w:val="%1."/>
      <w:lvlJc w:val="left"/>
      <w:pPr>
        <w:ind w:left="720" w:hanging="360"/>
      </w:pPr>
      <w:rPr>
        <w:rFonts w:ascii="Arial" w:eastAsia="Arial"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05F70"/>
    <w:multiLevelType w:val="hybridMultilevel"/>
    <w:tmpl w:val="255695D4"/>
    <w:lvl w:ilvl="0" w:tplc="685ADF44">
      <w:start w:val="1"/>
      <w:numFmt w:val="lowerLetter"/>
      <w:lvlText w:val="%1."/>
      <w:lvlJc w:val="left"/>
      <w:pPr>
        <w:ind w:left="720" w:hanging="360"/>
      </w:pPr>
    </w:lvl>
    <w:lvl w:ilvl="1" w:tplc="F6FCCBA6">
      <w:start w:val="1"/>
      <w:numFmt w:val="lowerLetter"/>
      <w:lvlText w:val="%2."/>
      <w:lvlJc w:val="left"/>
      <w:pPr>
        <w:ind w:left="1440" w:hanging="360"/>
      </w:pPr>
    </w:lvl>
    <w:lvl w:ilvl="2" w:tplc="255ECF58">
      <w:start w:val="1"/>
      <w:numFmt w:val="lowerRoman"/>
      <w:lvlText w:val="%3."/>
      <w:lvlJc w:val="right"/>
      <w:pPr>
        <w:ind w:left="2160" w:hanging="180"/>
      </w:pPr>
    </w:lvl>
    <w:lvl w:ilvl="3" w:tplc="F0CEAD30">
      <w:start w:val="1"/>
      <w:numFmt w:val="decimal"/>
      <w:lvlText w:val="%4."/>
      <w:lvlJc w:val="left"/>
      <w:pPr>
        <w:ind w:left="2880" w:hanging="360"/>
      </w:pPr>
    </w:lvl>
    <w:lvl w:ilvl="4" w:tplc="BA887AFA">
      <w:start w:val="1"/>
      <w:numFmt w:val="lowerLetter"/>
      <w:lvlText w:val="%5."/>
      <w:lvlJc w:val="left"/>
      <w:pPr>
        <w:ind w:left="3600" w:hanging="360"/>
      </w:pPr>
    </w:lvl>
    <w:lvl w:ilvl="5" w:tplc="67802C20">
      <w:start w:val="1"/>
      <w:numFmt w:val="lowerRoman"/>
      <w:lvlText w:val="%6."/>
      <w:lvlJc w:val="right"/>
      <w:pPr>
        <w:ind w:left="4320" w:hanging="180"/>
      </w:pPr>
    </w:lvl>
    <w:lvl w:ilvl="6" w:tplc="52BC81C8">
      <w:start w:val="1"/>
      <w:numFmt w:val="decimal"/>
      <w:lvlText w:val="%7."/>
      <w:lvlJc w:val="left"/>
      <w:pPr>
        <w:ind w:left="5040" w:hanging="360"/>
      </w:pPr>
    </w:lvl>
    <w:lvl w:ilvl="7" w:tplc="3CA05B06">
      <w:start w:val="1"/>
      <w:numFmt w:val="lowerLetter"/>
      <w:lvlText w:val="%8."/>
      <w:lvlJc w:val="left"/>
      <w:pPr>
        <w:ind w:left="5760" w:hanging="360"/>
      </w:pPr>
    </w:lvl>
    <w:lvl w:ilvl="8" w:tplc="5B94CCF0">
      <w:start w:val="1"/>
      <w:numFmt w:val="lowerRoman"/>
      <w:lvlText w:val="%9."/>
      <w:lvlJc w:val="right"/>
      <w:pPr>
        <w:ind w:left="6480" w:hanging="180"/>
      </w:pPr>
    </w:lvl>
  </w:abstractNum>
  <w:abstractNum w:abstractNumId="2" w15:restartNumberingAfterBreak="0">
    <w:nsid w:val="06AAF0CE"/>
    <w:multiLevelType w:val="multilevel"/>
    <w:tmpl w:val="83D27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14110D"/>
    <w:multiLevelType w:val="hybridMultilevel"/>
    <w:tmpl w:val="80D0135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D9426F1"/>
    <w:multiLevelType w:val="multilevel"/>
    <w:tmpl w:val="6448A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5E5FED"/>
    <w:multiLevelType w:val="hybridMultilevel"/>
    <w:tmpl w:val="88245C44"/>
    <w:lvl w:ilvl="0" w:tplc="115C7D88">
      <w:start w:val="1"/>
      <w:numFmt w:val="decimal"/>
      <w:lvlText w:val="%1."/>
      <w:lvlJc w:val="left"/>
      <w:pPr>
        <w:ind w:left="1556" w:hanging="720"/>
      </w:pPr>
      <w:rPr>
        <w:rFonts w:ascii="Arial" w:eastAsia="Arial" w:hAnsi="Arial" w:cs="Arial" w:hint="default"/>
        <w:spacing w:val="-1"/>
        <w:w w:val="100"/>
        <w:sz w:val="24"/>
        <w:szCs w:val="24"/>
      </w:rPr>
    </w:lvl>
    <w:lvl w:ilvl="1" w:tplc="6018E7C0">
      <w:start w:val="1"/>
      <w:numFmt w:val="bullet"/>
      <w:lvlText w:val="•"/>
      <w:lvlJc w:val="left"/>
      <w:pPr>
        <w:ind w:left="2362" w:hanging="720"/>
      </w:pPr>
      <w:rPr>
        <w:rFonts w:hint="default"/>
      </w:rPr>
    </w:lvl>
    <w:lvl w:ilvl="2" w:tplc="35D45986">
      <w:start w:val="1"/>
      <w:numFmt w:val="bullet"/>
      <w:lvlText w:val="•"/>
      <w:lvlJc w:val="left"/>
      <w:pPr>
        <w:ind w:left="3164" w:hanging="720"/>
      </w:pPr>
      <w:rPr>
        <w:rFonts w:hint="default"/>
      </w:rPr>
    </w:lvl>
    <w:lvl w:ilvl="3" w:tplc="E222B328">
      <w:start w:val="1"/>
      <w:numFmt w:val="bullet"/>
      <w:lvlText w:val="•"/>
      <w:lvlJc w:val="left"/>
      <w:pPr>
        <w:ind w:left="3966" w:hanging="720"/>
      </w:pPr>
      <w:rPr>
        <w:rFonts w:hint="default"/>
      </w:rPr>
    </w:lvl>
    <w:lvl w:ilvl="4" w:tplc="96164228">
      <w:start w:val="1"/>
      <w:numFmt w:val="bullet"/>
      <w:lvlText w:val="•"/>
      <w:lvlJc w:val="left"/>
      <w:pPr>
        <w:ind w:left="4768" w:hanging="720"/>
      </w:pPr>
      <w:rPr>
        <w:rFonts w:hint="default"/>
      </w:rPr>
    </w:lvl>
    <w:lvl w:ilvl="5" w:tplc="45E0FAE2">
      <w:start w:val="1"/>
      <w:numFmt w:val="bullet"/>
      <w:lvlText w:val="•"/>
      <w:lvlJc w:val="left"/>
      <w:pPr>
        <w:ind w:left="5570" w:hanging="720"/>
      </w:pPr>
      <w:rPr>
        <w:rFonts w:hint="default"/>
      </w:rPr>
    </w:lvl>
    <w:lvl w:ilvl="6" w:tplc="597C6236">
      <w:start w:val="1"/>
      <w:numFmt w:val="bullet"/>
      <w:lvlText w:val="•"/>
      <w:lvlJc w:val="left"/>
      <w:pPr>
        <w:ind w:left="6372" w:hanging="720"/>
      </w:pPr>
      <w:rPr>
        <w:rFonts w:hint="default"/>
      </w:rPr>
    </w:lvl>
    <w:lvl w:ilvl="7" w:tplc="14FEA388">
      <w:start w:val="1"/>
      <w:numFmt w:val="bullet"/>
      <w:lvlText w:val="•"/>
      <w:lvlJc w:val="left"/>
      <w:pPr>
        <w:ind w:left="7174" w:hanging="720"/>
      </w:pPr>
      <w:rPr>
        <w:rFonts w:hint="default"/>
      </w:rPr>
    </w:lvl>
    <w:lvl w:ilvl="8" w:tplc="30A2FC54">
      <w:start w:val="1"/>
      <w:numFmt w:val="bullet"/>
      <w:lvlText w:val="•"/>
      <w:lvlJc w:val="left"/>
      <w:pPr>
        <w:ind w:left="7976" w:hanging="720"/>
      </w:pPr>
      <w:rPr>
        <w:rFonts w:hint="default"/>
      </w:rPr>
    </w:lvl>
  </w:abstractNum>
  <w:abstractNum w:abstractNumId="6" w15:restartNumberingAfterBreak="0">
    <w:nsid w:val="172C224E"/>
    <w:multiLevelType w:val="hybridMultilevel"/>
    <w:tmpl w:val="A35ED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B1CDD"/>
    <w:multiLevelType w:val="hybridMultilevel"/>
    <w:tmpl w:val="4B92B700"/>
    <w:lvl w:ilvl="0" w:tplc="E758B676">
      <w:start w:val="1"/>
      <w:numFmt w:val="upp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8" w15:restartNumberingAfterBreak="0">
    <w:nsid w:val="1F775EB3"/>
    <w:multiLevelType w:val="hybridMultilevel"/>
    <w:tmpl w:val="4DDC8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61887"/>
    <w:multiLevelType w:val="hybridMultilevel"/>
    <w:tmpl w:val="6D1673D6"/>
    <w:lvl w:ilvl="0" w:tplc="69C062FC">
      <w:start w:val="1"/>
      <w:numFmt w:val="decimal"/>
      <w:lvlText w:val="%1."/>
      <w:lvlJc w:val="left"/>
      <w:pPr>
        <w:ind w:left="1556" w:hanging="720"/>
      </w:pPr>
      <w:rPr>
        <w:rFonts w:ascii="Arial" w:eastAsia="Arial" w:hAnsi="Arial" w:cs="Arial" w:hint="default"/>
        <w:spacing w:val="-2"/>
        <w:w w:val="100"/>
        <w:sz w:val="24"/>
        <w:szCs w:val="24"/>
      </w:rPr>
    </w:lvl>
    <w:lvl w:ilvl="1" w:tplc="B5AE510A">
      <w:start w:val="1"/>
      <w:numFmt w:val="bullet"/>
      <w:lvlText w:val="•"/>
      <w:lvlJc w:val="left"/>
      <w:pPr>
        <w:ind w:left="2356" w:hanging="720"/>
      </w:pPr>
      <w:rPr>
        <w:rFonts w:hint="default"/>
      </w:rPr>
    </w:lvl>
    <w:lvl w:ilvl="2" w:tplc="3C86615A">
      <w:start w:val="1"/>
      <w:numFmt w:val="bullet"/>
      <w:lvlText w:val="•"/>
      <w:lvlJc w:val="left"/>
      <w:pPr>
        <w:ind w:left="3152" w:hanging="720"/>
      </w:pPr>
      <w:rPr>
        <w:rFonts w:hint="default"/>
      </w:rPr>
    </w:lvl>
    <w:lvl w:ilvl="3" w:tplc="36BE74C0">
      <w:start w:val="1"/>
      <w:numFmt w:val="bullet"/>
      <w:lvlText w:val="•"/>
      <w:lvlJc w:val="left"/>
      <w:pPr>
        <w:ind w:left="3948" w:hanging="720"/>
      </w:pPr>
      <w:rPr>
        <w:rFonts w:hint="default"/>
      </w:rPr>
    </w:lvl>
    <w:lvl w:ilvl="4" w:tplc="7C8462AA">
      <w:start w:val="1"/>
      <w:numFmt w:val="bullet"/>
      <w:lvlText w:val="•"/>
      <w:lvlJc w:val="left"/>
      <w:pPr>
        <w:ind w:left="4744" w:hanging="720"/>
      </w:pPr>
      <w:rPr>
        <w:rFonts w:hint="default"/>
      </w:rPr>
    </w:lvl>
    <w:lvl w:ilvl="5" w:tplc="770C88D2">
      <w:start w:val="1"/>
      <w:numFmt w:val="bullet"/>
      <w:lvlText w:val="•"/>
      <w:lvlJc w:val="left"/>
      <w:pPr>
        <w:ind w:left="5540" w:hanging="720"/>
      </w:pPr>
      <w:rPr>
        <w:rFonts w:hint="default"/>
      </w:rPr>
    </w:lvl>
    <w:lvl w:ilvl="6" w:tplc="8A46433E">
      <w:start w:val="1"/>
      <w:numFmt w:val="bullet"/>
      <w:lvlText w:val="•"/>
      <w:lvlJc w:val="left"/>
      <w:pPr>
        <w:ind w:left="6336" w:hanging="720"/>
      </w:pPr>
      <w:rPr>
        <w:rFonts w:hint="default"/>
      </w:rPr>
    </w:lvl>
    <w:lvl w:ilvl="7" w:tplc="20FCE166">
      <w:start w:val="1"/>
      <w:numFmt w:val="bullet"/>
      <w:lvlText w:val="•"/>
      <w:lvlJc w:val="left"/>
      <w:pPr>
        <w:ind w:left="7132" w:hanging="720"/>
      </w:pPr>
      <w:rPr>
        <w:rFonts w:hint="default"/>
      </w:rPr>
    </w:lvl>
    <w:lvl w:ilvl="8" w:tplc="9496BE0C">
      <w:start w:val="1"/>
      <w:numFmt w:val="bullet"/>
      <w:lvlText w:val="•"/>
      <w:lvlJc w:val="left"/>
      <w:pPr>
        <w:ind w:left="7928" w:hanging="720"/>
      </w:pPr>
      <w:rPr>
        <w:rFonts w:hint="default"/>
      </w:rPr>
    </w:lvl>
  </w:abstractNum>
  <w:abstractNum w:abstractNumId="10" w15:restartNumberingAfterBreak="0">
    <w:nsid w:val="250CA2F3"/>
    <w:multiLevelType w:val="multilevel"/>
    <w:tmpl w:val="171CD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141FE7"/>
    <w:multiLevelType w:val="hybridMultilevel"/>
    <w:tmpl w:val="AD147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90DC0"/>
    <w:multiLevelType w:val="hybridMultilevel"/>
    <w:tmpl w:val="5A3077DC"/>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3" w15:restartNumberingAfterBreak="0">
    <w:nsid w:val="27E7777F"/>
    <w:multiLevelType w:val="multilevel"/>
    <w:tmpl w:val="4644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DC4539"/>
    <w:multiLevelType w:val="hybridMultilevel"/>
    <w:tmpl w:val="E30CED9A"/>
    <w:lvl w:ilvl="0" w:tplc="AFE20632">
      <w:start w:val="1"/>
      <w:numFmt w:val="decimal"/>
      <w:lvlText w:val="%1."/>
      <w:lvlJc w:val="left"/>
      <w:pPr>
        <w:ind w:left="3116" w:hanging="721"/>
        <w:jc w:val="right"/>
      </w:pPr>
      <w:rPr>
        <w:rFonts w:ascii="Arial" w:eastAsia="Arial" w:hAnsi="Arial" w:cs="Arial" w:hint="default"/>
        <w:spacing w:val="-29"/>
        <w:w w:val="100"/>
        <w:sz w:val="24"/>
        <w:szCs w:val="24"/>
      </w:rPr>
    </w:lvl>
    <w:lvl w:ilvl="1" w:tplc="209443D8">
      <w:start w:val="1"/>
      <w:numFmt w:val="lowerLetter"/>
      <w:lvlText w:val="%2."/>
      <w:lvlJc w:val="left"/>
      <w:pPr>
        <w:ind w:left="2490" w:hanging="788"/>
      </w:pPr>
      <w:rPr>
        <w:rFonts w:ascii="Arial" w:eastAsia="Arial" w:hAnsi="Arial" w:cs="Arial" w:hint="default"/>
        <w:spacing w:val="-1"/>
        <w:w w:val="100"/>
        <w:sz w:val="24"/>
        <w:szCs w:val="24"/>
      </w:rPr>
    </w:lvl>
    <w:lvl w:ilvl="2" w:tplc="4C3AD7C2">
      <w:start w:val="1"/>
      <w:numFmt w:val="bullet"/>
      <w:lvlText w:val="•"/>
      <w:lvlJc w:val="left"/>
      <w:pPr>
        <w:ind w:left="3846" w:hanging="788"/>
      </w:pPr>
      <w:rPr>
        <w:rFonts w:hint="default"/>
      </w:rPr>
    </w:lvl>
    <w:lvl w:ilvl="3" w:tplc="E5AEC3F0">
      <w:start w:val="1"/>
      <w:numFmt w:val="bullet"/>
      <w:lvlText w:val="•"/>
      <w:lvlJc w:val="left"/>
      <w:pPr>
        <w:ind w:left="4573" w:hanging="788"/>
      </w:pPr>
      <w:rPr>
        <w:rFonts w:hint="default"/>
      </w:rPr>
    </w:lvl>
    <w:lvl w:ilvl="4" w:tplc="873A4974">
      <w:start w:val="1"/>
      <w:numFmt w:val="bullet"/>
      <w:lvlText w:val="•"/>
      <w:lvlJc w:val="left"/>
      <w:pPr>
        <w:ind w:left="5300" w:hanging="788"/>
      </w:pPr>
      <w:rPr>
        <w:rFonts w:hint="default"/>
      </w:rPr>
    </w:lvl>
    <w:lvl w:ilvl="5" w:tplc="5450FE72">
      <w:start w:val="1"/>
      <w:numFmt w:val="bullet"/>
      <w:lvlText w:val="•"/>
      <w:lvlJc w:val="left"/>
      <w:pPr>
        <w:ind w:left="6026" w:hanging="788"/>
      </w:pPr>
      <w:rPr>
        <w:rFonts w:hint="default"/>
      </w:rPr>
    </w:lvl>
    <w:lvl w:ilvl="6" w:tplc="2884A1A6">
      <w:start w:val="1"/>
      <w:numFmt w:val="bullet"/>
      <w:lvlText w:val="•"/>
      <w:lvlJc w:val="left"/>
      <w:pPr>
        <w:ind w:left="6753" w:hanging="788"/>
      </w:pPr>
      <w:rPr>
        <w:rFonts w:hint="default"/>
      </w:rPr>
    </w:lvl>
    <w:lvl w:ilvl="7" w:tplc="EFD66CC8">
      <w:start w:val="1"/>
      <w:numFmt w:val="bullet"/>
      <w:lvlText w:val="•"/>
      <w:lvlJc w:val="left"/>
      <w:pPr>
        <w:ind w:left="7480" w:hanging="788"/>
      </w:pPr>
      <w:rPr>
        <w:rFonts w:hint="default"/>
      </w:rPr>
    </w:lvl>
    <w:lvl w:ilvl="8" w:tplc="AF56127E">
      <w:start w:val="1"/>
      <w:numFmt w:val="bullet"/>
      <w:lvlText w:val="•"/>
      <w:lvlJc w:val="left"/>
      <w:pPr>
        <w:ind w:left="8206" w:hanging="788"/>
      </w:pPr>
      <w:rPr>
        <w:rFonts w:hint="default"/>
      </w:rPr>
    </w:lvl>
  </w:abstractNum>
  <w:abstractNum w:abstractNumId="15" w15:restartNumberingAfterBreak="0">
    <w:nsid w:val="30B01F67"/>
    <w:multiLevelType w:val="hybridMultilevel"/>
    <w:tmpl w:val="EADA75D0"/>
    <w:lvl w:ilvl="0" w:tplc="4178EE78">
      <w:start w:val="1"/>
      <w:numFmt w:val="decimal"/>
      <w:lvlText w:val="%1."/>
      <w:lvlJc w:val="left"/>
      <w:pPr>
        <w:ind w:left="1556" w:hanging="720"/>
      </w:pPr>
      <w:rPr>
        <w:rFonts w:ascii="Arial" w:eastAsia="Arial" w:hAnsi="Arial" w:cs="Arial" w:hint="default"/>
        <w:spacing w:val="-1"/>
        <w:w w:val="100"/>
        <w:sz w:val="24"/>
        <w:szCs w:val="24"/>
      </w:rPr>
    </w:lvl>
    <w:lvl w:ilvl="1" w:tplc="29B8CFB0">
      <w:start w:val="1"/>
      <w:numFmt w:val="decimal"/>
      <w:lvlText w:val="%2."/>
      <w:lvlJc w:val="left"/>
      <w:pPr>
        <w:ind w:left="1676" w:hanging="720"/>
      </w:pPr>
      <w:rPr>
        <w:rFonts w:ascii="Arial" w:eastAsia="Arial" w:hAnsi="Arial" w:cs="Arial" w:hint="default"/>
        <w:spacing w:val="-1"/>
        <w:w w:val="100"/>
        <w:sz w:val="24"/>
        <w:szCs w:val="24"/>
      </w:rPr>
    </w:lvl>
    <w:lvl w:ilvl="2" w:tplc="44DAF57A">
      <w:start w:val="1"/>
      <w:numFmt w:val="bullet"/>
      <w:lvlText w:val="•"/>
      <w:lvlJc w:val="left"/>
      <w:pPr>
        <w:ind w:left="2557" w:hanging="720"/>
      </w:pPr>
      <w:rPr>
        <w:rFonts w:hint="default"/>
      </w:rPr>
    </w:lvl>
    <w:lvl w:ilvl="3" w:tplc="F28684F6">
      <w:start w:val="1"/>
      <w:numFmt w:val="bullet"/>
      <w:lvlText w:val="•"/>
      <w:lvlJc w:val="left"/>
      <w:pPr>
        <w:ind w:left="3435" w:hanging="720"/>
      </w:pPr>
      <w:rPr>
        <w:rFonts w:hint="default"/>
      </w:rPr>
    </w:lvl>
    <w:lvl w:ilvl="4" w:tplc="5B7AF3B4">
      <w:start w:val="1"/>
      <w:numFmt w:val="bullet"/>
      <w:lvlText w:val="•"/>
      <w:lvlJc w:val="left"/>
      <w:pPr>
        <w:ind w:left="4313" w:hanging="720"/>
      </w:pPr>
      <w:rPr>
        <w:rFonts w:hint="default"/>
      </w:rPr>
    </w:lvl>
    <w:lvl w:ilvl="5" w:tplc="F7B2188E">
      <w:start w:val="1"/>
      <w:numFmt w:val="bullet"/>
      <w:lvlText w:val="•"/>
      <w:lvlJc w:val="left"/>
      <w:pPr>
        <w:ind w:left="5191" w:hanging="720"/>
      </w:pPr>
      <w:rPr>
        <w:rFonts w:hint="default"/>
      </w:rPr>
    </w:lvl>
    <w:lvl w:ilvl="6" w:tplc="895405B4">
      <w:start w:val="1"/>
      <w:numFmt w:val="bullet"/>
      <w:lvlText w:val="•"/>
      <w:lvlJc w:val="left"/>
      <w:pPr>
        <w:ind w:left="6068" w:hanging="720"/>
      </w:pPr>
      <w:rPr>
        <w:rFonts w:hint="default"/>
      </w:rPr>
    </w:lvl>
    <w:lvl w:ilvl="7" w:tplc="13540050">
      <w:start w:val="1"/>
      <w:numFmt w:val="bullet"/>
      <w:lvlText w:val="•"/>
      <w:lvlJc w:val="left"/>
      <w:pPr>
        <w:ind w:left="6946" w:hanging="720"/>
      </w:pPr>
      <w:rPr>
        <w:rFonts w:hint="default"/>
      </w:rPr>
    </w:lvl>
    <w:lvl w:ilvl="8" w:tplc="34260256">
      <w:start w:val="1"/>
      <w:numFmt w:val="bullet"/>
      <w:lvlText w:val="•"/>
      <w:lvlJc w:val="left"/>
      <w:pPr>
        <w:ind w:left="7824" w:hanging="720"/>
      </w:pPr>
      <w:rPr>
        <w:rFonts w:hint="default"/>
      </w:rPr>
    </w:lvl>
  </w:abstractNum>
  <w:abstractNum w:abstractNumId="16" w15:restartNumberingAfterBreak="0">
    <w:nsid w:val="359B3894"/>
    <w:multiLevelType w:val="hybridMultilevel"/>
    <w:tmpl w:val="77B251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4F20C4"/>
    <w:multiLevelType w:val="hybridMultilevel"/>
    <w:tmpl w:val="7872287A"/>
    <w:lvl w:ilvl="0" w:tplc="C63A1872">
      <w:start w:val="1"/>
      <w:numFmt w:val="decimal"/>
      <w:lvlText w:val="%1."/>
      <w:lvlJc w:val="left"/>
      <w:pPr>
        <w:ind w:left="72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7B43A6F"/>
    <w:multiLevelType w:val="hybridMultilevel"/>
    <w:tmpl w:val="13C247B8"/>
    <w:lvl w:ilvl="0" w:tplc="ED8CDB74">
      <w:start w:val="1"/>
      <w:numFmt w:val="decimal"/>
      <w:lvlText w:val="%1."/>
      <w:lvlJc w:val="left"/>
      <w:pPr>
        <w:ind w:left="820" w:hanging="720"/>
      </w:pPr>
    </w:lvl>
    <w:lvl w:ilvl="1" w:tplc="A5CAB3DA">
      <w:start w:val="1"/>
      <w:numFmt w:val="lowerLetter"/>
      <w:lvlText w:val="%2."/>
      <w:lvlJc w:val="left"/>
      <w:pPr>
        <w:ind w:left="1180" w:hanging="423"/>
      </w:pPr>
      <w:rPr>
        <w:rFonts w:ascii="Times New Roman" w:hAnsi="Times New Roman" w:hint="default"/>
      </w:rPr>
    </w:lvl>
    <w:lvl w:ilvl="2" w:tplc="286616C8">
      <w:start w:val="1"/>
      <w:numFmt w:val="lowerRoman"/>
      <w:lvlText w:val="%3."/>
      <w:lvlJc w:val="right"/>
      <w:pPr>
        <w:ind w:left="2160" w:hanging="180"/>
      </w:pPr>
    </w:lvl>
    <w:lvl w:ilvl="3" w:tplc="34085D02">
      <w:start w:val="1"/>
      <w:numFmt w:val="decimal"/>
      <w:lvlText w:val="%4."/>
      <w:lvlJc w:val="left"/>
      <w:pPr>
        <w:ind w:left="2880" w:hanging="360"/>
      </w:pPr>
    </w:lvl>
    <w:lvl w:ilvl="4" w:tplc="838AC992">
      <w:start w:val="1"/>
      <w:numFmt w:val="lowerLetter"/>
      <w:lvlText w:val="%5."/>
      <w:lvlJc w:val="left"/>
      <w:pPr>
        <w:ind w:left="3600" w:hanging="360"/>
      </w:pPr>
    </w:lvl>
    <w:lvl w:ilvl="5" w:tplc="616A8F1A">
      <w:start w:val="1"/>
      <w:numFmt w:val="lowerRoman"/>
      <w:lvlText w:val="%6."/>
      <w:lvlJc w:val="right"/>
      <w:pPr>
        <w:ind w:left="4320" w:hanging="180"/>
      </w:pPr>
    </w:lvl>
    <w:lvl w:ilvl="6" w:tplc="4B76554C">
      <w:start w:val="1"/>
      <w:numFmt w:val="decimal"/>
      <w:lvlText w:val="%7."/>
      <w:lvlJc w:val="left"/>
      <w:pPr>
        <w:ind w:left="5040" w:hanging="360"/>
      </w:pPr>
    </w:lvl>
    <w:lvl w:ilvl="7" w:tplc="A4561FCE">
      <w:start w:val="1"/>
      <w:numFmt w:val="lowerLetter"/>
      <w:lvlText w:val="%8."/>
      <w:lvlJc w:val="left"/>
      <w:pPr>
        <w:ind w:left="5760" w:hanging="360"/>
      </w:pPr>
    </w:lvl>
    <w:lvl w:ilvl="8" w:tplc="6FB61D84">
      <w:start w:val="1"/>
      <w:numFmt w:val="lowerRoman"/>
      <w:lvlText w:val="%9."/>
      <w:lvlJc w:val="right"/>
      <w:pPr>
        <w:ind w:left="6480" w:hanging="180"/>
      </w:pPr>
    </w:lvl>
  </w:abstractNum>
  <w:abstractNum w:abstractNumId="19" w15:restartNumberingAfterBreak="0">
    <w:nsid w:val="3AB02DC6"/>
    <w:multiLevelType w:val="hybridMultilevel"/>
    <w:tmpl w:val="AD1693DE"/>
    <w:lvl w:ilvl="0" w:tplc="1C38125C">
      <w:start w:val="1"/>
      <w:numFmt w:val="decimal"/>
      <w:lvlText w:val="%1."/>
      <w:lvlJc w:val="left"/>
      <w:pPr>
        <w:ind w:left="1170" w:hanging="720"/>
      </w:pPr>
      <w:rPr>
        <w:rFonts w:ascii="Arial" w:eastAsia="Arial" w:hAnsi="Arial" w:cs="Arial" w:hint="default"/>
        <w:b w:val="0"/>
        <w:spacing w:val="-1"/>
        <w:w w:val="100"/>
        <w:sz w:val="24"/>
        <w:szCs w:val="24"/>
      </w:rPr>
    </w:lvl>
    <w:lvl w:ilvl="1" w:tplc="805CE178">
      <w:start w:val="1"/>
      <w:numFmt w:val="bullet"/>
      <w:lvlText w:val="•"/>
      <w:lvlJc w:val="left"/>
      <w:pPr>
        <w:ind w:left="1970" w:hanging="720"/>
      </w:pPr>
      <w:rPr>
        <w:rFonts w:hint="default"/>
      </w:rPr>
    </w:lvl>
    <w:lvl w:ilvl="2" w:tplc="5984B55E">
      <w:start w:val="1"/>
      <w:numFmt w:val="bullet"/>
      <w:lvlText w:val="•"/>
      <w:lvlJc w:val="left"/>
      <w:pPr>
        <w:ind w:left="2766" w:hanging="720"/>
      </w:pPr>
      <w:rPr>
        <w:rFonts w:hint="default"/>
      </w:rPr>
    </w:lvl>
    <w:lvl w:ilvl="3" w:tplc="4FCEFCE8">
      <w:start w:val="1"/>
      <w:numFmt w:val="bullet"/>
      <w:lvlText w:val="•"/>
      <w:lvlJc w:val="left"/>
      <w:pPr>
        <w:ind w:left="3562" w:hanging="720"/>
      </w:pPr>
      <w:rPr>
        <w:rFonts w:hint="default"/>
      </w:rPr>
    </w:lvl>
    <w:lvl w:ilvl="4" w:tplc="0FDE15C8">
      <w:start w:val="1"/>
      <w:numFmt w:val="bullet"/>
      <w:lvlText w:val="•"/>
      <w:lvlJc w:val="left"/>
      <w:pPr>
        <w:ind w:left="4358" w:hanging="720"/>
      </w:pPr>
      <w:rPr>
        <w:rFonts w:hint="default"/>
      </w:rPr>
    </w:lvl>
    <w:lvl w:ilvl="5" w:tplc="F7C6206A">
      <w:start w:val="1"/>
      <w:numFmt w:val="bullet"/>
      <w:lvlText w:val="•"/>
      <w:lvlJc w:val="left"/>
      <w:pPr>
        <w:ind w:left="5154" w:hanging="720"/>
      </w:pPr>
      <w:rPr>
        <w:rFonts w:hint="default"/>
      </w:rPr>
    </w:lvl>
    <w:lvl w:ilvl="6" w:tplc="F0F0AC82">
      <w:start w:val="1"/>
      <w:numFmt w:val="bullet"/>
      <w:lvlText w:val="•"/>
      <w:lvlJc w:val="left"/>
      <w:pPr>
        <w:ind w:left="5950" w:hanging="720"/>
      </w:pPr>
      <w:rPr>
        <w:rFonts w:hint="default"/>
      </w:rPr>
    </w:lvl>
    <w:lvl w:ilvl="7" w:tplc="AC409924">
      <w:start w:val="1"/>
      <w:numFmt w:val="bullet"/>
      <w:lvlText w:val="•"/>
      <w:lvlJc w:val="left"/>
      <w:pPr>
        <w:ind w:left="6746" w:hanging="720"/>
      </w:pPr>
      <w:rPr>
        <w:rFonts w:hint="default"/>
      </w:rPr>
    </w:lvl>
    <w:lvl w:ilvl="8" w:tplc="93C0CED8">
      <w:start w:val="1"/>
      <w:numFmt w:val="bullet"/>
      <w:lvlText w:val="•"/>
      <w:lvlJc w:val="left"/>
      <w:pPr>
        <w:ind w:left="7542" w:hanging="720"/>
      </w:pPr>
      <w:rPr>
        <w:rFonts w:hint="default"/>
      </w:rPr>
    </w:lvl>
  </w:abstractNum>
  <w:abstractNum w:abstractNumId="20" w15:restartNumberingAfterBreak="0">
    <w:nsid w:val="58AB626A"/>
    <w:multiLevelType w:val="hybridMultilevel"/>
    <w:tmpl w:val="C42C5554"/>
    <w:lvl w:ilvl="0" w:tplc="C63A1872">
      <w:start w:val="1"/>
      <w:numFmt w:val="decimal"/>
      <w:lvlText w:val="%1."/>
      <w:lvlJc w:val="left"/>
      <w:pPr>
        <w:ind w:left="540" w:hanging="360"/>
      </w:pPr>
      <w:rPr>
        <w:b w:val="0"/>
      </w:rPr>
    </w:lvl>
    <w:lvl w:ilvl="1" w:tplc="B4966B06">
      <w:start w:val="1"/>
      <w:numFmt w:val="lowerLetter"/>
      <w:lvlText w:val="%2."/>
      <w:lvlJc w:val="left"/>
      <w:pPr>
        <w:ind w:left="1260" w:hanging="360"/>
      </w:pPr>
      <w:rPr>
        <w:b w:val="0"/>
      </w:rPr>
    </w:lvl>
    <w:lvl w:ilvl="2" w:tplc="0A3AA024">
      <w:start w:val="1"/>
      <w:numFmt w:val="upperLetter"/>
      <w:lvlText w:val="%3."/>
      <w:lvlJc w:val="left"/>
      <w:pPr>
        <w:ind w:left="2160" w:hanging="360"/>
      </w:pPr>
      <w:rPr>
        <w:rFonts w:ascii="Times New Roman" w:hAnsi="Times New Roman" w:cs="Times New Roman"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9735588"/>
    <w:multiLevelType w:val="hybridMultilevel"/>
    <w:tmpl w:val="C7883400"/>
    <w:lvl w:ilvl="0" w:tplc="682CDAF6">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2" w15:restartNumberingAfterBreak="0">
    <w:nsid w:val="5C834C7E"/>
    <w:multiLevelType w:val="hybridMultilevel"/>
    <w:tmpl w:val="6A187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54D7F"/>
    <w:multiLevelType w:val="multilevel"/>
    <w:tmpl w:val="75C0C812"/>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4" w15:restartNumberingAfterBreak="0">
    <w:nsid w:val="605D28D6"/>
    <w:multiLevelType w:val="hybridMultilevel"/>
    <w:tmpl w:val="8D962320"/>
    <w:lvl w:ilvl="0" w:tplc="EE386F08">
      <w:start w:val="1"/>
      <w:numFmt w:val="upperLetter"/>
      <w:lvlText w:val="%1."/>
      <w:lvlJc w:val="left"/>
      <w:pPr>
        <w:ind w:left="836" w:hanging="720"/>
      </w:pPr>
      <w:rPr>
        <w:rFonts w:ascii="Arial" w:eastAsia="Arial" w:hAnsi="Arial" w:cs="Arial" w:hint="default"/>
        <w:spacing w:val="-1"/>
        <w:w w:val="100"/>
        <w:sz w:val="24"/>
        <w:szCs w:val="24"/>
      </w:rPr>
    </w:lvl>
    <w:lvl w:ilvl="1" w:tplc="0F36F998">
      <w:start w:val="1"/>
      <w:numFmt w:val="decimal"/>
      <w:lvlText w:val="%2."/>
      <w:lvlJc w:val="left"/>
      <w:pPr>
        <w:ind w:left="1556" w:hanging="720"/>
      </w:pPr>
      <w:rPr>
        <w:rFonts w:ascii="Arial" w:eastAsia="Arial" w:hAnsi="Arial" w:cs="Arial" w:hint="default"/>
        <w:spacing w:val="-3"/>
        <w:w w:val="100"/>
        <w:sz w:val="24"/>
        <w:szCs w:val="24"/>
      </w:rPr>
    </w:lvl>
    <w:lvl w:ilvl="2" w:tplc="BDC0E1D8">
      <w:start w:val="1"/>
      <w:numFmt w:val="bullet"/>
      <w:lvlText w:val="•"/>
      <w:lvlJc w:val="left"/>
      <w:pPr>
        <w:ind w:left="2444" w:hanging="720"/>
      </w:pPr>
      <w:rPr>
        <w:rFonts w:hint="default"/>
      </w:rPr>
    </w:lvl>
    <w:lvl w:ilvl="3" w:tplc="9EC43734">
      <w:start w:val="1"/>
      <w:numFmt w:val="bullet"/>
      <w:lvlText w:val="•"/>
      <w:lvlJc w:val="left"/>
      <w:pPr>
        <w:ind w:left="3328" w:hanging="720"/>
      </w:pPr>
      <w:rPr>
        <w:rFonts w:hint="default"/>
      </w:rPr>
    </w:lvl>
    <w:lvl w:ilvl="4" w:tplc="4EE406DC">
      <w:start w:val="1"/>
      <w:numFmt w:val="bullet"/>
      <w:lvlText w:val="•"/>
      <w:lvlJc w:val="left"/>
      <w:pPr>
        <w:ind w:left="4213" w:hanging="720"/>
      </w:pPr>
      <w:rPr>
        <w:rFonts w:hint="default"/>
      </w:rPr>
    </w:lvl>
    <w:lvl w:ilvl="5" w:tplc="7AFA25EE">
      <w:start w:val="1"/>
      <w:numFmt w:val="bullet"/>
      <w:lvlText w:val="•"/>
      <w:lvlJc w:val="left"/>
      <w:pPr>
        <w:ind w:left="5097" w:hanging="720"/>
      </w:pPr>
      <w:rPr>
        <w:rFonts w:hint="default"/>
      </w:rPr>
    </w:lvl>
    <w:lvl w:ilvl="6" w:tplc="6232B55E">
      <w:start w:val="1"/>
      <w:numFmt w:val="bullet"/>
      <w:lvlText w:val="•"/>
      <w:lvlJc w:val="left"/>
      <w:pPr>
        <w:ind w:left="5982" w:hanging="720"/>
      </w:pPr>
      <w:rPr>
        <w:rFonts w:hint="default"/>
      </w:rPr>
    </w:lvl>
    <w:lvl w:ilvl="7" w:tplc="6F047EDE">
      <w:start w:val="1"/>
      <w:numFmt w:val="bullet"/>
      <w:lvlText w:val="•"/>
      <w:lvlJc w:val="left"/>
      <w:pPr>
        <w:ind w:left="6866" w:hanging="720"/>
      </w:pPr>
      <w:rPr>
        <w:rFonts w:hint="default"/>
      </w:rPr>
    </w:lvl>
    <w:lvl w:ilvl="8" w:tplc="7E90F8DE">
      <w:start w:val="1"/>
      <w:numFmt w:val="bullet"/>
      <w:lvlText w:val="•"/>
      <w:lvlJc w:val="left"/>
      <w:pPr>
        <w:ind w:left="7751" w:hanging="720"/>
      </w:pPr>
      <w:rPr>
        <w:rFonts w:hint="default"/>
      </w:rPr>
    </w:lvl>
  </w:abstractNum>
  <w:abstractNum w:abstractNumId="25" w15:restartNumberingAfterBreak="0">
    <w:nsid w:val="60BD0960"/>
    <w:multiLevelType w:val="hybridMultilevel"/>
    <w:tmpl w:val="E082610C"/>
    <w:lvl w:ilvl="0" w:tplc="7D743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F51AA"/>
    <w:multiLevelType w:val="hybridMultilevel"/>
    <w:tmpl w:val="6DF006DC"/>
    <w:lvl w:ilvl="0" w:tplc="92E00D22">
      <w:start w:val="1"/>
      <w:numFmt w:val="decimal"/>
      <w:lvlText w:val="%1."/>
      <w:lvlJc w:val="left"/>
      <w:pPr>
        <w:ind w:left="1569" w:hanging="733"/>
      </w:pPr>
      <w:rPr>
        <w:rFonts w:ascii="Arial" w:eastAsia="Arial" w:hAnsi="Arial" w:cs="Arial" w:hint="default"/>
        <w:spacing w:val="-1"/>
        <w:w w:val="100"/>
        <w:sz w:val="24"/>
        <w:szCs w:val="24"/>
      </w:rPr>
    </w:lvl>
    <w:lvl w:ilvl="1" w:tplc="28A6D17C">
      <w:start w:val="1"/>
      <w:numFmt w:val="bullet"/>
      <w:lvlText w:val="•"/>
      <w:lvlJc w:val="left"/>
      <w:pPr>
        <w:ind w:left="2362" w:hanging="733"/>
      </w:pPr>
      <w:rPr>
        <w:rFonts w:hint="default"/>
      </w:rPr>
    </w:lvl>
    <w:lvl w:ilvl="2" w:tplc="F82C752C">
      <w:start w:val="1"/>
      <w:numFmt w:val="bullet"/>
      <w:lvlText w:val="•"/>
      <w:lvlJc w:val="left"/>
      <w:pPr>
        <w:ind w:left="3164" w:hanging="733"/>
      </w:pPr>
      <w:rPr>
        <w:rFonts w:hint="default"/>
      </w:rPr>
    </w:lvl>
    <w:lvl w:ilvl="3" w:tplc="87A8A69E">
      <w:start w:val="1"/>
      <w:numFmt w:val="bullet"/>
      <w:lvlText w:val="•"/>
      <w:lvlJc w:val="left"/>
      <w:pPr>
        <w:ind w:left="3966" w:hanging="733"/>
      </w:pPr>
      <w:rPr>
        <w:rFonts w:hint="default"/>
      </w:rPr>
    </w:lvl>
    <w:lvl w:ilvl="4" w:tplc="7750CBD8">
      <w:start w:val="1"/>
      <w:numFmt w:val="bullet"/>
      <w:lvlText w:val="•"/>
      <w:lvlJc w:val="left"/>
      <w:pPr>
        <w:ind w:left="4768" w:hanging="733"/>
      </w:pPr>
      <w:rPr>
        <w:rFonts w:hint="default"/>
      </w:rPr>
    </w:lvl>
    <w:lvl w:ilvl="5" w:tplc="B45475C4">
      <w:start w:val="1"/>
      <w:numFmt w:val="bullet"/>
      <w:lvlText w:val="•"/>
      <w:lvlJc w:val="left"/>
      <w:pPr>
        <w:ind w:left="5570" w:hanging="733"/>
      </w:pPr>
      <w:rPr>
        <w:rFonts w:hint="default"/>
      </w:rPr>
    </w:lvl>
    <w:lvl w:ilvl="6" w:tplc="44BE8278">
      <w:start w:val="1"/>
      <w:numFmt w:val="bullet"/>
      <w:lvlText w:val="•"/>
      <w:lvlJc w:val="left"/>
      <w:pPr>
        <w:ind w:left="6372" w:hanging="733"/>
      </w:pPr>
      <w:rPr>
        <w:rFonts w:hint="default"/>
      </w:rPr>
    </w:lvl>
    <w:lvl w:ilvl="7" w:tplc="D29C2BEA">
      <w:start w:val="1"/>
      <w:numFmt w:val="bullet"/>
      <w:lvlText w:val="•"/>
      <w:lvlJc w:val="left"/>
      <w:pPr>
        <w:ind w:left="7174" w:hanging="733"/>
      </w:pPr>
      <w:rPr>
        <w:rFonts w:hint="default"/>
      </w:rPr>
    </w:lvl>
    <w:lvl w:ilvl="8" w:tplc="2A183DBC">
      <w:start w:val="1"/>
      <w:numFmt w:val="bullet"/>
      <w:lvlText w:val="•"/>
      <w:lvlJc w:val="left"/>
      <w:pPr>
        <w:ind w:left="7976" w:hanging="733"/>
      </w:pPr>
      <w:rPr>
        <w:rFonts w:hint="default"/>
      </w:rPr>
    </w:lvl>
  </w:abstractNum>
  <w:abstractNum w:abstractNumId="27" w15:restartNumberingAfterBreak="0">
    <w:nsid w:val="651C2EC9"/>
    <w:multiLevelType w:val="multilevel"/>
    <w:tmpl w:val="273CB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AD4429"/>
    <w:multiLevelType w:val="hybridMultilevel"/>
    <w:tmpl w:val="3F702934"/>
    <w:lvl w:ilvl="0" w:tplc="02FA97D6">
      <w:start w:val="1"/>
      <w:numFmt w:val="decimal"/>
      <w:lvlText w:val="%1."/>
      <w:lvlJc w:val="left"/>
      <w:pPr>
        <w:ind w:left="1556" w:hanging="720"/>
      </w:pPr>
      <w:rPr>
        <w:rFonts w:ascii="Arial" w:eastAsia="Arial" w:hAnsi="Arial" w:cs="Arial" w:hint="default"/>
        <w:w w:val="100"/>
        <w:sz w:val="24"/>
        <w:szCs w:val="24"/>
      </w:rPr>
    </w:lvl>
    <w:lvl w:ilvl="1" w:tplc="58261626">
      <w:start w:val="1"/>
      <w:numFmt w:val="lowerLetter"/>
      <w:lvlText w:val="%2."/>
      <w:lvlJc w:val="left"/>
      <w:pPr>
        <w:ind w:left="2276" w:hanging="720"/>
      </w:pPr>
      <w:rPr>
        <w:rFonts w:ascii="Arial" w:eastAsia="Arial" w:hAnsi="Arial" w:cs="Arial" w:hint="default"/>
        <w:w w:val="100"/>
        <w:sz w:val="24"/>
        <w:szCs w:val="24"/>
      </w:rPr>
    </w:lvl>
    <w:lvl w:ilvl="2" w:tplc="007ABC24">
      <w:start w:val="1"/>
      <w:numFmt w:val="bullet"/>
      <w:lvlText w:val="•"/>
      <w:lvlJc w:val="left"/>
      <w:pPr>
        <w:ind w:left="3088" w:hanging="720"/>
      </w:pPr>
      <w:rPr>
        <w:rFonts w:hint="default"/>
      </w:rPr>
    </w:lvl>
    <w:lvl w:ilvl="3" w:tplc="63064076">
      <w:start w:val="1"/>
      <w:numFmt w:val="bullet"/>
      <w:lvlText w:val="•"/>
      <w:lvlJc w:val="left"/>
      <w:pPr>
        <w:ind w:left="3897" w:hanging="720"/>
      </w:pPr>
      <w:rPr>
        <w:rFonts w:hint="default"/>
      </w:rPr>
    </w:lvl>
    <w:lvl w:ilvl="4" w:tplc="459240F6">
      <w:start w:val="1"/>
      <w:numFmt w:val="bullet"/>
      <w:lvlText w:val="•"/>
      <w:lvlJc w:val="left"/>
      <w:pPr>
        <w:ind w:left="4706" w:hanging="720"/>
      </w:pPr>
      <w:rPr>
        <w:rFonts w:hint="default"/>
      </w:rPr>
    </w:lvl>
    <w:lvl w:ilvl="5" w:tplc="77FC7BEE">
      <w:start w:val="1"/>
      <w:numFmt w:val="bullet"/>
      <w:lvlText w:val="•"/>
      <w:lvlJc w:val="left"/>
      <w:pPr>
        <w:ind w:left="5515" w:hanging="720"/>
      </w:pPr>
      <w:rPr>
        <w:rFonts w:hint="default"/>
      </w:rPr>
    </w:lvl>
    <w:lvl w:ilvl="6" w:tplc="FF587B86">
      <w:start w:val="1"/>
      <w:numFmt w:val="bullet"/>
      <w:lvlText w:val="•"/>
      <w:lvlJc w:val="left"/>
      <w:pPr>
        <w:ind w:left="6324" w:hanging="720"/>
      </w:pPr>
      <w:rPr>
        <w:rFonts w:hint="default"/>
      </w:rPr>
    </w:lvl>
    <w:lvl w:ilvl="7" w:tplc="46467C88">
      <w:start w:val="1"/>
      <w:numFmt w:val="bullet"/>
      <w:lvlText w:val="•"/>
      <w:lvlJc w:val="left"/>
      <w:pPr>
        <w:ind w:left="7133" w:hanging="720"/>
      </w:pPr>
      <w:rPr>
        <w:rFonts w:hint="default"/>
      </w:rPr>
    </w:lvl>
    <w:lvl w:ilvl="8" w:tplc="0ABC2C76">
      <w:start w:val="1"/>
      <w:numFmt w:val="bullet"/>
      <w:lvlText w:val="•"/>
      <w:lvlJc w:val="left"/>
      <w:pPr>
        <w:ind w:left="7942" w:hanging="720"/>
      </w:pPr>
      <w:rPr>
        <w:rFonts w:hint="default"/>
      </w:rPr>
    </w:lvl>
  </w:abstractNum>
  <w:abstractNum w:abstractNumId="29" w15:restartNumberingAfterBreak="0">
    <w:nsid w:val="69443358"/>
    <w:multiLevelType w:val="hybridMultilevel"/>
    <w:tmpl w:val="0FFC85E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7286608A"/>
    <w:multiLevelType w:val="hybridMultilevel"/>
    <w:tmpl w:val="98EC24BC"/>
    <w:lvl w:ilvl="0" w:tplc="BB623B24">
      <w:start w:val="1"/>
      <w:numFmt w:val="upperLetter"/>
      <w:lvlText w:val="%1."/>
      <w:lvlJc w:val="left"/>
      <w:pPr>
        <w:ind w:left="116" w:hanging="721"/>
      </w:pPr>
      <w:rPr>
        <w:rFonts w:ascii="Arial" w:eastAsia="Arial" w:hAnsi="Arial" w:cs="Arial" w:hint="default"/>
        <w:b/>
        <w:bCs/>
        <w:w w:val="100"/>
        <w:sz w:val="24"/>
        <w:szCs w:val="24"/>
      </w:rPr>
    </w:lvl>
    <w:lvl w:ilvl="1" w:tplc="1EE0FBD8">
      <w:start w:val="1"/>
      <w:numFmt w:val="decimal"/>
      <w:lvlText w:val="%2."/>
      <w:lvlJc w:val="left"/>
      <w:pPr>
        <w:ind w:left="1556" w:hanging="720"/>
      </w:pPr>
      <w:rPr>
        <w:rFonts w:ascii="Arial" w:eastAsia="Arial" w:hAnsi="Arial" w:cs="Arial" w:hint="default"/>
        <w:spacing w:val="-1"/>
        <w:w w:val="100"/>
        <w:sz w:val="24"/>
        <w:szCs w:val="24"/>
      </w:rPr>
    </w:lvl>
    <w:lvl w:ilvl="2" w:tplc="58449342">
      <w:start w:val="1"/>
      <w:numFmt w:val="bullet"/>
      <w:lvlText w:val="•"/>
      <w:lvlJc w:val="left"/>
      <w:pPr>
        <w:ind w:left="2448" w:hanging="720"/>
      </w:pPr>
      <w:rPr>
        <w:rFonts w:hint="default"/>
      </w:rPr>
    </w:lvl>
    <w:lvl w:ilvl="3" w:tplc="F914FD46">
      <w:start w:val="1"/>
      <w:numFmt w:val="bullet"/>
      <w:lvlText w:val="•"/>
      <w:lvlJc w:val="left"/>
      <w:pPr>
        <w:ind w:left="3337" w:hanging="720"/>
      </w:pPr>
      <w:rPr>
        <w:rFonts w:hint="default"/>
      </w:rPr>
    </w:lvl>
    <w:lvl w:ilvl="4" w:tplc="161A5BFC">
      <w:start w:val="1"/>
      <w:numFmt w:val="bullet"/>
      <w:lvlText w:val="•"/>
      <w:lvlJc w:val="left"/>
      <w:pPr>
        <w:ind w:left="4226" w:hanging="720"/>
      </w:pPr>
      <w:rPr>
        <w:rFonts w:hint="default"/>
      </w:rPr>
    </w:lvl>
    <w:lvl w:ilvl="5" w:tplc="3AEE351E">
      <w:start w:val="1"/>
      <w:numFmt w:val="bullet"/>
      <w:lvlText w:val="•"/>
      <w:lvlJc w:val="left"/>
      <w:pPr>
        <w:ind w:left="5115" w:hanging="720"/>
      </w:pPr>
      <w:rPr>
        <w:rFonts w:hint="default"/>
      </w:rPr>
    </w:lvl>
    <w:lvl w:ilvl="6" w:tplc="1B3084F4">
      <w:start w:val="1"/>
      <w:numFmt w:val="bullet"/>
      <w:lvlText w:val="•"/>
      <w:lvlJc w:val="left"/>
      <w:pPr>
        <w:ind w:left="6004" w:hanging="720"/>
      </w:pPr>
      <w:rPr>
        <w:rFonts w:hint="default"/>
      </w:rPr>
    </w:lvl>
    <w:lvl w:ilvl="7" w:tplc="F336F6B8">
      <w:start w:val="1"/>
      <w:numFmt w:val="bullet"/>
      <w:lvlText w:val="•"/>
      <w:lvlJc w:val="left"/>
      <w:pPr>
        <w:ind w:left="6893" w:hanging="720"/>
      </w:pPr>
      <w:rPr>
        <w:rFonts w:hint="default"/>
      </w:rPr>
    </w:lvl>
    <w:lvl w:ilvl="8" w:tplc="89D659CE">
      <w:start w:val="1"/>
      <w:numFmt w:val="bullet"/>
      <w:lvlText w:val="•"/>
      <w:lvlJc w:val="left"/>
      <w:pPr>
        <w:ind w:left="7782" w:hanging="720"/>
      </w:pPr>
      <w:rPr>
        <w:rFonts w:hint="default"/>
      </w:rPr>
    </w:lvl>
  </w:abstractNum>
  <w:abstractNum w:abstractNumId="31" w15:restartNumberingAfterBreak="0">
    <w:nsid w:val="754E09B8"/>
    <w:multiLevelType w:val="hybridMultilevel"/>
    <w:tmpl w:val="F12EFE78"/>
    <w:lvl w:ilvl="0" w:tplc="F7365F64">
      <w:start w:val="1"/>
      <w:numFmt w:val="decimal"/>
      <w:lvlText w:val="%1."/>
      <w:lvlJc w:val="left"/>
      <w:pPr>
        <w:ind w:left="1556" w:hanging="720"/>
      </w:pPr>
      <w:rPr>
        <w:rFonts w:ascii="Arial" w:eastAsia="Arial" w:hAnsi="Arial" w:cs="Arial" w:hint="default"/>
        <w:spacing w:val="-1"/>
        <w:w w:val="100"/>
        <w:sz w:val="24"/>
        <w:szCs w:val="24"/>
      </w:rPr>
    </w:lvl>
    <w:lvl w:ilvl="1" w:tplc="FFACFF8C">
      <w:start w:val="1"/>
      <w:numFmt w:val="bullet"/>
      <w:lvlText w:val="•"/>
      <w:lvlJc w:val="left"/>
      <w:pPr>
        <w:ind w:left="2362" w:hanging="720"/>
      </w:pPr>
      <w:rPr>
        <w:rFonts w:hint="default"/>
      </w:rPr>
    </w:lvl>
    <w:lvl w:ilvl="2" w:tplc="39469366">
      <w:start w:val="1"/>
      <w:numFmt w:val="bullet"/>
      <w:lvlText w:val="•"/>
      <w:lvlJc w:val="left"/>
      <w:pPr>
        <w:ind w:left="3164" w:hanging="720"/>
      </w:pPr>
      <w:rPr>
        <w:rFonts w:hint="default"/>
      </w:rPr>
    </w:lvl>
    <w:lvl w:ilvl="3" w:tplc="54BE604C">
      <w:start w:val="1"/>
      <w:numFmt w:val="bullet"/>
      <w:lvlText w:val="•"/>
      <w:lvlJc w:val="left"/>
      <w:pPr>
        <w:ind w:left="3966" w:hanging="720"/>
      </w:pPr>
      <w:rPr>
        <w:rFonts w:hint="default"/>
      </w:rPr>
    </w:lvl>
    <w:lvl w:ilvl="4" w:tplc="B3DA4FDC">
      <w:start w:val="1"/>
      <w:numFmt w:val="bullet"/>
      <w:lvlText w:val="•"/>
      <w:lvlJc w:val="left"/>
      <w:pPr>
        <w:ind w:left="4768" w:hanging="720"/>
      </w:pPr>
      <w:rPr>
        <w:rFonts w:hint="default"/>
      </w:rPr>
    </w:lvl>
    <w:lvl w:ilvl="5" w:tplc="1E785F8C">
      <w:start w:val="1"/>
      <w:numFmt w:val="bullet"/>
      <w:lvlText w:val="•"/>
      <w:lvlJc w:val="left"/>
      <w:pPr>
        <w:ind w:left="5570" w:hanging="720"/>
      </w:pPr>
      <w:rPr>
        <w:rFonts w:hint="default"/>
      </w:rPr>
    </w:lvl>
    <w:lvl w:ilvl="6" w:tplc="0D96AC28">
      <w:start w:val="1"/>
      <w:numFmt w:val="bullet"/>
      <w:lvlText w:val="•"/>
      <w:lvlJc w:val="left"/>
      <w:pPr>
        <w:ind w:left="6372" w:hanging="720"/>
      </w:pPr>
      <w:rPr>
        <w:rFonts w:hint="default"/>
      </w:rPr>
    </w:lvl>
    <w:lvl w:ilvl="7" w:tplc="19E6FD50">
      <w:start w:val="1"/>
      <w:numFmt w:val="bullet"/>
      <w:lvlText w:val="•"/>
      <w:lvlJc w:val="left"/>
      <w:pPr>
        <w:ind w:left="7174" w:hanging="720"/>
      </w:pPr>
      <w:rPr>
        <w:rFonts w:hint="default"/>
      </w:rPr>
    </w:lvl>
    <w:lvl w:ilvl="8" w:tplc="AAA642A2">
      <w:start w:val="1"/>
      <w:numFmt w:val="bullet"/>
      <w:lvlText w:val="•"/>
      <w:lvlJc w:val="left"/>
      <w:pPr>
        <w:ind w:left="7976" w:hanging="720"/>
      </w:pPr>
      <w:rPr>
        <w:rFonts w:hint="default"/>
      </w:rPr>
    </w:lvl>
  </w:abstractNum>
  <w:abstractNum w:abstractNumId="32" w15:restartNumberingAfterBreak="0">
    <w:nsid w:val="7A1B2FA6"/>
    <w:multiLevelType w:val="hybridMultilevel"/>
    <w:tmpl w:val="08921EA4"/>
    <w:lvl w:ilvl="0" w:tplc="0409000F">
      <w:start w:val="1"/>
      <w:numFmt w:val="decimal"/>
      <w:lvlText w:val="%1."/>
      <w:lvlJc w:val="left"/>
      <w:pPr>
        <w:ind w:left="720" w:hanging="360"/>
      </w:pPr>
    </w:lvl>
    <w:lvl w:ilvl="1" w:tplc="C0E6B1B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C58B0"/>
    <w:multiLevelType w:val="hybridMultilevel"/>
    <w:tmpl w:val="38183812"/>
    <w:lvl w:ilvl="0" w:tplc="7D1654FE">
      <w:start w:val="1"/>
      <w:numFmt w:val="decimal"/>
      <w:lvlText w:val="%1."/>
      <w:lvlJc w:val="left"/>
      <w:pPr>
        <w:ind w:left="1556" w:hanging="720"/>
      </w:pPr>
      <w:rPr>
        <w:rFonts w:ascii="Arial" w:eastAsia="Arial" w:hAnsi="Arial" w:cs="Arial" w:hint="default"/>
        <w:spacing w:val="-1"/>
        <w:w w:val="100"/>
        <w:sz w:val="24"/>
        <w:szCs w:val="24"/>
      </w:rPr>
    </w:lvl>
    <w:lvl w:ilvl="1" w:tplc="ED42BFF8">
      <w:start w:val="1"/>
      <w:numFmt w:val="bullet"/>
      <w:lvlText w:val="•"/>
      <w:lvlJc w:val="left"/>
      <w:pPr>
        <w:ind w:left="2362" w:hanging="720"/>
      </w:pPr>
      <w:rPr>
        <w:rFonts w:hint="default"/>
      </w:rPr>
    </w:lvl>
    <w:lvl w:ilvl="2" w:tplc="0646EB7E">
      <w:start w:val="1"/>
      <w:numFmt w:val="bullet"/>
      <w:lvlText w:val="•"/>
      <w:lvlJc w:val="left"/>
      <w:pPr>
        <w:ind w:left="3164" w:hanging="720"/>
      </w:pPr>
      <w:rPr>
        <w:rFonts w:hint="default"/>
      </w:rPr>
    </w:lvl>
    <w:lvl w:ilvl="3" w:tplc="E9669892">
      <w:start w:val="1"/>
      <w:numFmt w:val="bullet"/>
      <w:lvlText w:val="•"/>
      <w:lvlJc w:val="left"/>
      <w:pPr>
        <w:ind w:left="3966" w:hanging="720"/>
      </w:pPr>
      <w:rPr>
        <w:rFonts w:hint="default"/>
      </w:rPr>
    </w:lvl>
    <w:lvl w:ilvl="4" w:tplc="9970FE14">
      <w:start w:val="1"/>
      <w:numFmt w:val="bullet"/>
      <w:lvlText w:val="•"/>
      <w:lvlJc w:val="left"/>
      <w:pPr>
        <w:ind w:left="4768" w:hanging="720"/>
      </w:pPr>
      <w:rPr>
        <w:rFonts w:hint="default"/>
      </w:rPr>
    </w:lvl>
    <w:lvl w:ilvl="5" w:tplc="C890D8D2">
      <w:start w:val="1"/>
      <w:numFmt w:val="bullet"/>
      <w:lvlText w:val="•"/>
      <w:lvlJc w:val="left"/>
      <w:pPr>
        <w:ind w:left="5570" w:hanging="720"/>
      </w:pPr>
      <w:rPr>
        <w:rFonts w:hint="default"/>
      </w:rPr>
    </w:lvl>
    <w:lvl w:ilvl="6" w:tplc="9970DAFE">
      <w:start w:val="1"/>
      <w:numFmt w:val="bullet"/>
      <w:lvlText w:val="•"/>
      <w:lvlJc w:val="left"/>
      <w:pPr>
        <w:ind w:left="6372" w:hanging="720"/>
      </w:pPr>
      <w:rPr>
        <w:rFonts w:hint="default"/>
      </w:rPr>
    </w:lvl>
    <w:lvl w:ilvl="7" w:tplc="BBCE6D64">
      <w:start w:val="1"/>
      <w:numFmt w:val="bullet"/>
      <w:lvlText w:val="•"/>
      <w:lvlJc w:val="left"/>
      <w:pPr>
        <w:ind w:left="7174" w:hanging="720"/>
      </w:pPr>
      <w:rPr>
        <w:rFonts w:hint="default"/>
      </w:rPr>
    </w:lvl>
    <w:lvl w:ilvl="8" w:tplc="08DADC30">
      <w:start w:val="1"/>
      <w:numFmt w:val="bullet"/>
      <w:lvlText w:val="•"/>
      <w:lvlJc w:val="left"/>
      <w:pPr>
        <w:ind w:left="7976" w:hanging="720"/>
      </w:pPr>
      <w:rPr>
        <w:rFonts w:hint="default"/>
      </w:rPr>
    </w:lvl>
  </w:abstractNum>
  <w:abstractNum w:abstractNumId="34" w15:restartNumberingAfterBreak="0">
    <w:nsid w:val="7F5E0F8E"/>
    <w:multiLevelType w:val="hybridMultilevel"/>
    <w:tmpl w:val="C25CCD84"/>
    <w:lvl w:ilvl="0" w:tplc="E3002A72">
      <w:start w:val="1"/>
      <w:numFmt w:val="decimal"/>
      <w:lvlText w:val="%1."/>
      <w:lvlJc w:val="left"/>
      <w:pPr>
        <w:ind w:left="1556" w:hanging="720"/>
      </w:pPr>
      <w:rPr>
        <w:rFonts w:ascii="Arial" w:eastAsia="Arial" w:hAnsi="Arial" w:cs="Arial" w:hint="default"/>
        <w:w w:val="100"/>
        <w:sz w:val="24"/>
        <w:szCs w:val="24"/>
      </w:rPr>
    </w:lvl>
    <w:lvl w:ilvl="1" w:tplc="B1407F3C">
      <w:start w:val="1"/>
      <w:numFmt w:val="lowerLetter"/>
      <w:lvlText w:val="%2)"/>
      <w:lvlJc w:val="left"/>
      <w:pPr>
        <w:ind w:left="2276" w:hanging="720"/>
      </w:pPr>
      <w:rPr>
        <w:rFonts w:ascii="Arial" w:eastAsia="Arial" w:hAnsi="Arial" w:cs="Arial" w:hint="default"/>
        <w:w w:val="100"/>
        <w:sz w:val="24"/>
        <w:szCs w:val="24"/>
      </w:rPr>
    </w:lvl>
    <w:lvl w:ilvl="2" w:tplc="AE6A9AAC">
      <w:start w:val="1"/>
      <w:numFmt w:val="bullet"/>
      <w:lvlText w:val="•"/>
      <w:lvlJc w:val="left"/>
      <w:pPr>
        <w:ind w:left="3084" w:hanging="720"/>
      </w:pPr>
      <w:rPr>
        <w:rFonts w:hint="default"/>
      </w:rPr>
    </w:lvl>
    <w:lvl w:ilvl="3" w:tplc="65AA88A6">
      <w:start w:val="1"/>
      <w:numFmt w:val="bullet"/>
      <w:lvlText w:val="•"/>
      <w:lvlJc w:val="left"/>
      <w:pPr>
        <w:ind w:left="3888" w:hanging="720"/>
      </w:pPr>
      <w:rPr>
        <w:rFonts w:hint="default"/>
      </w:rPr>
    </w:lvl>
    <w:lvl w:ilvl="4" w:tplc="D292A260">
      <w:start w:val="1"/>
      <w:numFmt w:val="bullet"/>
      <w:lvlText w:val="•"/>
      <w:lvlJc w:val="left"/>
      <w:pPr>
        <w:ind w:left="4693" w:hanging="720"/>
      </w:pPr>
      <w:rPr>
        <w:rFonts w:hint="default"/>
      </w:rPr>
    </w:lvl>
    <w:lvl w:ilvl="5" w:tplc="AC5612E4">
      <w:start w:val="1"/>
      <w:numFmt w:val="bullet"/>
      <w:lvlText w:val="•"/>
      <w:lvlJc w:val="left"/>
      <w:pPr>
        <w:ind w:left="5497" w:hanging="720"/>
      </w:pPr>
      <w:rPr>
        <w:rFonts w:hint="default"/>
      </w:rPr>
    </w:lvl>
    <w:lvl w:ilvl="6" w:tplc="3A043EB0">
      <w:start w:val="1"/>
      <w:numFmt w:val="bullet"/>
      <w:lvlText w:val="•"/>
      <w:lvlJc w:val="left"/>
      <w:pPr>
        <w:ind w:left="6302" w:hanging="720"/>
      </w:pPr>
      <w:rPr>
        <w:rFonts w:hint="default"/>
      </w:rPr>
    </w:lvl>
    <w:lvl w:ilvl="7" w:tplc="43B62056">
      <w:start w:val="1"/>
      <w:numFmt w:val="bullet"/>
      <w:lvlText w:val="•"/>
      <w:lvlJc w:val="left"/>
      <w:pPr>
        <w:ind w:left="7106" w:hanging="720"/>
      </w:pPr>
      <w:rPr>
        <w:rFonts w:hint="default"/>
      </w:rPr>
    </w:lvl>
    <w:lvl w:ilvl="8" w:tplc="CE58AC80">
      <w:start w:val="1"/>
      <w:numFmt w:val="bullet"/>
      <w:lvlText w:val="•"/>
      <w:lvlJc w:val="left"/>
      <w:pPr>
        <w:ind w:left="7911" w:hanging="720"/>
      </w:pPr>
      <w:rPr>
        <w:rFonts w:hint="default"/>
      </w:rPr>
    </w:lvl>
  </w:abstractNum>
  <w:num w:numId="1" w16cid:durableId="236093243">
    <w:abstractNumId w:val="2"/>
  </w:num>
  <w:num w:numId="2" w16cid:durableId="1064722335">
    <w:abstractNumId w:val="10"/>
  </w:num>
  <w:num w:numId="3" w16cid:durableId="404185678">
    <w:abstractNumId w:val="1"/>
  </w:num>
  <w:num w:numId="4" w16cid:durableId="1096557723">
    <w:abstractNumId w:val="18"/>
  </w:num>
  <w:num w:numId="5" w16cid:durableId="729040663">
    <w:abstractNumId w:val="30"/>
  </w:num>
  <w:num w:numId="6" w16cid:durableId="1535844083">
    <w:abstractNumId w:val="15"/>
  </w:num>
  <w:num w:numId="7" w16cid:durableId="1031686253">
    <w:abstractNumId w:val="33"/>
  </w:num>
  <w:num w:numId="8" w16cid:durableId="618339771">
    <w:abstractNumId w:val="26"/>
  </w:num>
  <w:num w:numId="9" w16cid:durableId="1863782472">
    <w:abstractNumId w:val="31"/>
  </w:num>
  <w:num w:numId="10" w16cid:durableId="1698920376">
    <w:abstractNumId w:val="5"/>
  </w:num>
  <w:num w:numId="11" w16cid:durableId="1291518962">
    <w:abstractNumId w:val="14"/>
  </w:num>
  <w:num w:numId="12" w16cid:durableId="2012831692">
    <w:abstractNumId w:val="28"/>
  </w:num>
  <w:num w:numId="13" w16cid:durableId="715546766">
    <w:abstractNumId w:val="34"/>
  </w:num>
  <w:num w:numId="14" w16cid:durableId="681056613">
    <w:abstractNumId w:val="9"/>
  </w:num>
  <w:num w:numId="15" w16cid:durableId="1738045656">
    <w:abstractNumId w:val="19"/>
  </w:num>
  <w:num w:numId="16" w16cid:durableId="1839035741">
    <w:abstractNumId w:val="24"/>
  </w:num>
  <w:num w:numId="17" w16cid:durableId="202249728">
    <w:abstractNumId w:val="25"/>
  </w:num>
  <w:num w:numId="18" w16cid:durableId="2078504086">
    <w:abstractNumId w:val="8"/>
  </w:num>
  <w:num w:numId="19" w16cid:durableId="1709723267">
    <w:abstractNumId w:val="22"/>
  </w:num>
  <w:num w:numId="20" w16cid:durableId="2092923325">
    <w:abstractNumId w:val="32"/>
  </w:num>
  <w:num w:numId="21" w16cid:durableId="482627715">
    <w:abstractNumId w:val="11"/>
  </w:num>
  <w:num w:numId="22" w16cid:durableId="632758062">
    <w:abstractNumId w:val="6"/>
  </w:num>
  <w:num w:numId="23" w16cid:durableId="1816801234">
    <w:abstractNumId w:val="20"/>
  </w:num>
  <w:num w:numId="24" w16cid:durableId="1587298631">
    <w:abstractNumId w:val="17"/>
  </w:num>
  <w:num w:numId="25" w16cid:durableId="114716552">
    <w:abstractNumId w:val="29"/>
  </w:num>
  <w:num w:numId="26" w16cid:durableId="1133254995">
    <w:abstractNumId w:val="16"/>
  </w:num>
  <w:num w:numId="27" w16cid:durableId="624427688">
    <w:abstractNumId w:val="12"/>
  </w:num>
  <w:num w:numId="28" w16cid:durableId="1787506375">
    <w:abstractNumId w:val="3"/>
  </w:num>
  <w:num w:numId="29" w16cid:durableId="1480927871">
    <w:abstractNumId w:val="4"/>
  </w:num>
  <w:num w:numId="30" w16cid:durableId="184484694">
    <w:abstractNumId w:val="27"/>
  </w:num>
  <w:num w:numId="31" w16cid:durableId="839933666">
    <w:abstractNumId w:val="13"/>
  </w:num>
  <w:num w:numId="32" w16cid:durableId="906770593">
    <w:abstractNumId w:val="21"/>
  </w:num>
  <w:num w:numId="33" w16cid:durableId="822966409">
    <w:abstractNumId w:val="7"/>
  </w:num>
  <w:num w:numId="34" w16cid:durableId="930166012">
    <w:abstractNumId w:val="23"/>
  </w:num>
  <w:num w:numId="35" w16cid:durableId="66401645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818"/>
    <w:rsid w:val="00002BB8"/>
    <w:rsid w:val="0000746E"/>
    <w:rsid w:val="00011160"/>
    <w:rsid w:val="000361C7"/>
    <w:rsid w:val="0003786B"/>
    <w:rsid w:val="00037CF6"/>
    <w:rsid w:val="00046BF6"/>
    <w:rsid w:val="00047004"/>
    <w:rsid w:val="00057173"/>
    <w:rsid w:val="00057B19"/>
    <w:rsid w:val="00073149"/>
    <w:rsid w:val="00076D34"/>
    <w:rsid w:val="00085799"/>
    <w:rsid w:val="000858EE"/>
    <w:rsid w:val="000866D4"/>
    <w:rsid w:val="00087E19"/>
    <w:rsid w:val="00090F9F"/>
    <w:rsid w:val="00093E58"/>
    <w:rsid w:val="00094EC5"/>
    <w:rsid w:val="000967C1"/>
    <w:rsid w:val="00097511"/>
    <w:rsid w:val="00097B66"/>
    <w:rsid w:val="000A1964"/>
    <w:rsid w:val="000A5E79"/>
    <w:rsid w:val="000B4454"/>
    <w:rsid w:val="000C14CC"/>
    <w:rsid w:val="000D15DB"/>
    <w:rsid w:val="000D199A"/>
    <w:rsid w:val="000D29D2"/>
    <w:rsid w:val="000D363D"/>
    <w:rsid w:val="000D3F0F"/>
    <w:rsid w:val="000D651B"/>
    <w:rsid w:val="000E11C1"/>
    <w:rsid w:val="000E1A70"/>
    <w:rsid w:val="000E1F11"/>
    <w:rsid w:val="000E1FEF"/>
    <w:rsid w:val="000E5744"/>
    <w:rsid w:val="000F2DAE"/>
    <w:rsid w:val="000F2FEF"/>
    <w:rsid w:val="000F6152"/>
    <w:rsid w:val="00110CD5"/>
    <w:rsid w:val="001161D6"/>
    <w:rsid w:val="00120832"/>
    <w:rsid w:val="00121D94"/>
    <w:rsid w:val="00124D62"/>
    <w:rsid w:val="00135873"/>
    <w:rsid w:val="00136BBA"/>
    <w:rsid w:val="001452D9"/>
    <w:rsid w:val="001518A0"/>
    <w:rsid w:val="00152FCB"/>
    <w:rsid w:val="00155BA2"/>
    <w:rsid w:val="00157199"/>
    <w:rsid w:val="001611B1"/>
    <w:rsid w:val="00171238"/>
    <w:rsid w:val="00172E0A"/>
    <w:rsid w:val="00173DE0"/>
    <w:rsid w:val="001757DF"/>
    <w:rsid w:val="00182926"/>
    <w:rsid w:val="001840C5"/>
    <w:rsid w:val="0018655C"/>
    <w:rsid w:val="001872D1"/>
    <w:rsid w:val="0018C95D"/>
    <w:rsid w:val="00194E49"/>
    <w:rsid w:val="00195AC1"/>
    <w:rsid w:val="00195F15"/>
    <w:rsid w:val="00196098"/>
    <w:rsid w:val="001A03F5"/>
    <w:rsid w:val="001A2A6A"/>
    <w:rsid w:val="001A61D8"/>
    <w:rsid w:val="001A7AE4"/>
    <w:rsid w:val="001B290B"/>
    <w:rsid w:val="001B32E5"/>
    <w:rsid w:val="001B3E68"/>
    <w:rsid w:val="001B445D"/>
    <w:rsid w:val="001B62B9"/>
    <w:rsid w:val="001B6FED"/>
    <w:rsid w:val="001C427B"/>
    <w:rsid w:val="001D7110"/>
    <w:rsid w:val="001F0432"/>
    <w:rsid w:val="001F38E0"/>
    <w:rsid w:val="00201B1D"/>
    <w:rsid w:val="002041FC"/>
    <w:rsid w:val="00205D24"/>
    <w:rsid w:val="002069C6"/>
    <w:rsid w:val="00222F22"/>
    <w:rsid w:val="00234ADC"/>
    <w:rsid w:val="00237188"/>
    <w:rsid w:val="002373BB"/>
    <w:rsid w:val="002403B0"/>
    <w:rsid w:val="00243216"/>
    <w:rsid w:val="0024454A"/>
    <w:rsid w:val="00250D74"/>
    <w:rsid w:val="002606EA"/>
    <w:rsid w:val="00260A8B"/>
    <w:rsid w:val="00265CBF"/>
    <w:rsid w:val="0027205B"/>
    <w:rsid w:val="002726DB"/>
    <w:rsid w:val="00275162"/>
    <w:rsid w:val="0028104C"/>
    <w:rsid w:val="00281858"/>
    <w:rsid w:val="00295A1A"/>
    <w:rsid w:val="002970CD"/>
    <w:rsid w:val="002A150F"/>
    <w:rsid w:val="002A511E"/>
    <w:rsid w:val="002A7695"/>
    <w:rsid w:val="002B1F11"/>
    <w:rsid w:val="002B4158"/>
    <w:rsid w:val="002B7755"/>
    <w:rsid w:val="002B794B"/>
    <w:rsid w:val="002C35F1"/>
    <w:rsid w:val="002C3EDE"/>
    <w:rsid w:val="002C4BA6"/>
    <w:rsid w:val="002C67F6"/>
    <w:rsid w:val="002C75AA"/>
    <w:rsid w:val="002D24CC"/>
    <w:rsid w:val="002D3869"/>
    <w:rsid w:val="002D7059"/>
    <w:rsid w:val="002E06E3"/>
    <w:rsid w:val="002E4159"/>
    <w:rsid w:val="002F4682"/>
    <w:rsid w:val="003002B4"/>
    <w:rsid w:val="00301BF4"/>
    <w:rsid w:val="00303E28"/>
    <w:rsid w:val="0030423A"/>
    <w:rsid w:val="003062B2"/>
    <w:rsid w:val="003160B1"/>
    <w:rsid w:val="00316B2C"/>
    <w:rsid w:val="00324353"/>
    <w:rsid w:val="00326335"/>
    <w:rsid w:val="00332B1F"/>
    <w:rsid w:val="00336778"/>
    <w:rsid w:val="003516FF"/>
    <w:rsid w:val="003530B8"/>
    <w:rsid w:val="003577CD"/>
    <w:rsid w:val="00362902"/>
    <w:rsid w:val="003830B5"/>
    <w:rsid w:val="00383F6B"/>
    <w:rsid w:val="003857F3"/>
    <w:rsid w:val="003949CF"/>
    <w:rsid w:val="003A04B2"/>
    <w:rsid w:val="003A2331"/>
    <w:rsid w:val="003B1DF3"/>
    <w:rsid w:val="003B33B1"/>
    <w:rsid w:val="003B5C05"/>
    <w:rsid w:val="003B681C"/>
    <w:rsid w:val="003C06C6"/>
    <w:rsid w:val="003C44D4"/>
    <w:rsid w:val="003D2DB0"/>
    <w:rsid w:val="003D37BF"/>
    <w:rsid w:val="003D3DEA"/>
    <w:rsid w:val="003E170B"/>
    <w:rsid w:val="003E6707"/>
    <w:rsid w:val="003E71A6"/>
    <w:rsid w:val="003F0641"/>
    <w:rsid w:val="003F0CD2"/>
    <w:rsid w:val="003F691C"/>
    <w:rsid w:val="003F7BC0"/>
    <w:rsid w:val="00401758"/>
    <w:rsid w:val="00402226"/>
    <w:rsid w:val="00407890"/>
    <w:rsid w:val="00411F46"/>
    <w:rsid w:val="004131D9"/>
    <w:rsid w:val="00420C38"/>
    <w:rsid w:val="004223A2"/>
    <w:rsid w:val="00423D0E"/>
    <w:rsid w:val="00425DD1"/>
    <w:rsid w:val="00431782"/>
    <w:rsid w:val="0043355D"/>
    <w:rsid w:val="0043445F"/>
    <w:rsid w:val="004435B1"/>
    <w:rsid w:val="004472FF"/>
    <w:rsid w:val="00447F58"/>
    <w:rsid w:val="004606CB"/>
    <w:rsid w:val="004700C2"/>
    <w:rsid w:val="00484712"/>
    <w:rsid w:val="00492C07"/>
    <w:rsid w:val="00494DDE"/>
    <w:rsid w:val="004976CB"/>
    <w:rsid w:val="004A3051"/>
    <w:rsid w:val="004A7344"/>
    <w:rsid w:val="004B212C"/>
    <w:rsid w:val="004B29C5"/>
    <w:rsid w:val="004C1BCB"/>
    <w:rsid w:val="004C59DF"/>
    <w:rsid w:val="004C5FB4"/>
    <w:rsid w:val="004D2281"/>
    <w:rsid w:val="004E6AA6"/>
    <w:rsid w:val="004F3AF2"/>
    <w:rsid w:val="004F5D46"/>
    <w:rsid w:val="00504F0E"/>
    <w:rsid w:val="00510C0C"/>
    <w:rsid w:val="00514436"/>
    <w:rsid w:val="00515473"/>
    <w:rsid w:val="00522313"/>
    <w:rsid w:val="00527A37"/>
    <w:rsid w:val="00537C42"/>
    <w:rsid w:val="00544E14"/>
    <w:rsid w:val="00547711"/>
    <w:rsid w:val="00553251"/>
    <w:rsid w:val="005541BB"/>
    <w:rsid w:val="00560926"/>
    <w:rsid w:val="005613B2"/>
    <w:rsid w:val="00561958"/>
    <w:rsid w:val="00562789"/>
    <w:rsid w:val="0056471C"/>
    <w:rsid w:val="00567B5D"/>
    <w:rsid w:val="00570DF5"/>
    <w:rsid w:val="0057163E"/>
    <w:rsid w:val="00571C1A"/>
    <w:rsid w:val="00575F46"/>
    <w:rsid w:val="005773BD"/>
    <w:rsid w:val="00580912"/>
    <w:rsid w:val="005827CE"/>
    <w:rsid w:val="00585899"/>
    <w:rsid w:val="00595977"/>
    <w:rsid w:val="005A5BE4"/>
    <w:rsid w:val="005B2462"/>
    <w:rsid w:val="005B36B7"/>
    <w:rsid w:val="005B4D7C"/>
    <w:rsid w:val="005B4E47"/>
    <w:rsid w:val="005B5BCC"/>
    <w:rsid w:val="005C31CF"/>
    <w:rsid w:val="005D0CA8"/>
    <w:rsid w:val="005F0C9D"/>
    <w:rsid w:val="005F2B5A"/>
    <w:rsid w:val="005F3780"/>
    <w:rsid w:val="00600D44"/>
    <w:rsid w:val="00600FEC"/>
    <w:rsid w:val="00605473"/>
    <w:rsid w:val="00605D5B"/>
    <w:rsid w:val="00607912"/>
    <w:rsid w:val="00615420"/>
    <w:rsid w:val="00616A01"/>
    <w:rsid w:val="0062142E"/>
    <w:rsid w:val="006250D1"/>
    <w:rsid w:val="00625DDC"/>
    <w:rsid w:val="006262A5"/>
    <w:rsid w:val="00631346"/>
    <w:rsid w:val="00633712"/>
    <w:rsid w:val="00633A0C"/>
    <w:rsid w:val="00635A76"/>
    <w:rsid w:val="00646582"/>
    <w:rsid w:val="006470FF"/>
    <w:rsid w:val="00647F61"/>
    <w:rsid w:val="00655802"/>
    <w:rsid w:val="00655E98"/>
    <w:rsid w:val="0065620F"/>
    <w:rsid w:val="00663569"/>
    <w:rsid w:val="006714D8"/>
    <w:rsid w:val="006725DE"/>
    <w:rsid w:val="00675C9E"/>
    <w:rsid w:val="006800F5"/>
    <w:rsid w:val="00682E3A"/>
    <w:rsid w:val="00682F27"/>
    <w:rsid w:val="00687D32"/>
    <w:rsid w:val="006932D7"/>
    <w:rsid w:val="00695B0C"/>
    <w:rsid w:val="006A314D"/>
    <w:rsid w:val="006A3DCC"/>
    <w:rsid w:val="006A57A4"/>
    <w:rsid w:val="006B0D13"/>
    <w:rsid w:val="006C125C"/>
    <w:rsid w:val="006C2129"/>
    <w:rsid w:val="006C253F"/>
    <w:rsid w:val="006C3E72"/>
    <w:rsid w:val="006D7352"/>
    <w:rsid w:val="006D770D"/>
    <w:rsid w:val="006E0648"/>
    <w:rsid w:val="006E1C44"/>
    <w:rsid w:val="006E2AA2"/>
    <w:rsid w:val="006E71D5"/>
    <w:rsid w:val="006F2F66"/>
    <w:rsid w:val="00701913"/>
    <w:rsid w:val="00701DDB"/>
    <w:rsid w:val="00702202"/>
    <w:rsid w:val="00706AAE"/>
    <w:rsid w:val="007142A7"/>
    <w:rsid w:val="00717532"/>
    <w:rsid w:val="007178D3"/>
    <w:rsid w:val="0073052D"/>
    <w:rsid w:val="00732BAE"/>
    <w:rsid w:val="00735227"/>
    <w:rsid w:val="0074404E"/>
    <w:rsid w:val="00744561"/>
    <w:rsid w:val="007459B2"/>
    <w:rsid w:val="00746825"/>
    <w:rsid w:val="00754C8E"/>
    <w:rsid w:val="0075658F"/>
    <w:rsid w:val="0076644C"/>
    <w:rsid w:val="007678D8"/>
    <w:rsid w:val="00775A72"/>
    <w:rsid w:val="00783FB0"/>
    <w:rsid w:val="007863A0"/>
    <w:rsid w:val="00786CC3"/>
    <w:rsid w:val="00787161"/>
    <w:rsid w:val="0079F269"/>
    <w:rsid w:val="007A1170"/>
    <w:rsid w:val="007A2673"/>
    <w:rsid w:val="007A7613"/>
    <w:rsid w:val="007B0379"/>
    <w:rsid w:val="007B09CA"/>
    <w:rsid w:val="007B2A07"/>
    <w:rsid w:val="007B2AD3"/>
    <w:rsid w:val="007B55B3"/>
    <w:rsid w:val="007B595F"/>
    <w:rsid w:val="007C1818"/>
    <w:rsid w:val="007C2B3A"/>
    <w:rsid w:val="007D1295"/>
    <w:rsid w:val="007D2941"/>
    <w:rsid w:val="007D29A5"/>
    <w:rsid w:val="007D4AD2"/>
    <w:rsid w:val="007E1136"/>
    <w:rsid w:val="007E2D5D"/>
    <w:rsid w:val="007E3FAF"/>
    <w:rsid w:val="007E7C38"/>
    <w:rsid w:val="007F0EFC"/>
    <w:rsid w:val="007F18B4"/>
    <w:rsid w:val="007F4F13"/>
    <w:rsid w:val="007F4F91"/>
    <w:rsid w:val="00805DCB"/>
    <w:rsid w:val="0081142E"/>
    <w:rsid w:val="00817DFB"/>
    <w:rsid w:val="00824A77"/>
    <w:rsid w:val="00830987"/>
    <w:rsid w:val="00835165"/>
    <w:rsid w:val="00841866"/>
    <w:rsid w:val="00841BAB"/>
    <w:rsid w:val="008432CB"/>
    <w:rsid w:val="00844803"/>
    <w:rsid w:val="00844CE6"/>
    <w:rsid w:val="00845B29"/>
    <w:rsid w:val="00846739"/>
    <w:rsid w:val="00847E34"/>
    <w:rsid w:val="00850195"/>
    <w:rsid w:val="008516AE"/>
    <w:rsid w:val="00861048"/>
    <w:rsid w:val="00865803"/>
    <w:rsid w:val="00871298"/>
    <w:rsid w:val="008728A1"/>
    <w:rsid w:val="00872BA8"/>
    <w:rsid w:val="00874656"/>
    <w:rsid w:val="00874F72"/>
    <w:rsid w:val="00876321"/>
    <w:rsid w:val="0088281D"/>
    <w:rsid w:val="00893FE5"/>
    <w:rsid w:val="0089511D"/>
    <w:rsid w:val="008A05CC"/>
    <w:rsid w:val="008A7065"/>
    <w:rsid w:val="008B00F2"/>
    <w:rsid w:val="008B015A"/>
    <w:rsid w:val="008C324D"/>
    <w:rsid w:val="008C65C8"/>
    <w:rsid w:val="008D3869"/>
    <w:rsid w:val="008D43BF"/>
    <w:rsid w:val="008D4B93"/>
    <w:rsid w:val="008D5092"/>
    <w:rsid w:val="008D65B7"/>
    <w:rsid w:val="008D6AE9"/>
    <w:rsid w:val="008D748C"/>
    <w:rsid w:val="008E2A51"/>
    <w:rsid w:val="008E3D7E"/>
    <w:rsid w:val="008E410C"/>
    <w:rsid w:val="008E7E88"/>
    <w:rsid w:val="008F629E"/>
    <w:rsid w:val="009001F5"/>
    <w:rsid w:val="00902CD9"/>
    <w:rsid w:val="00906F2B"/>
    <w:rsid w:val="00907936"/>
    <w:rsid w:val="009155BB"/>
    <w:rsid w:val="00915BBB"/>
    <w:rsid w:val="009165BB"/>
    <w:rsid w:val="009230BF"/>
    <w:rsid w:val="0092322D"/>
    <w:rsid w:val="0093098F"/>
    <w:rsid w:val="0093219A"/>
    <w:rsid w:val="009375D2"/>
    <w:rsid w:val="0093799F"/>
    <w:rsid w:val="0094062F"/>
    <w:rsid w:val="00941823"/>
    <w:rsid w:val="00942CAF"/>
    <w:rsid w:val="00951322"/>
    <w:rsid w:val="00955A2E"/>
    <w:rsid w:val="009614F4"/>
    <w:rsid w:val="0096292E"/>
    <w:rsid w:val="00963244"/>
    <w:rsid w:val="00967FAA"/>
    <w:rsid w:val="009769A7"/>
    <w:rsid w:val="00981399"/>
    <w:rsid w:val="00995A59"/>
    <w:rsid w:val="00995A61"/>
    <w:rsid w:val="009B114C"/>
    <w:rsid w:val="009C28AC"/>
    <w:rsid w:val="009C5841"/>
    <w:rsid w:val="009C72AA"/>
    <w:rsid w:val="009D31A3"/>
    <w:rsid w:val="009D7870"/>
    <w:rsid w:val="009E1510"/>
    <w:rsid w:val="009E3C9C"/>
    <w:rsid w:val="00A04A8F"/>
    <w:rsid w:val="00A06826"/>
    <w:rsid w:val="00A075BE"/>
    <w:rsid w:val="00A11721"/>
    <w:rsid w:val="00A210B0"/>
    <w:rsid w:val="00A22DC0"/>
    <w:rsid w:val="00A31873"/>
    <w:rsid w:val="00A33E3C"/>
    <w:rsid w:val="00A343B2"/>
    <w:rsid w:val="00A367EC"/>
    <w:rsid w:val="00A36EC4"/>
    <w:rsid w:val="00A41DA9"/>
    <w:rsid w:val="00A42542"/>
    <w:rsid w:val="00A43A6C"/>
    <w:rsid w:val="00A45306"/>
    <w:rsid w:val="00A510D8"/>
    <w:rsid w:val="00A52929"/>
    <w:rsid w:val="00A556D4"/>
    <w:rsid w:val="00A56492"/>
    <w:rsid w:val="00A61E05"/>
    <w:rsid w:val="00A6317A"/>
    <w:rsid w:val="00A63A71"/>
    <w:rsid w:val="00A64608"/>
    <w:rsid w:val="00A653EF"/>
    <w:rsid w:val="00A66485"/>
    <w:rsid w:val="00A86965"/>
    <w:rsid w:val="00A87744"/>
    <w:rsid w:val="00A906E4"/>
    <w:rsid w:val="00A90AE7"/>
    <w:rsid w:val="00A93B31"/>
    <w:rsid w:val="00AA08F1"/>
    <w:rsid w:val="00AA0D31"/>
    <w:rsid w:val="00AA46E7"/>
    <w:rsid w:val="00AB2950"/>
    <w:rsid w:val="00AB49E6"/>
    <w:rsid w:val="00AC3087"/>
    <w:rsid w:val="00AC725B"/>
    <w:rsid w:val="00AC72C7"/>
    <w:rsid w:val="00AD1F05"/>
    <w:rsid w:val="00AD4EF3"/>
    <w:rsid w:val="00AD61E6"/>
    <w:rsid w:val="00AD79F4"/>
    <w:rsid w:val="00AE030D"/>
    <w:rsid w:val="00AE2DD3"/>
    <w:rsid w:val="00AF108B"/>
    <w:rsid w:val="00B05695"/>
    <w:rsid w:val="00B06317"/>
    <w:rsid w:val="00B069F5"/>
    <w:rsid w:val="00B163B7"/>
    <w:rsid w:val="00B16C25"/>
    <w:rsid w:val="00B2194F"/>
    <w:rsid w:val="00B22183"/>
    <w:rsid w:val="00B30379"/>
    <w:rsid w:val="00B31B22"/>
    <w:rsid w:val="00B3362F"/>
    <w:rsid w:val="00B34BC9"/>
    <w:rsid w:val="00B34C83"/>
    <w:rsid w:val="00B365C7"/>
    <w:rsid w:val="00B40BC6"/>
    <w:rsid w:val="00B4482A"/>
    <w:rsid w:val="00B464E4"/>
    <w:rsid w:val="00B56830"/>
    <w:rsid w:val="00B61378"/>
    <w:rsid w:val="00B64459"/>
    <w:rsid w:val="00B72CFE"/>
    <w:rsid w:val="00B7447A"/>
    <w:rsid w:val="00B74D8F"/>
    <w:rsid w:val="00B77F4C"/>
    <w:rsid w:val="00B85436"/>
    <w:rsid w:val="00B92E21"/>
    <w:rsid w:val="00B95432"/>
    <w:rsid w:val="00BA7DB2"/>
    <w:rsid w:val="00BB426D"/>
    <w:rsid w:val="00BB4AAD"/>
    <w:rsid w:val="00BB4EE8"/>
    <w:rsid w:val="00BB5595"/>
    <w:rsid w:val="00BB72B8"/>
    <w:rsid w:val="00BC3373"/>
    <w:rsid w:val="00BC429A"/>
    <w:rsid w:val="00BD133D"/>
    <w:rsid w:val="00BD1943"/>
    <w:rsid w:val="00BD3940"/>
    <w:rsid w:val="00BD67B9"/>
    <w:rsid w:val="00BD75B4"/>
    <w:rsid w:val="00BD7798"/>
    <w:rsid w:val="00BD7C79"/>
    <w:rsid w:val="00BD7F43"/>
    <w:rsid w:val="00BE606A"/>
    <w:rsid w:val="00C00F09"/>
    <w:rsid w:val="00C0669D"/>
    <w:rsid w:val="00C13D5C"/>
    <w:rsid w:val="00C1681A"/>
    <w:rsid w:val="00C228FD"/>
    <w:rsid w:val="00C25486"/>
    <w:rsid w:val="00C262B7"/>
    <w:rsid w:val="00C27B64"/>
    <w:rsid w:val="00C31005"/>
    <w:rsid w:val="00C31352"/>
    <w:rsid w:val="00C332E5"/>
    <w:rsid w:val="00C33556"/>
    <w:rsid w:val="00C33D5F"/>
    <w:rsid w:val="00C34428"/>
    <w:rsid w:val="00C34C02"/>
    <w:rsid w:val="00C36E76"/>
    <w:rsid w:val="00C40B38"/>
    <w:rsid w:val="00C430BB"/>
    <w:rsid w:val="00C51629"/>
    <w:rsid w:val="00C526BA"/>
    <w:rsid w:val="00C648E2"/>
    <w:rsid w:val="00C71112"/>
    <w:rsid w:val="00C71448"/>
    <w:rsid w:val="00C71665"/>
    <w:rsid w:val="00C81675"/>
    <w:rsid w:val="00C86103"/>
    <w:rsid w:val="00C87B92"/>
    <w:rsid w:val="00C924BE"/>
    <w:rsid w:val="00C93505"/>
    <w:rsid w:val="00CA0DB0"/>
    <w:rsid w:val="00CA3C1A"/>
    <w:rsid w:val="00CB1AC6"/>
    <w:rsid w:val="00CB3F4E"/>
    <w:rsid w:val="00CC08F4"/>
    <w:rsid w:val="00CC0C01"/>
    <w:rsid w:val="00CC399B"/>
    <w:rsid w:val="00CC3CC8"/>
    <w:rsid w:val="00CC5626"/>
    <w:rsid w:val="00CD1085"/>
    <w:rsid w:val="00CD2028"/>
    <w:rsid w:val="00CD2CBD"/>
    <w:rsid w:val="00CD56F2"/>
    <w:rsid w:val="00CD6D88"/>
    <w:rsid w:val="00CE341B"/>
    <w:rsid w:val="00CE3F18"/>
    <w:rsid w:val="00D0360E"/>
    <w:rsid w:val="00D0750B"/>
    <w:rsid w:val="00D11AE6"/>
    <w:rsid w:val="00D13BA5"/>
    <w:rsid w:val="00D176E3"/>
    <w:rsid w:val="00D24492"/>
    <w:rsid w:val="00D31B1D"/>
    <w:rsid w:val="00D32229"/>
    <w:rsid w:val="00D37DFF"/>
    <w:rsid w:val="00D5276B"/>
    <w:rsid w:val="00D5333C"/>
    <w:rsid w:val="00D60340"/>
    <w:rsid w:val="00D60DD4"/>
    <w:rsid w:val="00D6125F"/>
    <w:rsid w:val="00D61411"/>
    <w:rsid w:val="00D6273A"/>
    <w:rsid w:val="00D66A19"/>
    <w:rsid w:val="00D66E5D"/>
    <w:rsid w:val="00D86898"/>
    <w:rsid w:val="00D91DAE"/>
    <w:rsid w:val="00D940BE"/>
    <w:rsid w:val="00D96F71"/>
    <w:rsid w:val="00D985D3"/>
    <w:rsid w:val="00DB4B71"/>
    <w:rsid w:val="00DB514B"/>
    <w:rsid w:val="00DC115C"/>
    <w:rsid w:val="00DC2A7E"/>
    <w:rsid w:val="00DC58BB"/>
    <w:rsid w:val="00DC5E11"/>
    <w:rsid w:val="00DD421A"/>
    <w:rsid w:val="00DD488A"/>
    <w:rsid w:val="00DE628B"/>
    <w:rsid w:val="00DE7C0A"/>
    <w:rsid w:val="00DF446B"/>
    <w:rsid w:val="00E02261"/>
    <w:rsid w:val="00E103C2"/>
    <w:rsid w:val="00E14DA4"/>
    <w:rsid w:val="00E20EFB"/>
    <w:rsid w:val="00E25D26"/>
    <w:rsid w:val="00E30B90"/>
    <w:rsid w:val="00E3554F"/>
    <w:rsid w:val="00E35F9B"/>
    <w:rsid w:val="00E36530"/>
    <w:rsid w:val="00E371E5"/>
    <w:rsid w:val="00E434D0"/>
    <w:rsid w:val="00E4A3C1"/>
    <w:rsid w:val="00E554B4"/>
    <w:rsid w:val="00E64ED4"/>
    <w:rsid w:val="00E65F03"/>
    <w:rsid w:val="00E660D7"/>
    <w:rsid w:val="00E70ED9"/>
    <w:rsid w:val="00E743EF"/>
    <w:rsid w:val="00E74800"/>
    <w:rsid w:val="00E74A00"/>
    <w:rsid w:val="00E75666"/>
    <w:rsid w:val="00E85E0B"/>
    <w:rsid w:val="00E96F1D"/>
    <w:rsid w:val="00EA339A"/>
    <w:rsid w:val="00EA4368"/>
    <w:rsid w:val="00EA51CB"/>
    <w:rsid w:val="00EA5B74"/>
    <w:rsid w:val="00EC5676"/>
    <w:rsid w:val="00EC5A75"/>
    <w:rsid w:val="00ED08A3"/>
    <w:rsid w:val="00EE2AC7"/>
    <w:rsid w:val="00EE459F"/>
    <w:rsid w:val="00EE4B29"/>
    <w:rsid w:val="00EE6C4B"/>
    <w:rsid w:val="00EE7449"/>
    <w:rsid w:val="00EF316E"/>
    <w:rsid w:val="00EF6C68"/>
    <w:rsid w:val="00EF7B1E"/>
    <w:rsid w:val="00F03317"/>
    <w:rsid w:val="00F06225"/>
    <w:rsid w:val="00F10B1E"/>
    <w:rsid w:val="00F15369"/>
    <w:rsid w:val="00F15EE3"/>
    <w:rsid w:val="00F201BE"/>
    <w:rsid w:val="00F2041E"/>
    <w:rsid w:val="00F20465"/>
    <w:rsid w:val="00F2121C"/>
    <w:rsid w:val="00F252B0"/>
    <w:rsid w:val="00F3059C"/>
    <w:rsid w:val="00F315C6"/>
    <w:rsid w:val="00F32F21"/>
    <w:rsid w:val="00F40F64"/>
    <w:rsid w:val="00F43C31"/>
    <w:rsid w:val="00F50A85"/>
    <w:rsid w:val="00F5750A"/>
    <w:rsid w:val="00F57810"/>
    <w:rsid w:val="00F602E1"/>
    <w:rsid w:val="00F6209C"/>
    <w:rsid w:val="00F626C6"/>
    <w:rsid w:val="00F636A4"/>
    <w:rsid w:val="00F669D9"/>
    <w:rsid w:val="00F724CC"/>
    <w:rsid w:val="00F728D8"/>
    <w:rsid w:val="00F75A21"/>
    <w:rsid w:val="00F81F98"/>
    <w:rsid w:val="00F92932"/>
    <w:rsid w:val="00F946D0"/>
    <w:rsid w:val="00F95329"/>
    <w:rsid w:val="00F96436"/>
    <w:rsid w:val="00FB1F30"/>
    <w:rsid w:val="00FB565A"/>
    <w:rsid w:val="00FB62AA"/>
    <w:rsid w:val="00FB749D"/>
    <w:rsid w:val="00FC384B"/>
    <w:rsid w:val="00FC4490"/>
    <w:rsid w:val="00FD1BC5"/>
    <w:rsid w:val="00FD56E3"/>
    <w:rsid w:val="00FD75EF"/>
    <w:rsid w:val="00FD79A5"/>
    <w:rsid w:val="00FE1C95"/>
    <w:rsid w:val="00FE25ED"/>
    <w:rsid w:val="00FE536C"/>
    <w:rsid w:val="00FE681F"/>
    <w:rsid w:val="00FF7D6F"/>
    <w:rsid w:val="011E8458"/>
    <w:rsid w:val="011F9016"/>
    <w:rsid w:val="01344C10"/>
    <w:rsid w:val="0136E55D"/>
    <w:rsid w:val="0192927A"/>
    <w:rsid w:val="0192CBBB"/>
    <w:rsid w:val="01BE887D"/>
    <w:rsid w:val="01D45393"/>
    <w:rsid w:val="01DA6BA0"/>
    <w:rsid w:val="01E9D6BB"/>
    <w:rsid w:val="01FD78D0"/>
    <w:rsid w:val="022AF422"/>
    <w:rsid w:val="0234E986"/>
    <w:rsid w:val="02482E7A"/>
    <w:rsid w:val="02580CD7"/>
    <w:rsid w:val="02C3FB97"/>
    <w:rsid w:val="02FEC7F5"/>
    <w:rsid w:val="03122794"/>
    <w:rsid w:val="0314A1C6"/>
    <w:rsid w:val="032D4EC9"/>
    <w:rsid w:val="03696DD5"/>
    <w:rsid w:val="0373522B"/>
    <w:rsid w:val="038FA0E9"/>
    <w:rsid w:val="03AC605C"/>
    <w:rsid w:val="042305C9"/>
    <w:rsid w:val="0488EAD9"/>
    <w:rsid w:val="04FD1238"/>
    <w:rsid w:val="054687CA"/>
    <w:rsid w:val="05485803"/>
    <w:rsid w:val="056C22E4"/>
    <w:rsid w:val="05867556"/>
    <w:rsid w:val="05BA2417"/>
    <w:rsid w:val="05C593C5"/>
    <w:rsid w:val="05E57878"/>
    <w:rsid w:val="06129095"/>
    <w:rsid w:val="06AAAB97"/>
    <w:rsid w:val="06D89AE6"/>
    <w:rsid w:val="070426B6"/>
    <w:rsid w:val="0707F345"/>
    <w:rsid w:val="0754DC03"/>
    <w:rsid w:val="075AA68B"/>
    <w:rsid w:val="0778EE54"/>
    <w:rsid w:val="07A9E6AB"/>
    <w:rsid w:val="07BA6C66"/>
    <w:rsid w:val="07D69E4B"/>
    <w:rsid w:val="07DDBFA8"/>
    <w:rsid w:val="08060DAC"/>
    <w:rsid w:val="08418ED4"/>
    <w:rsid w:val="08449410"/>
    <w:rsid w:val="08618817"/>
    <w:rsid w:val="08C251E6"/>
    <w:rsid w:val="08F1B528"/>
    <w:rsid w:val="08FE260E"/>
    <w:rsid w:val="0911C382"/>
    <w:rsid w:val="0914BEB5"/>
    <w:rsid w:val="09793962"/>
    <w:rsid w:val="09971EBD"/>
    <w:rsid w:val="09B16643"/>
    <w:rsid w:val="09E76BC5"/>
    <w:rsid w:val="0A1F69D2"/>
    <w:rsid w:val="0A55C9C9"/>
    <w:rsid w:val="0A72DBE1"/>
    <w:rsid w:val="0B21D6BF"/>
    <w:rsid w:val="0B220C8C"/>
    <w:rsid w:val="0B268F51"/>
    <w:rsid w:val="0B2D5FAB"/>
    <w:rsid w:val="0B4C1534"/>
    <w:rsid w:val="0B682589"/>
    <w:rsid w:val="0B85FB16"/>
    <w:rsid w:val="0B9AF46B"/>
    <w:rsid w:val="0C4C0EDC"/>
    <w:rsid w:val="0C636EC5"/>
    <w:rsid w:val="0C65F477"/>
    <w:rsid w:val="0CAE8638"/>
    <w:rsid w:val="0CE5546D"/>
    <w:rsid w:val="0CEFFA6E"/>
    <w:rsid w:val="0CF6EBBA"/>
    <w:rsid w:val="0D5BFB2A"/>
    <w:rsid w:val="0D704662"/>
    <w:rsid w:val="0D97BF8E"/>
    <w:rsid w:val="0DC55F31"/>
    <w:rsid w:val="0DE0F256"/>
    <w:rsid w:val="0DE72869"/>
    <w:rsid w:val="0E2FEF94"/>
    <w:rsid w:val="0E33778E"/>
    <w:rsid w:val="0E59EE54"/>
    <w:rsid w:val="0E6F6C42"/>
    <w:rsid w:val="0EA09607"/>
    <w:rsid w:val="0EB3AE8B"/>
    <w:rsid w:val="0EBADCE8"/>
    <w:rsid w:val="0ECF6D5B"/>
    <w:rsid w:val="0EE39B9E"/>
    <w:rsid w:val="0F1D8C73"/>
    <w:rsid w:val="0F513DB6"/>
    <w:rsid w:val="0F65B870"/>
    <w:rsid w:val="0FB7989B"/>
    <w:rsid w:val="0FCE9C64"/>
    <w:rsid w:val="0FD164AA"/>
    <w:rsid w:val="0FD68267"/>
    <w:rsid w:val="0FF3CE5D"/>
    <w:rsid w:val="1017B79D"/>
    <w:rsid w:val="1023A54F"/>
    <w:rsid w:val="107D5B13"/>
    <w:rsid w:val="10B937E3"/>
    <w:rsid w:val="10BBD3C0"/>
    <w:rsid w:val="10C20BB6"/>
    <w:rsid w:val="10E19B65"/>
    <w:rsid w:val="10EA0CE7"/>
    <w:rsid w:val="10EF6347"/>
    <w:rsid w:val="1108466C"/>
    <w:rsid w:val="110AC178"/>
    <w:rsid w:val="111BD4CE"/>
    <w:rsid w:val="11B5DEF9"/>
    <w:rsid w:val="11DB38B4"/>
    <w:rsid w:val="123A63C4"/>
    <w:rsid w:val="126AB8F8"/>
    <w:rsid w:val="12957265"/>
    <w:rsid w:val="12DAE022"/>
    <w:rsid w:val="135411C1"/>
    <w:rsid w:val="135AB568"/>
    <w:rsid w:val="13A0B815"/>
    <w:rsid w:val="13F0AFD2"/>
    <w:rsid w:val="13F134A3"/>
    <w:rsid w:val="14078E22"/>
    <w:rsid w:val="140B4105"/>
    <w:rsid w:val="1410F212"/>
    <w:rsid w:val="1433482E"/>
    <w:rsid w:val="144FFD13"/>
    <w:rsid w:val="145EE919"/>
    <w:rsid w:val="147BC4E8"/>
    <w:rsid w:val="153369D4"/>
    <w:rsid w:val="153C8876"/>
    <w:rsid w:val="155AA1C3"/>
    <w:rsid w:val="1568CAF6"/>
    <w:rsid w:val="1568DBA0"/>
    <w:rsid w:val="15795924"/>
    <w:rsid w:val="157BF935"/>
    <w:rsid w:val="158CA906"/>
    <w:rsid w:val="159ACEBD"/>
    <w:rsid w:val="15B100A6"/>
    <w:rsid w:val="15B4F565"/>
    <w:rsid w:val="15CFACEC"/>
    <w:rsid w:val="16012D90"/>
    <w:rsid w:val="16076672"/>
    <w:rsid w:val="16295E5F"/>
    <w:rsid w:val="162B533B"/>
    <w:rsid w:val="1646AA7E"/>
    <w:rsid w:val="1661ADB8"/>
    <w:rsid w:val="16AC6C98"/>
    <w:rsid w:val="16B9C8A6"/>
    <w:rsid w:val="16E2BB2B"/>
    <w:rsid w:val="17260495"/>
    <w:rsid w:val="17381256"/>
    <w:rsid w:val="17493FCA"/>
    <w:rsid w:val="17652827"/>
    <w:rsid w:val="1773CB51"/>
    <w:rsid w:val="17BD08EB"/>
    <w:rsid w:val="17CEB48D"/>
    <w:rsid w:val="17D58777"/>
    <w:rsid w:val="1870DA06"/>
    <w:rsid w:val="1877AEAA"/>
    <w:rsid w:val="1896306A"/>
    <w:rsid w:val="18AE6D3B"/>
    <w:rsid w:val="18B6E541"/>
    <w:rsid w:val="18BA866D"/>
    <w:rsid w:val="18FCAB00"/>
    <w:rsid w:val="191D655D"/>
    <w:rsid w:val="1934839E"/>
    <w:rsid w:val="19E44E6B"/>
    <w:rsid w:val="19FD1543"/>
    <w:rsid w:val="1A2A0655"/>
    <w:rsid w:val="1A2BC302"/>
    <w:rsid w:val="1A52840A"/>
    <w:rsid w:val="1A5E292A"/>
    <w:rsid w:val="1A9F840A"/>
    <w:rsid w:val="1AB79C91"/>
    <w:rsid w:val="1AC6380E"/>
    <w:rsid w:val="1AD52E38"/>
    <w:rsid w:val="1AE7EE32"/>
    <w:rsid w:val="1B1FD242"/>
    <w:rsid w:val="1B20D976"/>
    <w:rsid w:val="1B2E8721"/>
    <w:rsid w:val="1B363F1C"/>
    <w:rsid w:val="1BABC9FA"/>
    <w:rsid w:val="1BF27E2A"/>
    <w:rsid w:val="1BF3D3E0"/>
    <w:rsid w:val="1C5E559C"/>
    <w:rsid w:val="1C6F49BF"/>
    <w:rsid w:val="1CA8390E"/>
    <w:rsid w:val="1CC4BE29"/>
    <w:rsid w:val="1CCC8A2C"/>
    <w:rsid w:val="1CD7D134"/>
    <w:rsid w:val="1D023E37"/>
    <w:rsid w:val="1D5CA067"/>
    <w:rsid w:val="1D5D0267"/>
    <w:rsid w:val="1D6FAAFF"/>
    <w:rsid w:val="1D7414B8"/>
    <w:rsid w:val="1DABEF78"/>
    <w:rsid w:val="1DBDA539"/>
    <w:rsid w:val="1DF9C88D"/>
    <w:rsid w:val="1E2C039C"/>
    <w:rsid w:val="1E4F87E3"/>
    <w:rsid w:val="1E55CA6A"/>
    <w:rsid w:val="1F2336C2"/>
    <w:rsid w:val="1F51EEDF"/>
    <w:rsid w:val="1F5DA36D"/>
    <w:rsid w:val="1F9FA89C"/>
    <w:rsid w:val="1FD2ED7F"/>
    <w:rsid w:val="1FDC5E46"/>
    <w:rsid w:val="1FF4D09A"/>
    <w:rsid w:val="200AD6B9"/>
    <w:rsid w:val="20555362"/>
    <w:rsid w:val="20598798"/>
    <w:rsid w:val="205E25F2"/>
    <w:rsid w:val="20BAE85C"/>
    <w:rsid w:val="20CDB329"/>
    <w:rsid w:val="2138C6E3"/>
    <w:rsid w:val="214DAF6D"/>
    <w:rsid w:val="215BF5E0"/>
    <w:rsid w:val="2164DDB0"/>
    <w:rsid w:val="217364C7"/>
    <w:rsid w:val="2179E50B"/>
    <w:rsid w:val="21C69D1C"/>
    <w:rsid w:val="21EE098D"/>
    <w:rsid w:val="22105133"/>
    <w:rsid w:val="2229F3C5"/>
    <w:rsid w:val="22C1C45C"/>
    <w:rsid w:val="22ED80AF"/>
    <w:rsid w:val="22FC02DF"/>
    <w:rsid w:val="230E29AE"/>
    <w:rsid w:val="23403470"/>
    <w:rsid w:val="235BEF11"/>
    <w:rsid w:val="23670F9C"/>
    <w:rsid w:val="23698D13"/>
    <w:rsid w:val="238E1792"/>
    <w:rsid w:val="23918CFC"/>
    <w:rsid w:val="23B0A6A4"/>
    <w:rsid w:val="23BE7E09"/>
    <w:rsid w:val="2429B080"/>
    <w:rsid w:val="2429C055"/>
    <w:rsid w:val="2464DCA4"/>
    <w:rsid w:val="247FCA5A"/>
    <w:rsid w:val="248800E1"/>
    <w:rsid w:val="24CEEC3E"/>
    <w:rsid w:val="24CFF2B0"/>
    <w:rsid w:val="24D09749"/>
    <w:rsid w:val="25270112"/>
    <w:rsid w:val="254761AF"/>
    <w:rsid w:val="2575E15C"/>
    <w:rsid w:val="260397D6"/>
    <w:rsid w:val="2605FC44"/>
    <w:rsid w:val="2638F876"/>
    <w:rsid w:val="2662EE07"/>
    <w:rsid w:val="26685DC0"/>
    <w:rsid w:val="2742106D"/>
    <w:rsid w:val="2748877D"/>
    <w:rsid w:val="27622610"/>
    <w:rsid w:val="2771B13C"/>
    <w:rsid w:val="2773602E"/>
    <w:rsid w:val="277C70E3"/>
    <w:rsid w:val="27CA75A4"/>
    <w:rsid w:val="27E6F942"/>
    <w:rsid w:val="27ED3C0D"/>
    <w:rsid w:val="28037BBF"/>
    <w:rsid w:val="280DD100"/>
    <w:rsid w:val="2816C2F5"/>
    <w:rsid w:val="28257AC7"/>
    <w:rsid w:val="2827E4A5"/>
    <w:rsid w:val="282A054F"/>
    <w:rsid w:val="2834809B"/>
    <w:rsid w:val="2844268B"/>
    <w:rsid w:val="289E8138"/>
    <w:rsid w:val="28C2D769"/>
    <w:rsid w:val="28D10A59"/>
    <w:rsid w:val="291A9E84"/>
    <w:rsid w:val="293B3898"/>
    <w:rsid w:val="295FF600"/>
    <w:rsid w:val="2973F13E"/>
    <w:rsid w:val="2993312E"/>
    <w:rsid w:val="29BF3484"/>
    <w:rsid w:val="29CE3085"/>
    <w:rsid w:val="29ED8537"/>
    <w:rsid w:val="2A159367"/>
    <w:rsid w:val="2A25E88D"/>
    <w:rsid w:val="2A288670"/>
    <w:rsid w:val="2A2EFC14"/>
    <w:rsid w:val="2A3C4972"/>
    <w:rsid w:val="2A4366A6"/>
    <w:rsid w:val="2A661BB7"/>
    <w:rsid w:val="2A6C1091"/>
    <w:rsid w:val="2A86AF06"/>
    <w:rsid w:val="2AAF1F17"/>
    <w:rsid w:val="2AD835FE"/>
    <w:rsid w:val="2B469FF6"/>
    <w:rsid w:val="2B4E63B7"/>
    <w:rsid w:val="2B7F7A6D"/>
    <w:rsid w:val="2B8E272A"/>
    <w:rsid w:val="2BA9677B"/>
    <w:rsid w:val="2BCB2745"/>
    <w:rsid w:val="2BD286B8"/>
    <w:rsid w:val="2C525D12"/>
    <w:rsid w:val="2C584EDA"/>
    <w:rsid w:val="2C79DEEF"/>
    <w:rsid w:val="2CD49CC7"/>
    <w:rsid w:val="2CD7DEC2"/>
    <w:rsid w:val="2CDDC09A"/>
    <w:rsid w:val="2CE14223"/>
    <w:rsid w:val="2CE7A5D0"/>
    <w:rsid w:val="2D293DC8"/>
    <w:rsid w:val="2D4CA10D"/>
    <w:rsid w:val="2D4DFF2E"/>
    <w:rsid w:val="2D62F7E8"/>
    <w:rsid w:val="2D7E1E7E"/>
    <w:rsid w:val="2DE85C70"/>
    <w:rsid w:val="2E117D85"/>
    <w:rsid w:val="2E2A4D16"/>
    <w:rsid w:val="2E45BE38"/>
    <w:rsid w:val="2E86C05B"/>
    <w:rsid w:val="2EB4BAFB"/>
    <w:rsid w:val="2EE90656"/>
    <w:rsid w:val="2EFFFBF9"/>
    <w:rsid w:val="2F0DE2BE"/>
    <w:rsid w:val="2F1F39D6"/>
    <w:rsid w:val="2F766F2F"/>
    <w:rsid w:val="2F782C80"/>
    <w:rsid w:val="2F832AB1"/>
    <w:rsid w:val="2FC48D2C"/>
    <w:rsid w:val="2FC5C0B5"/>
    <w:rsid w:val="2FD3F4C2"/>
    <w:rsid w:val="3024168F"/>
    <w:rsid w:val="3040D4E7"/>
    <w:rsid w:val="3077D9D0"/>
    <w:rsid w:val="30F092F9"/>
    <w:rsid w:val="30F5DB18"/>
    <w:rsid w:val="3102C78A"/>
    <w:rsid w:val="31079830"/>
    <w:rsid w:val="31123F90"/>
    <w:rsid w:val="311D48B1"/>
    <w:rsid w:val="3150A3E7"/>
    <w:rsid w:val="31BD5154"/>
    <w:rsid w:val="31BDA53B"/>
    <w:rsid w:val="31F8ADD3"/>
    <w:rsid w:val="32555E50"/>
    <w:rsid w:val="32633FFC"/>
    <w:rsid w:val="326E793D"/>
    <w:rsid w:val="3284E680"/>
    <w:rsid w:val="32863D6E"/>
    <w:rsid w:val="32B2848A"/>
    <w:rsid w:val="32B76281"/>
    <w:rsid w:val="32BCB0D3"/>
    <w:rsid w:val="332DADE8"/>
    <w:rsid w:val="33325895"/>
    <w:rsid w:val="334B95E4"/>
    <w:rsid w:val="3354BDF5"/>
    <w:rsid w:val="338E1F4C"/>
    <w:rsid w:val="33DD4795"/>
    <w:rsid w:val="34A933AF"/>
    <w:rsid w:val="34B8CA0B"/>
    <w:rsid w:val="353B1C1D"/>
    <w:rsid w:val="35954930"/>
    <w:rsid w:val="35A9AEBE"/>
    <w:rsid w:val="35B5E328"/>
    <w:rsid w:val="35D638AD"/>
    <w:rsid w:val="35F0F76C"/>
    <w:rsid w:val="363660CF"/>
    <w:rsid w:val="3638EE1C"/>
    <w:rsid w:val="3670631F"/>
    <w:rsid w:val="367817FB"/>
    <w:rsid w:val="3691165E"/>
    <w:rsid w:val="36B5E116"/>
    <w:rsid w:val="36C81E86"/>
    <w:rsid w:val="36CB175F"/>
    <w:rsid w:val="36F51BA5"/>
    <w:rsid w:val="374C59F7"/>
    <w:rsid w:val="37634736"/>
    <w:rsid w:val="378BEE8F"/>
    <w:rsid w:val="378C1796"/>
    <w:rsid w:val="379703D7"/>
    <w:rsid w:val="37E32C8E"/>
    <w:rsid w:val="3839DA38"/>
    <w:rsid w:val="3874F048"/>
    <w:rsid w:val="388E9CF1"/>
    <w:rsid w:val="38AEF0F1"/>
    <w:rsid w:val="38D928D1"/>
    <w:rsid w:val="38E6DC0B"/>
    <w:rsid w:val="38E82A58"/>
    <w:rsid w:val="38F27AFB"/>
    <w:rsid w:val="39472432"/>
    <w:rsid w:val="39B2A50B"/>
    <w:rsid w:val="39DF78A0"/>
    <w:rsid w:val="39ECDF25"/>
    <w:rsid w:val="39ED81D8"/>
    <w:rsid w:val="39F55F0C"/>
    <w:rsid w:val="3A1E86B4"/>
    <w:rsid w:val="3A4A90C5"/>
    <w:rsid w:val="3A5B6F66"/>
    <w:rsid w:val="3A633ECE"/>
    <w:rsid w:val="3A6A3BC9"/>
    <w:rsid w:val="3A752A89"/>
    <w:rsid w:val="3A82AC6C"/>
    <w:rsid w:val="3ADC36F8"/>
    <w:rsid w:val="3AEAA7C0"/>
    <w:rsid w:val="3B0093E9"/>
    <w:rsid w:val="3B494603"/>
    <w:rsid w:val="3B53BB0F"/>
    <w:rsid w:val="3B6CDDFB"/>
    <w:rsid w:val="3BD73CC8"/>
    <w:rsid w:val="3BE992C0"/>
    <w:rsid w:val="3BEEE75B"/>
    <w:rsid w:val="3BEF9A92"/>
    <w:rsid w:val="3BFCB116"/>
    <w:rsid w:val="3C3F907C"/>
    <w:rsid w:val="3C5EEE3C"/>
    <w:rsid w:val="3D012430"/>
    <w:rsid w:val="3D46D35D"/>
    <w:rsid w:val="3D89638D"/>
    <w:rsid w:val="3D9B502C"/>
    <w:rsid w:val="3E09C3B7"/>
    <w:rsid w:val="3E2F65A5"/>
    <w:rsid w:val="3E3329D1"/>
    <w:rsid w:val="3E529C4C"/>
    <w:rsid w:val="3E746C18"/>
    <w:rsid w:val="3E9B6215"/>
    <w:rsid w:val="3EA6058E"/>
    <w:rsid w:val="3EBCB308"/>
    <w:rsid w:val="3EF53AAC"/>
    <w:rsid w:val="3F10063D"/>
    <w:rsid w:val="3F250E55"/>
    <w:rsid w:val="3F84C715"/>
    <w:rsid w:val="3FAFA81B"/>
    <w:rsid w:val="3FC47547"/>
    <w:rsid w:val="401F37AB"/>
    <w:rsid w:val="403D910D"/>
    <w:rsid w:val="4054DBEB"/>
    <w:rsid w:val="405C33CF"/>
    <w:rsid w:val="405C573F"/>
    <w:rsid w:val="405E4158"/>
    <w:rsid w:val="40A735D9"/>
    <w:rsid w:val="40B24DE1"/>
    <w:rsid w:val="40E7C012"/>
    <w:rsid w:val="413F96F6"/>
    <w:rsid w:val="4177AE04"/>
    <w:rsid w:val="417BC9BE"/>
    <w:rsid w:val="418F0434"/>
    <w:rsid w:val="41987C33"/>
    <w:rsid w:val="41DB43F2"/>
    <w:rsid w:val="425E28DF"/>
    <w:rsid w:val="4295A9A3"/>
    <w:rsid w:val="429F81D6"/>
    <w:rsid w:val="42A781E0"/>
    <w:rsid w:val="42CC2141"/>
    <w:rsid w:val="4367B69E"/>
    <w:rsid w:val="4369F352"/>
    <w:rsid w:val="4393FA55"/>
    <w:rsid w:val="4394641E"/>
    <w:rsid w:val="43A819DC"/>
    <w:rsid w:val="43E60CD6"/>
    <w:rsid w:val="43F9893B"/>
    <w:rsid w:val="445D4AB1"/>
    <w:rsid w:val="4469F0E1"/>
    <w:rsid w:val="44732890"/>
    <w:rsid w:val="449DC17F"/>
    <w:rsid w:val="449FEC78"/>
    <w:rsid w:val="44CC0F84"/>
    <w:rsid w:val="4525E351"/>
    <w:rsid w:val="4531612B"/>
    <w:rsid w:val="4539458D"/>
    <w:rsid w:val="45597DDA"/>
    <w:rsid w:val="45F848A8"/>
    <w:rsid w:val="4620BBD8"/>
    <w:rsid w:val="4693B995"/>
    <w:rsid w:val="46B19C80"/>
    <w:rsid w:val="46E97941"/>
    <w:rsid w:val="46FA1289"/>
    <w:rsid w:val="471176E4"/>
    <w:rsid w:val="475046B5"/>
    <w:rsid w:val="47A64451"/>
    <w:rsid w:val="47B68C4E"/>
    <w:rsid w:val="47B82FA6"/>
    <w:rsid w:val="47E5F810"/>
    <w:rsid w:val="484D6CE1"/>
    <w:rsid w:val="48657432"/>
    <w:rsid w:val="4872992B"/>
    <w:rsid w:val="48832693"/>
    <w:rsid w:val="48F51996"/>
    <w:rsid w:val="493B62C5"/>
    <w:rsid w:val="493D6204"/>
    <w:rsid w:val="494BC70A"/>
    <w:rsid w:val="4959FC24"/>
    <w:rsid w:val="498FA907"/>
    <w:rsid w:val="49CDB5D8"/>
    <w:rsid w:val="49EE0DDF"/>
    <w:rsid w:val="4A08578E"/>
    <w:rsid w:val="4A12F6C7"/>
    <w:rsid w:val="4A254899"/>
    <w:rsid w:val="4A45C220"/>
    <w:rsid w:val="4A699F6B"/>
    <w:rsid w:val="4A99DA08"/>
    <w:rsid w:val="4AB32A7A"/>
    <w:rsid w:val="4AE19487"/>
    <w:rsid w:val="4B74B919"/>
    <w:rsid w:val="4B864DA6"/>
    <w:rsid w:val="4C23B7D8"/>
    <w:rsid w:val="4C323F9F"/>
    <w:rsid w:val="4C9B3019"/>
    <w:rsid w:val="4D501D5E"/>
    <w:rsid w:val="4D543A3C"/>
    <w:rsid w:val="4D56492D"/>
    <w:rsid w:val="4D6DE8F6"/>
    <w:rsid w:val="4E044C6D"/>
    <w:rsid w:val="4E1311FE"/>
    <w:rsid w:val="4E15E0FA"/>
    <w:rsid w:val="4E1FC914"/>
    <w:rsid w:val="4EA35D35"/>
    <w:rsid w:val="4EA5B5A0"/>
    <w:rsid w:val="4F4621B4"/>
    <w:rsid w:val="4F4C0783"/>
    <w:rsid w:val="4F5B36C9"/>
    <w:rsid w:val="4F7184C4"/>
    <w:rsid w:val="4F9F8F87"/>
    <w:rsid w:val="4FA01CCE"/>
    <w:rsid w:val="4FB07158"/>
    <w:rsid w:val="4FB727A3"/>
    <w:rsid w:val="4FC2E238"/>
    <w:rsid w:val="4FED0B82"/>
    <w:rsid w:val="50087DFE"/>
    <w:rsid w:val="502979DC"/>
    <w:rsid w:val="503EB2EF"/>
    <w:rsid w:val="503F2D96"/>
    <w:rsid w:val="5097E9D0"/>
    <w:rsid w:val="50E4D6C3"/>
    <w:rsid w:val="50ED3DEA"/>
    <w:rsid w:val="510AA388"/>
    <w:rsid w:val="51295E83"/>
    <w:rsid w:val="5133195C"/>
    <w:rsid w:val="513A0929"/>
    <w:rsid w:val="51556061"/>
    <w:rsid w:val="5179BD55"/>
    <w:rsid w:val="518D7FAC"/>
    <w:rsid w:val="51D4D359"/>
    <w:rsid w:val="520D4C00"/>
    <w:rsid w:val="5213ADFD"/>
    <w:rsid w:val="521F657E"/>
    <w:rsid w:val="5279F48A"/>
    <w:rsid w:val="5297F18A"/>
    <w:rsid w:val="52A89D2A"/>
    <w:rsid w:val="52C48765"/>
    <w:rsid w:val="52D425CF"/>
    <w:rsid w:val="52E966CF"/>
    <w:rsid w:val="52EE4041"/>
    <w:rsid w:val="52FD2909"/>
    <w:rsid w:val="532783FB"/>
    <w:rsid w:val="534269AB"/>
    <w:rsid w:val="534AAE4D"/>
    <w:rsid w:val="535F70A5"/>
    <w:rsid w:val="53883D95"/>
    <w:rsid w:val="5388A0A7"/>
    <w:rsid w:val="53994D11"/>
    <w:rsid w:val="53C46917"/>
    <w:rsid w:val="54001901"/>
    <w:rsid w:val="542E74C4"/>
    <w:rsid w:val="5455E5D7"/>
    <w:rsid w:val="5458AE1D"/>
    <w:rsid w:val="546BFA21"/>
    <w:rsid w:val="5485227E"/>
    <w:rsid w:val="54B0E3E4"/>
    <w:rsid w:val="54CD5709"/>
    <w:rsid w:val="551D1AD4"/>
    <w:rsid w:val="5533F95D"/>
    <w:rsid w:val="5571D85F"/>
    <w:rsid w:val="5573D79E"/>
    <w:rsid w:val="55C9893F"/>
    <w:rsid w:val="56068A7F"/>
    <w:rsid w:val="563EE6DA"/>
    <w:rsid w:val="563FD6B3"/>
    <w:rsid w:val="566C3E84"/>
    <w:rsid w:val="567B95C6"/>
    <w:rsid w:val="56967EB8"/>
    <w:rsid w:val="56A59426"/>
    <w:rsid w:val="56AB233D"/>
    <w:rsid w:val="57091248"/>
    <w:rsid w:val="57380B3C"/>
    <w:rsid w:val="579046C3"/>
    <w:rsid w:val="5797F888"/>
    <w:rsid w:val="579FE60E"/>
    <w:rsid w:val="57C486EC"/>
    <w:rsid w:val="58067A6A"/>
    <w:rsid w:val="58174C85"/>
    <w:rsid w:val="5821DD5D"/>
    <w:rsid w:val="582D51C1"/>
    <w:rsid w:val="583E8F4F"/>
    <w:rsid w:val="583FAB0D"/>
    <w:rsid w:val="584DDF79"/>
    <w:rsid w:val="58662061"/>
    <w:rsid w:val="5872961D"/>
    <w:rsid w:val="5887D227"/>
    <w:rsid w:val="58A1645D"/>
    <w:rsid w:val="590830C5"/>
    <w:rsid w:val="590C0CBE"/>
    <w:rsid w:val="591E0492"/>
    <w:rsid w:val="59231143"/>
    <w:rsid w:val="5927DB44"/>
    <w:rsid w:val="59302182"/>
    <w:rsid w:val="593E2B41"/>
    <w:rsid w:val="595C7E58"/>
    <w:rsid w:val="595F5F9D"/>
    <w:rsid w:val="597AC56B"/>
    <w:rsid w:val="59DC3AC9"/>
    <w:rsid w:val="5A906AAC"/>
    <w:rsid w:val="5AAE6814"/>
    <w:rsid w:val="5AE7A789"/>
    <w:rsid w:val="5B087E8C"/>
    <w:rsid w:val="5B14AAC5"/>
    <w:rsid w:val="5B1FA4ED"/>
    <w:rsid w:val="5B802E58"/>
    <w:rsid w:val="5B85E45C"/>
    <w:rsid w:val="5B99C8EC"/>
    <w:rsid w:val="5BCFDBC9"/>
    <w:rsid w:val="5BD9051F"/>
    <w:rsid w:val="5C0B7C5F"/>
    <w:rsid w:val="5C37611F"/>
    <w:rsid w:val="5C421DF7"/>
    <w:rsid w:val="5C4DBC17"/>
    <w:rsid w:val="5C617057"/>
    <w:rsid w:val="5C657779"/>
    <w:rsid w:val="5C735731"/>
    <w:rsid w:val="5C770C06"/>
    <w:rsid w:val="5C7E9FD6"/>
    <w:rsid w:val="5CA3941C"/>
    <w:rsid w:val="5CAE5FC9"/>
    <w:rsid w:val="5CD4F071"/>
    <w:rsid w:val="5CDA626A"/>
    <w:rsid w:val="5CE12C8C"/>
    <w:rsid w:val="5D33FB1D"/>
    <w:rsid w:val="5D379AEF"/>
    <w:rsid w:val="5D470570"/>
    <w:rsid w:val="5D7EA477"/>
    <w:rsid w:val="5DA4AED0"/>
    <w:rsid w:val="5DC5E971"/>
    <w:rsid w:val="5DE2540B"/>
    <w:rsid w:val="5E0E9C74"/>
    <w:rsid w:val="5E4768D4"/>
    <w:rsid w:val="5E4A302A"/>
    <w:rsid w:val="5E5F0CBE"/>
    <w:rsid w:val="5E7A4A41"/>
    <w:rsid w:val="5EB04699"/>
    <w:rsid w:val="5EC3154A"/>
    <w:rsid w:val="5EEAE5D8"/>
    <w:rsid w:val="5F17AB88"/>
    <w:rsid w:val="5F28365C"/>
    <w:rsid w:val="5F511DDF"/>
    <w:rsid w:val="5F550B83"/>
    <w:rsid w:val="5F5D3B3A"/>
    <w:rsid w:val="5F5D4C35"/>
    <w:rsid w:val="5F803C90"/>
    <w:rsid w:val="5F9D1620"/>
    <w:rsid w:val="5F9EE3E1"/>
    <w:rsid w:val="602D8779"/>
    <w:rsid w:val="60B64539"/>
    <w:rsid w:val="60BAFE3C"/>
    <w:rsid w:val="60D58F6C"/>
    <w:rsid w:val="60F91C96"/>
    <w:rsid w:val="6104F3C5"/>
    <w:rsid w:val="612D4CA9"/>
    <w:rsid w:val="61463D36"/>
    <w:rsid w:val="61719277"/>
    <w:rsid w:val="6189B761"/>
    <w:rsid w:val="6194B9B7"/>
    <w:rsid w:val="61CBE547"/>
    <w:rsid w:val="61F3230A"/>
    <w:rsid w:val="62125FA8"/>
    <w:rsid w:val="62405C82"/>
    <w:rsid w:val="628A4659"/>
    <w:rsid w:val="6294BC90"/>
    <w:rsid w:val="62ABB1DD"/>
    <w:rsid w:val="6328384B"/>
    <w:rsid w:val="63662427"/>
    <w:rsid w:val="6383B7BC"/>
    <w:rsid w:val="638BD5A0"/>
    <w:rsid w:val="644AB84D"/>
    <w:rsid w:val="644AD51B"/>
    <w:rsid w:val="64909354"/>
    <w:rsid w:val="64A091AD"/>
    <w:rsid w:val="64B14443"/>
    <w:rsid w:val="64B3CD0D"/>
    <w:rsid w:val="64C44854"/>
    <w:rsid w:val="64EC3069"/>
    <w:rsid w:val="6501BB8A"/>
    <w:rsid w:val="65272CFF"/>
    <w:rsid w:val="65422924"/>
    <w:rsid w:val="658BB913"/>
    <w:rsid w:val="658E4320"/>
    <w:rsid w:val="65AD2371"/>
    <w:rsid w:val="65B13B05"/>
    <w:rsid w:val="65C14362"/>
    <w:rsid w:val="65E6D2F4"/>
    <w:rsid w:val="65E85722"/>
    <w:rsid w:val="661A3977"/>
    <w:rsid w:val="661CAE49"/>
    <w:rsid w:val="665021BE"/>
    <w:rsid w:val="66D74224"/>
    <w:rsid w:val="670F4A89"/>
    <w:rsid w:val="67338747"/>
    <w:rsid w:val="673E848A"/>
    <w:rsid w:val="674E921A"/>
    <w:rsid w:val="675267BB"/>
    <w:rsid w:val="678C3546"/>
    <w:rsid w:val="67906EBE"/>
    <w:rsid w:val="67C06C30"/>
    <w:rsid w:val="67CFA9BD"/>
    <w:rsid w:val="67E83B27"/>
    <w:rsid w:val="68491F94"/>
    <w:rsid w:val="689D0891"/>
    <w:rsid w:val="68A297F4"/>
    <w:rsid w:val="68D0474B"/>
    <w:rsid w:val="691B4956"/>
    <w:rsid w:val="69271EC3"/>
    <w:rsid w:val="6930DA9E"/>
    <w:rsid w:val="6951DA39"/>
    <w:rsid w:val="69573C23"/>
    <w:rsid w:val="698C5BCE"/>
    <w:rsid w:val="69903BEB"/>
    <w:rsid w:val="69B1486A"/>
    <w:rsid w:val="69CF54C2"/>
    <w:rsid w:val="69D0CB50"/>
    <w:rsid w:val="69DA4C2D"/>
    <w:rsid w:val="69F3C28E"/>
    <w:rsid w:val="6A6AF2E8"/>
    <w:rsid w:val="6AC8D756"/>
    <w:rsid w:val="6ACDD055"/>
    <w:rsid w:val="6AD6B252"/>
    <w:rsid w:val="6AEDAA9A"/>
    <w:rsid w:val="6B36AEE7"/>
    <w:rsid w:val="6B5301B7"/>
    <w:rsid w:val="6B79B1A6"/>
    <w:rsid w:val="6B8290EE"/>
    <w:rsid w:val="6BB4A1E1"/>
    <w:rsid w:val="6BB574ED"/>
    <w:rsid w:val="6BC805EA"/>
    <w:rsid w:val="6BE3E25F"/>
    <w:rsid w:val="6C130AF0"/>
    <w:rsid w:val="6C162A86"/>
    <w:rsid w:val="6C5E8211"/>
    <w:rsid w:val="6C70BA02"/>
    <w:rsid w:val="6D0CCDE8"/>
    <w:rsid w:val="6D2EE527"/>
    <w:rsid w:val="6D641591"/>
    <w:rsid w:val="6D8ACC41"/>
    <w:rsid w:val="6DB55E28"/>
    <w:rsid w:val="6E100E28"/>
    <w:rsid w:val="6E563C2B"/>
    <w:rsid w:val="6E6316F8"/>
    <w:rsid w:val="6E6524AB"/>
    <w:rsid w:val="6E6BAB17"/>
    <w:rsid w:val="6ECD81CA"/>
    <w:rsid w:val="6EEBD916"/>
    <w:rsid w:val="6F8A556D"/>
    <w:rsid w:val="6F97DEE6"/>
    <w:rsid w:val="701F259A"/>
    <w:rsid w:val="70B38870"/>
    <w:rsid w:val="70BB7338"/>
    <w:rsid w:val="70CD53B6"/>
    <w:rsid w:val="70F6C443"/>
    <w:rsid w:val="70FFD2AF"/>
    <w:rsid w:val="711E28A7"/>
    <w:rsid w:val="7163CA6F"/>
    <w:rsid w:val="71720E66"/>
    <w:rsid w:val="717DDD39"/>
    <w:rsid w:val="71D38FD9"/>
    <w:rsid w:val="7200D6F8"/>
    <w:rsid w:val="728DB81C"/>
    <w:rsid w:val="72D9D05D"/>
    <w:rsid w:val="72F4D24F"/>
    <w:rsid w:val="733100D0"/>
    <w:rsid w:val="7333DAFF"/>
    <w:rsid w:val="7335514B"/>
    <w:rsid w:val="733D6EA4"/>
    <w:rsid w:val="7346D455"/>
    <w:rsid w:val="7374E951"/>
    <w:rsid w:val="7383540E"/>
    <w:rsid w:val="7387B59F"/>
    <w:rsid w:val="73E4CF51"/>
    <w:rsid w:val="73E67C94"/>
    <w:rsid w:val="73EA0EE9"/>
    <w:rsid w:val="73FA2F9C"/>
    <w:rsid w:val="741F9F2F"/>
    <w:rsid w:val="745AC859"/>
    <w:rsid w:val="746F8A1A"/>
    <w:rsid w:val="74C59EF2"/>
    <w:rsid w:val="750EF8E7"/>
    <w:rsid w:val="751544B0"/>
    <w:rsid w:val="75224CBC"/>
    <w:rsid w:val="7524685C"/>
    <w:rsid w:val="75D7B540"/>
    <w:rsid w:val="75F1BF37"/>
    <w:rsid w:val="763BFF9C"/>
    <w:rsid w:val="7670A5C5"/>
    <w:rsid w:val="768FEB00"/>
    <w:rsid w:val="76C52D1B"/>
    <w:rsid w:val="76C8CCE9"/>
    <w:rsid w:val="76CB22F5"/>
    <w:rsid w:val="76FAF44C"/>
    <w:rsid w:val="7717C8A6"/>
    <w:rsid w:val="775B14A3"/>
    <w:rsid w:val="7761D1C9"/>
    <w:rsid w:val="77B9F7A1"/>
    <w:rsid w:val="77C2C2CB"/>
    <w:rsid w:val="77D3B5F0"/>
    <w:rsid w:val="77D7CFFD"/>
    <w:rsid w:val="780A5F20"/>
    <w:rsid w:val="78326A29"/>
    <w:rsid w:val="785F5FFB"/>
    <w:rsid w:val="78AB1368"/>
    <w:rsid w:val="78D57EBA"/>
    <w:rsid w:val="78E5D734"/>
    <w:rsid w:val="78EEE85A"/>
    <w:rsid w:val="7904926F"/>
    <w:rsid w:val="79134CD7"/>
    <w:rsid w:val="79245F04"/>
    <w:rsid w:val="792DFB61"/>
    <w:rsid w:val="793E0934"/>
    <w:rsid w:val="794F7578"/>
    <w:rsid w:val="7951CAE7"/>
    <w:rsid w:val="796F9582"/>
    <w:rsid w:val="79773D6C"/>
    <w:rsid w:val="79C73393"/>
    <w:rsid w:val="7A0B9801"/>
    <w:rsid w:val="7A25CD13"/>
    <w:rsid w:val="7AB8F9B1"/>
    <w:rsid w:val="7AC6240B"/>
    <w:rsid w:val="7AD9D19E"/>
    <w:rsid w:val="7B78889F"/>
    <w:rsid w:val="7B7F71C3"/>
    <w:rsid w:val="7BADA43F"/>
    <w:rsid w:val="7BB8365F"/>
    <w:rsid w:val="7C0E6628"/>
    <w:rsid w:val="7C625997"/>
    <w:rsid w:val="7C89DD37"/>
    <w:rsid w:val="7CA3F213"/>
    <w:rsid w:val="7CA60400"/>
    <w:rsid w:val="7CAB912F"/>
    <w:rsid w:val="7CAEC067"/>
    <w:rsid w:val="7D0FDECD"/>
    <w:rsid w:val="7D337309"/>
    <w:rsid w:val="7D4974A0"/>
    <w:rsid w:val="7D71F0EC"/>
    <w:rsid w:val="7D77945A"/>
    <w:rsid w:val="7D7CAE2D"/>
    <w:rsid w:val="7DD39E44"/>
    <w:rsid w:val="7DE68CC4"/>
    <w:rsid w:val="7E0E3D5A"/>
    <w:rsid w:val="7E15CB66"/>
    <w:rsid w:val="7E203F3F"/>
    <w:rsid w:val="7E44F317"/>
    <w:rsid w:val="7E5B2C0B"/>
    <w:rsid w:val="7E9CB2D0"/>
    <w:rsid w:val="7EFCE15F"/>
    <w:rsid w:val="7F3611DD"/>
    <w:rsid w:val="7F5E6A6B"/>
    <w:rsid w:val="7F5E6BCF"/>
    <w:rsid w:val="7F8AD203"/>
    <w:rsid w:val="7FABFA30"/>
    <w:rsid w:val="7FD255D0"/>
    <w:rsid w:val="7FDE76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B3FB4"/>
  <w15:docId w15:val="{D857DF16-A52A-4C12-9E44-0ADF25D0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4"/>
      <w:ind w:right="1"/>
      <w:jc w:val="center"/>
      <w:outlineLvl w:val="0"/>
    </w:pPr>
    <w:rPr>
      <w:sz w:val="54"/>
      <w:szCs w:val="54"/>
    </w:rPr>
  </w:style>
  <w:style w:type="paragraph" w:styleId="Heading2">
    <w:name w:val="heading 2"/>
    <w:basedOn w:val="Normal"/>
    <w:uiPriority w:val="1"/>
    <w:qFormat/>
    <w:pPr>
      <w:ind w:left="3899" w:right="3928"/>
      <w:jc w:val="center"/>
      <w:outlineLvl w:val="1"/>
    </w:pPr>
    <w:rPr>
      <w:b/>
      <w:bCs/>
      <w:sz w:val="28"/>
      <w:szCs w:val="28"/>
    </w:rPr>
  </w:style>
  <w:style w:type="paragraph" w:styleId="Heading3">
    <w:name w:val="heading 3"/>
    <w:basedOn w:val="Normal"/>
    <w:link w:val="Heading3Char"/>
    <w:uiPriority w:val="1"/>
    <w:qFormat/>
    <w:pPr>
      <w:ind w:left="116"/>
      <w:outlineLvl w:val="2"/>
    </w:pPr>
    <w:rPr>
      <w:b/>
      <w:bCs/>
      <w:sz w:val="24"/>
      <w:szCs w:val="24"/>
    </w:rPr>
  </w:style>
  <w:style w:type="paragraph" w:styleId="Heading4">
    <w:name w:val="heading 4"/>
    <w:basedOn w:val="Normal"/>
    <w:next w:val="Normal"/>
    <w:link w:val="Heading4Char"/>
    <w:uiPriority w:val="9"/>
    <w:semiHidden/>
    <w:unhideWhenUsed/>
    <w:qFormat/>
    <w:rsid w:val="002C35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43"/>
      <w:ind w:left="116"/>
    </w:pPr>
    <w:rPr>
      <w:b/>
      <w:bCs/>
      <w:sz w:val="24"/>
      <w:szCs w:val="24"/>
    </w:rPr>
  </w:style>
  <w:style w:type="paragraph" w:styleId="TOC2">
    <w:name w:val="toc 2"/>
    <w:basedOn w:val="Normal"/>
    <w:uiPriority w:val="1"/>
    <w:qFormat/>
    <w:pPr>
      <w:spacing w:before="298"/>
      <w:ind w:left="523"/>
    </w:pPr>
    <w:rPr>
      <w:sz w:val="20"/>
      <w:szCs w:val="20"/>
    </w:rPr>
  </w:style>
  <w:style w:type="paragraph" w:styleId="TOC3">
    <w:name w:val="toc 3"/>
    <w:basedOn w:val="Normal"/>
    <w:uiPriority w:val="1"/>
    <w:qFormat/>
    <w:pPr>
      <w:spacing w:before="298"/>
      <w:ind w:left="547"/>
    </w:pPr>
    <w:rPr>
      <w:sz w:val="20"/>
      <w:szCs w:val="20"/>
    </w:rPr>
  </w:style>
  <w:style w:type="paragraph" w:styleId="TOC4">
    <w:name w:val="toc 4"/>
    <w:basedOn w:val="Normal"/>
    <w:uiPriority w:val="1"/>
    <w:qFormat/>
    <w:pPr>
      <w:spacing w:before="298"/>
      <w:ind w:left="1013"/>
    </w:pPr>
    <w:rPr>
      <w:sz w:val="20"/>
      <w:szCs w:val="20"/>
    </w:rPr>
  </w:style>
  <w:style w:type="paragraph" w:styleId="TOC5">
    <w:name w:val="toc 5"/>
    <w:basedOn w:val="Normal"/>
    <w:uiPriority w:val="1"/>
    <w:qFormat/>
    <w:pPr>
      <w:spacing w:before="298"/>
      <w:ind w:left="1026"/>
    </w:pPr>
    <w:rPr>
      <w:sz w:val="20"/>
      <w:szCs w:val="20"/>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56" w:hanging="720"/>
    </w:pPr>
  </w:style>
  <w:style w:type="paragraph" w:customStyle="1" w:styleId="TableParagraph">
    <w:name w:val="Table Paragraph"/>
    <w:basedOn w:val="Normal"/>
    <w:uiPriority w:val="1"/>
    <w:qFormat/>
    <w:pPr>
      <w:spacing w:before="23"/>
    </w:pPr>
  </w:style>
  <w:style w:type="paragraph" w:styleId="Header">
    <w:name w:val="header"/>
    <w:basedOn w:val="Normal"/>
    <w:link w:val="HeaderChar"/>
    <w:uiPriority w:val="99"/>
    <w:unhideWhenUsed/>
    <w:rsid w:val="007A7613"/>
    <w:pPr>
      <w:tabs>
        <w:tab w:val="center" w:pos="4680"/>
        <w:tab w:val="right" w:pos="9360"/>
      </w:tabs>
    </w:pPr>
  </w:style>
  <w:style w:type="character" w:customStyle="1" w:styleId="HeaderChar">
    <w:name w:val="Header Char"/>
    <w:basedOn w:val="DefaultParagraphFont"/>
    <w:link w:val="Header"/>
    <w:uiPriority w:val="99"/>
    <w:rsid w:val="007A7613"/>
    <w:rPr>
      <w:rFonts w:ascii="Arial" w:eastAsia="Arial" w:hAnsi="Arial" w:cs="Arial"/>
    </w:rPr>
  </w:style>
  <w:style w:type="paragraph" w:styleId="Footer">
    <w:name w:val="footer"/>
    <w:basedOn w:val="Normal"/>
    <w:link w:val="FooterChar"/>
    <w:uiPriority w:val="99"/>
    <w:unhideWhenUsed/>
    <w:rsid w:val="007A7613"/>
    <w:pPr>
      <w:tabs>
        <w:tab w:val="center" w:pos="4680"/>
        <w:tab w:val="right" w:pos="9360"/>
      </w:tabs>
    </w:pPr>
  </w:style>
  <w:style w:type="character" w:customStyle="1" w:styleId="FooterChar">
    <w:name w:val="Footer Char"/>
    <w:basedOn w:val="DefaultParagraphFont"/>
    <w:link w:val="Footer"/>
    <w:uiPriority w:val="99"/>
    <w:rsid w:val="007A7613"/>
    <w:rPr>
      <w:rFonts w:ascii="Arial" w:eastAsia="Arial" w:hAnsi="Arial" w:cs="Arial"/>
    </w:rPr>
  </w:style>
  <w:style w:type="table" w:styleId="TableGrid">
    <w:name w:val="Table Grid"/>
    <w:basedOn w:val="TableNormal"/>
    <w:uiPriority w:val="39"/>
    <w:rsid w:val="00D1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8A05CC"/>
    <w:rPr>
      <w:rFonts w:ascii="Arial" w:eastAsia="Arial" w:hAnsi="Arial" w:cs="Arial"/>
      <w:b/>
      <w:bCs/>
      <w:sz w:val="24"/>
      <w:szCs w:val="24"/>
    </w:rPr>
  </w:style>
  <w:style w:type="character" w:customStyle="1" w:styleId="BodyTextChar">
    <w:name w:val="Body Text Char"/>
    <w:basedOn w:val="DefaultParagraphFont"/>
    <w:link w:val="BodyText"/>
    <w:uiPriority w:val="1"/>
    <w:rsid w:val="008A05CC"/>
    <w:rPr>
      <w:rFonts w:ascii="Arial" w:eastAsia="Arial" w:hAnsi="Arial" w:cs="Arial"/>
      <w:sz w:val="24"/>
      <w:szCs w:val="24"/>
    </w:rPr>
  </w:style>
  <w:style w:type="character" w:styleId="Hyperlink">
    <w:name w:val="Hyperlink"/>
    <w:basedOn w:val="DefaultParagraphFont"/>
    <w:uiPriority w:val="99"/>
    <w:unhideWhenUsed/>
    <w:rsid w:val="00D37DFF"/>
    <w:rPr>
      <w:color w:val="0000FF" w:themeColor="hyperlink"/>
      <w:u w:val="single"/>
    </w:rPr>
  </w:style>
  <w:style w:type="character" w:styleId="UnresolvedMention">
    <w:name w:val="Unresolved Mention"/>
    <w:basedOn w:val="DefaultParagraphFont"/>
    <w:uiPriority w:val="99"/>
    <w:rsid w:val="00090F9F"/>
    <w:rPr>
      <w:color w:val="605E5C"/>
      <w:shd w:val="clear" w:color="auto" w:fill="E1DFDD"/>
    </w:rPr>
  </w:style>
  <w:style w:type="character" w:customStyle="1" w:styleId="Heading4Char">
    <w:name w:val="Heading 4 Char"/>
    <w:basedOn w:val="DefaultParagraphFont"/>
    <w:link w:val="Heading4"/>
    <w:uiPriority w:val="9"/>
    <w:semiHidden/>
    <w:rsid w:val="002C35F1"/>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2A7695"/>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A7695"/>
    <w:rPr>
      <w:b/>
      <w:bCs/>
    </w:rPr>
  </w:style>
  <w:style w:type="character" w:styleId="Emphasis">
    <w:name w:val="Emphasis"/>
    <w:basedOn w:val="DefaultParagraphFont"/>
    <w:uiPriority w:val="20"/>
    <w:qFormat/>
    <w:rsid w:val="002A7695"/>
    <w:rPr>
      <w:i/>
      <w:iCs/>
    </w:rPr>
  </w:style>
  <w:style w:type="character" w:customStyle="1" w:styleId="normaltextrun">
    <w:name w:val="normaltextrun"/>
    <w:basedOn w:val="DefaultParagraphFont"/>
    <w:rsid w:val="00E3554F"/>
  </w:style>
  <w:style w:type="character" w:customStyle="1" w:styleId="eop">
    <w:name w:val="eop"/>
    <w:basedOn w:val="DefaultParagraphFont"/>
    <w:rsid w:val="00E3554F"/>
  </w:style>
  <w:style w:type="paragraph" w:customStyle="1" w:styleId="paragraph">
    <w:name w:val="paragraph"/>
    <w:basedOn w:val="Normal"/>
    <w:rsid w:val="00402226"/>
    <w:pPr>
      <w:widowControl/>
      <w:spacing w:before="100" w:beforeAutospacing="1" w:after="100" w:afterAutospacing="1"/>
    </w:pPr>
    <w:rPr>
      <w:rFonts w:ascii="Times New Roman" w:eastAsia="Times New Roman" w:hAnsi="Times New Roman" w:cs="Times New Roman"/>
      <w:sz w:val="24"/>
      <w:szCs w:val="24"/>
    </w:rPr>
  </w:style>
  <w:style w:type="character" w:customStyle="1" w:styleId="tabchar">
    <w:name w:val="tabchar"/>
    <w:basedOn w:val="DefaultParagraphFont"/>
    <w:rsid w:val="00402226"/>
  </w:style>
  <w:style w:type="paragraph" w:customStyle="1" w:styleId="contentpasted1">
    <w:name w:val="contentpasted1"/>
    <w:basedOn w:val="Normal"/>
    <w:rsid w:val="00BD133D"/>
    <w:pPr>
      <w:widowControl/>
    </w:pPr>
    <w:rPr>
      <w:rFonts w:ascii="Calibri" w:eastAsiaTheme="minorHAnsi" w:hAnsi="Calibri" w:cs="Calibri"/>
    </w:rPr>
  </w:style>
  <w:style w:type="character" w:styleId="CommentReference">
    <w:name w:val="annotation reference"/>
    <w:basedOn w:val="DefaultParagraphFont"/>
    <w:uiPriority w:val="99"/>
    <w:semiHidden/>
    <w:unhideWhenUsed/>
    <w:rsid w:val="00171238"/>
    <w:rPr>
      <w:sz w:val="16"/>
      <w:szCs w:val="16"/>
    </w:rPr>
  </w:style>
  <w:style w:type="paragraph" w:styleId="CommentText">
    <w:name w:val="annotation text"/>
    <w:basedOn w:val="Normal"/>
    <w:link w:val="CommentTextChar"/>
    <w:uiPriority w:val="99"/>
    <w:unhideWhenUsed/>
    <w:rsid w:val="00171238"/>
    <w:pPr>
      <w:widowControl/>
      <w:spacing w:after="160"/>
    </w:pPr>
    <w:rPr>
      <w:rFonts w:asciiTheme="minorHAnsi" w:eastAsia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171238"/>
    <w:rPr>
      <w:kern w:val="2"/>
      <w:sz w:val="20"/>
      <w:szCs w:val="20"/>
      <w14:ligatures w14:val="standardContextual"/>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409995">
      <w:bodyDiv w:val="1"/>
      <w:marLeft w:val="0"/>
      <w:marRight w:val="0"/>
      <w:marTop w:val="0"/>
      <w:marBottom w:val="0"/>
      <w:divBdr>
        <w:top w:val="none" w:sz="0" w:space="0" w:color="auto"/>
        <w:left w:val="none" w:sz="0" w:space="0" w:color="auto"/>
        <w:bottom w:val="none" w:sz="0" w:space="0" w:color="auto"/>
        <w:right w:val="none" w:sz="0" w:space="0" w:color="auto"/>
      </w:divBdr>
    </w:div>
    <w:div w:id="812671994">
      <w:bodyDiv w:val="1"/>
      <w:marLeft w:val="0"/>
      <w:marRight w:val="0"/>
      <w:marTop w:val="0"/>
      <w:marBottom w:val="0"/>
      <w:divBdr>
        <w:top w:val="none" w:sz="0" w:space="0" w:color="auto"/>
        <w:left w:val="none" w:sz="0" w:space="0" w:color="auto"/>
        <w:bottom w:val="none" w:sz="0" w:space="0" w:color="auto"/>
        <w:right w:val="none" w:sz="0" w:space="0" w:color="auto"/>
      </w:divBdr>
    </w:div>
    <w:div w:id="846754811">
      <w:bodyDiv w:val="1"/>
      <w:marLeft w:val="0"/>
      <w:marRight w:val="0"/>
      <w:marTop w:val="0"/>
      <w:marBottom w:val="0"/>
      <w:divBdr>
        <w:top w:val="none" w:sz="0" w:space="0" w:color="auto"/>
        <w:left w:val="none" w:sz="0" w:space="0" w:color="auto"/>
        <w:bottom w:val="none" w:sz="0" w:space="0" w:color="auto"/>
        <w:right w:val="none" w:sz="0" w:space="0" w:color="auto"/>
      </w:divBdr>
    </w:div>
    <w:div w:id="1075005576">
      <w:bodyDiv w:val="1"/>
      <w:marLeft w:val="0"/>
      <w:marRight w:val="0"/>
      <w:marTop w:val="0"/>
      <w:marBottom w:val="0"/>
      <w:divBdr>
        <w:top w:val="none" w:sz="0" w:space="0" w:color="auto"/>
        <w:left w:val="none" w:sz="0" w:space="0" w:color="auto"/>
        <w:bottom w:val="none" w:sz="0" w:space="0" w:color="auto"/>
        <w:right w:val="none" w:sz="0" w:space="0" w:color="auto"/>
      </w:divBdr>
    </w:div>
    <w:div w:id="1190140687">
      <w:bodyDiv w:val="1"/>
      <w:marLeft w:val="0"/>
      <w:marRight w:val="0"/>
      <w:marTop w:val="0"/>
      <w:marBottom w:val="0"/>
      <w:divBdr>
        <w:top w:val="none" w:sz="0" w:space="0" w:color="auto"/>
        <w:left w:val="none" w:sz="0" w:space="0" w:color="auto"/>
        <w:bottom w:val="none" w:sz="0" w:space="0" w:color="auto"/>
        <w:right w:val="none" w:sz="0" w:space="0" w:color="auto"/>
      </w:divBdr>
    </w:div>
    <w:div w:id="1216434191">
      <w:bodyDiv w:val="1"/>
      <w:marLeft w:val="0"/>
      <w:marRight w:val="0"/>
      <w:marTop w:val="0"/>
      <w:marBottom w:val="0"/>
      <w:divBdr>
        <w:top w:val="none" w:sz="0" w:space="0" w:color="auto"/>
        <w:left w:val="none" w:sz="0" w:space="0" w:color="auto"/>
        <w:bottom w:val="none" w:sz="0" w:space="0" w:color="auto"/>
        <w:right w:val="none" w:sz="0" w:space="0" w:color="auto"/>
      </w:divBdr>
      <w:divsChild>
        <w:div w:id="185946362">
          <w:marLeft w:val="0"/>
          <w:marRight w:val="0"/>
          <w:marTop w:val="0"/>
          <w:marBottom w:val="0"/>
          <w:divBdr>
            <w:top w:val="none" w:sz="0" w:space="0" w:color="auto"/>
            <w:left w:val="none" w:sz="0" w:space="0" w:color="auto"/>
            <w:bottom w:val="none" w:sz="0" w:space="0" w:color="auto"/>
            <w:right w:val="none" w:sz="0" w:space="0" w:color="auto"/>
          </w:divBdr>
        </w:div>
        <w:div w:id="610866294">
          <w:marLeft w:val="0"/>
          <w:marRight w:val="0"/>
          <w:marTop w:val="0"/>
          <w:marBottom w:val="0"/>
          <w:divBdr>
            <w:top w:val="none" w:sz="0" w:space="0" w:color="auto"/>
            <w:left w:val="none" w:sz="0" w:space="0" w:color="auto"/>
            <w:bottom w:val="none" w:sz="0" w:space="0" w:color="auto"/>
            <w:right w:val="none" w:sz="0" w:space="0" w:color="auto"/>
          </w:divBdr>
        </w:div>
        <w:div w:id="1157956840">
          <w:marLeft w:val="0"/>
          <w:marRight w:val="0"/>
          <w:marTop w:val="0"/>
          <w:marBottom w:val="0"/>
          <w:divBdr>
            <w:top w:val="none" w:sz="0" w:space="0" w:color="auto"/>
            <w:left w:val="none" w:sz="0" w:space="0" w:color="auto"/>
            <w:bottom w:val="none" w:sz="0" w:space="0" w:color="auto"/>
            <w:right w:val="none" w:sz="0" w:space="0" w:color="auto"/>
          </w:divBdr>
        </w:div>
        <w:div w:id="1299065902">
          <w:marLeft w:val="0"/>
          <w:marRight w:val="0"/>
          <w:marTop w:val="0"/>
          <w:marBottom w:val="0"/>
          <w:divBdr>
            <w:top w:val="none" w:sz="0" w:space="0" w:color="auto"/>
            <w:left w:val="none" w:sz="0" w:space="0" w:color="auto"/>
            <w:bottom w:val="none" w:sz="0" w:space="0" w:color="auto"/>
            <w:right w:val="none" w:sz="0" w:space="0" w:color="auto"/>
          </w:divBdr>
        </w:div>
        <w:div w:id="1347053987">
          <w:marLeft w:val="0"/>
          <w:marRight w:val="0"/>
          <w:marTop w:val="0"/>
          <w:marBottom w:val="0"/>
          <w:divBdr>
            <w:top w:val="none" w:sz="0" w:space="0" w:color="auto"/>
            <w:left w:val="none" w:sz="0" w:space="0" w:color="auto"/>
            <w:bottom w:val="none" w:sz="0" w:space="0" w:color="auto"/>
            <w:right w:val="none" w:sz="0" w:space="0" w:color="auto"/>
          </w:divBdr>
        </w:div>
        <w:div w:id="1371566448">
          <w:marLeft w:val="0"/>
          <w:marRight w:val="0"/>
          <w:marTop w:val="0"/>
          <w:marBottom w:val="0"/>
          <w:divBdr>
            <w:top w:val="none" w:sz="0" w:space="0" w:color="auto"/>
            <w:left w:val="none" w:sz="0" w:space="0" w:color="auto"/>
            <w:bottom w:val="none" w:sz="0" w:space="0" w:color="auto"/>
            <w:right w:val="none" w:sz="0" w:space="0" w:color="auto"/>
          </w:divBdr>
        </w:div>
        <w:div w:id="1915620599">
          <w:marLeft w:val="0"/>
          <w:marRight w:val="0"/>
          <w:marTop w:val="0"/>
          <w:marBottom w:val="0"/>
          <w:divBdr>
            <w:top w:val="none" w:sz="0" w:space="0" w:color="auto"/>
            <w:left w:val="none" w:sz="0" w:space="0" w:color="auto"/>
            <w:bottom w:val="none" w:sz="0" w:space="0" w:color="auto"/>
            <w:right w:val="none" w:sz="0" w:space="0" w:color="auto"/>
          </w:divBdr>
        </w:div>
        <w:div w:id="1930581714">
          <w:marLeft w:val="0"/>
          <w:marRight w:val="0"/>
          <w:marTop w:val="0"/>
          <w:marBottom w:val="0"/>
          <w:divBdr>
            <w:top w:val="none" w:sz="0" w:space="0" w:color="auto"/>
            <w:left w:val="none" w:sz="0" w:space="0" w:color="auto"/>
            <w:bottom w:val="none" w:sz="0" w:space="0" w:color="auto"/>
            <w:right w:val="none" w:sz="0" w:space="0" w:color="auto"/>
          </w:divBdr>
        </w:div>
        <w:div w:id="1987199929">
          <w:marLeft w:val="0"/>
          <w:marRight w:val="0"/>
          <w:marTop w:val="0"/>
          <w:marBottom w:val="0"/>
          <w:divBdr>
            <w:top w:val="none" w:sz="0" w:space="0" w:color="auto"/>
            <w:left w:val="none" w:sz="0" w:space="0" w:color="auto"/>
            <w:bottom w:val="none" w:sz="0" w:space="0" w:color="auto"/>
            <w:right w:val="none" w:sz="0" w:space="0" w:color="auto"/>
          </w:divBdr>
        </w:div>
      </w:divsChild>
    </w:div>
    <w:div w:id="1385251316">
      <w:bodyDiv w:val="1"/>
      <w:marLeft w:val="0"/>
      <w:marRight w:val="0"/>
      <w:marTop w:val="0"/>
      <w:marBottom w:val="0"/>
      <w:divBdr>
        <w:top w:val="none" w:sz="0" w:space="0" w:color="auto"/>
        <w:left w:val="none" w:sz="0" w:space="0" w:color="auto"/>
        <w:bottom w:val="none" w:sz="0" w:space="0" w:color="auto"/>
        <w:right w:val="none" w:sz="0" w:space="0" w:color="auto"/>
      </w:divBdr>
    </w:div>
    <w:div w:id="1938827807">
      <w:bodyDiv w:val="1"/>
      <w:marLeft w:val="0"/>
      <w:marRight w:val="0"/>
      <w:marTop w:val="0"/>
      <w:marBottom w:val="0"/>
      <w:divBdr>
        <w:top w:val="none" w:sz="0" w:space="0" w:color="auto"/>
        <w:left w:val="none" w:sz="0" w:space="0" w:color="auto"/>
        <w:bottom w:val="none" w:sz="0" w:space="0" w:color="auto"/>
        <w:right w:val="none" w:sz="0" w:space="0" w:color="auto"/>
      </w:divBdr>
      <w:divsChild>
        <w:div w:id="114062435">
          <w:marLeft w:val="0"/>
          <w:marRight w:val="0"/>
          <w:marTop w:val="0"/>
          <w:marBottom w:val="0"/>
          <w:divBdr>
            <w:top w:val="none" w:sz="0" w:space="0" w:color="auto"/>
            <w:left w:val="none" w:sz="0" w:space="0" w:color="auto"/>
            <w:bottom w:val="none" w:sz="0" w:space="0" w:color="auto"/>
            <w:right w:val="none" w:sz="0" w:space="0" w:color="auto"/>
          </w:divBdr>
        </w:div>
        <w:div w:id="543756359">
          <w:marLeft w:val="0"/>
          <w:marRight w:val="0"/>
          <w:marTop w:val="0"/>
          <w:marBottom w:val="0"/>
          <w:divBdr>
            <w:top w:val="none" w:sz="0" w:space="0" w:color="auto"/>
            <w:left w:val="none" w:sz="0" w:space="0" w:color="auto"/>
            <w:bottom w:val="none" w:sz="0" w:space="0" w:color="auto"/>
            <w:right w:val="none" w:sz="0" w:space="0" w:color="auto"/>
          </w:divBdr>
        </w:div>
        <w:div w:id="727534849">
          <w:marLeft w:val="0"/>
          <w:marRight w:val="0"/>
          <w:marTop w:val="0"/>
          <w:marBottom w:val="0"/>
          <w:divBdr>
            <w:top w:val="none" w:sz="0" w:space="0" w:color="auto"/>
            <w:left w:val="none" w:sz="0" w:space="0" w:color="auto"/>
            <w:bottom w:val="none" w:sz="0" w:space="0" w:color="auto"/>
            <w:right w:val="none" w:sz="0" w:space="0" w:color="auto"/>
          </w:divBdr>
        </w:div>
        <w:div w:id="894047493">
          <w:marLeft w:val="0"/>
          <w:marRight w:val="0"/>
          <w:marTop w:val="0"/>
          <w:marBottom w:val="0"/>
          <w:divBdr>
            <w:top w:val="none" w:sz="0" w:space="0" w:color="auto"/>
            <w:left w:val="none" w:sz="0" w:space="0" w:color="auto"/>
            <w:bottom w:val="none" w:sz="0" w:space="0" w:color="auto"/>
            <w:right w:val="none" w:sz="0" w:space="0" w:color="auto"/>
          </w:divBdr>
        </w:div>
        <w:div w:id="981235158">
          <w:marLeft w:val="0"/>
          <w:marRight w:val="0"/>
          <w:marTop w:val="0"/>
          <w:marBottom w:val="0"/>
          <w:divBdr>
            <w:top w:val="none" w:sz="0" w:space="0" w:color="auto"/>
            <w:left w:val="none" w:sz="0" w:space="0" w:color="auto"/>
            <w:bottom w:val="none" w:sz="0" w:space="0" w:color="auto"/>
            <w:right w:val="none" w:sz="0" w:space="0" w:color="auto"/>
          </w:divBdr>
        </w:div>
        <w:div w:id="2087527591">
          <w:marLeft w:val="0"/>
          <w:marRight w:val="0"/>
          <w:marTop w:val="0"/>
          <w:marBottom w:val="0"/>
          <w:divBdr>
            <w:top w:val="none" w:sz="0" w:space="0" w:color="auto"/>
            <w:left w:val="none" w:sz="0" w:space="0" w:color="auto"/>
            <w:bottom w:val="none" w:sz="0" w:space="0" w:color="auto"/>
            <w:right w:val="none" w:sz="0" w:space="0" w:color="auto"/>
          </w:divBdr>
        </w:div>
      </w:divsChild>
    </w:div>
    <w:div w:id="1999459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naid.msu.edu/" TargetMode="External"/><Relationship Id="rId18" Type="http://schemas.openxmlformats.org/officeDocument/2006/relationships/header" Target="header3.xml"/><Relationship Id="rId26" Type="http://schemas.openxmlformats.org/officeDocument/2006/relationships/hyperlink" Target="https://worklife.msu.edu/" TargetMode="External"/><Relationship Id="rId39" Type="http://schemas.openxmlformats.org/officeDocument/2006/relationships/fontTable" Target="fontTable.xml"/><Relationship Id="rId21" Type="http://schemas.openxmlformats.org/officeDocument/2006/relationships/hyperlink" Target="http://www.oie.msu.edu/" TargetMode="External"/><Relationship Id="rId34" Type="http://schemas.openxmlformats.org/officeDocument/2006/relationships/hyperlink" Target="mailto:akepsel@msu.edu"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ech.msu.edu/about/guidelines-policies/computer-requirement/" TargetMode="External"/><Relationship Id="rId20" Type="http://schemas.openxmlformats.org/officeDocument/2006/relationships/hyperlink" Target="mailto:oie@msu.edu" TargetMode="External"/><Relationship Id="rId29" Type="http://schemas.openxmlformats.org/officeDocument/2006/relationships/hyperlink" Target="mailto:ocat@msu.edu" TargetMode="Externa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health4u@msu.edu" TargetMode="External"/><Relationship Id="rId32" Type="http://schemas.openxmlformats.org/officeDocument/2006/relationships/hyperlink" Target="https://grad.msu.edu/"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r.msu.edu/policies-procedures/university-wide/ADP_policy.html" TargetMode="External"/><Relationship Id="rId23" Type="http://schemas.openxmlformats.org/officeDocument/2006/relationships/hyperlink" Target="https://olin.msu.edu/index.html" TargetMode="External"/><Relationship Id="rId28" Type="http://schemas.openxmlformats.org/officeDocument/2006/relationships/hyperlink" Target="https://careernetwork.msu.edu/" TargetMode="External"/><Relationship Id="rId36" Type="http://schemas.openxmlformats.org/officeDocument/2006/relationships/hyperlink" Target="http://www.ombud.msu.edu" TargetMode="Externa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mailto:gradschool@grd.msu.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hr.msu.edu/benefits/students/health/index.html" TargetMode="External"/><Relationship Id="rId22" Type="http://schemas.openxmlformats.org/officeDocument/2006/relationships/hyperlink" Target="https://reg.msu.edu/AcademicPrograms/Text.aspx?Section=112" TargetMode="External"/><Relationship Id="rId27" Type="http://schemas.openxmlformats.org/officeDocument/2006/relationships/hyperlink" Target="https://caps.msu.edu/" TargetMode="External"/><Relationship Id="rId30" Type="http://schemas.openxmlformats.org/officeDocument/2006/relationships/hyperlink" Target="https://writing.msu.edu/" TargetMode="External"/><Relationship Id="rId35" Type="http://schemas.openxmlformats.org/officeDocument/2006/relationships/hyperlink" Target="mailto:ombud@msu.edu" TargetMode="External"/><Relationship Id="rId43" Type="http://schemas.openxmlformats.org/officeDocument/2006/relationships/customXml" Target="../customXml/item3.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tech.msu.edu/service-catalog/teaching/online-proctoring/" TargetMode="External"/><Relationship Id="rId25" Type="http://schemas.openxmlformats.org/officeDocument/2006/relationships/hyperlink" Target="https://health4u.msu.edu/" TargetMode="External"/><Relationship Id="rId33" Type="http://schemas.openxmlformats.org/officeDocument/2006/relationships/hyperlink" Target="https://safeplace.msu.edu/" TargetMode="External"/><Relationship Id="rId38"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A877893DB9BA448221A71A8137CC2E" ma:contentTypeVersion="18" ma:contentTypeDescription="Create a new document." ma:contentTypeScope="" ma:versionID="a1412b54716aeafc84f0e11950fa41b2">
  <xsd:schema xmlns:xsd="http://www.w3.org/2001/XMLSchema" xmlns:xs="http://www.w3.org/2001/XMLSchema" xmlns:p="http://schemas.microsoft.com/office/2006/metadata/properties" xmlns:ns2="a888027d-2f4f-4a2c-8e2f-b968b6db2f5c" xmlns:ns3="686451da-4306-492e-9fc0-ebe8f2a521da" xmlns:ns4="d92d4f40-b75b-4726-8c43-08775ca2dfa8" targetNamespace="http://schemas.microsoft.com/office/2006/metadata/properties" ma:root="true" ma:fieldsID="ea8a2523cc3d0dd70e657fda712268e1" ns2:_="" ns3:_="" ns4:_="">
    <xsd:import namespace="a888027d-2f4f-4a2c-8e2f-b968b6db2f5c"/>
    <xsd:import namespace="686451da-4306-492e-9fc0-ebe8f2a521da"/>
    <xsd:import namespace="d92d4f40-b75b-4726-8c43-08775ca2df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8027d-2f4f-4a2c-8e2f-b968b6db2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6451da-4306-492e-9fc0-ebe8f2a521d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d4f40-b75b-4726-8c43-08775ca2df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1e48ccb-c5e3-4fb6-8723-abfba1da35c3}" ma:internalName="TaxCatchAll" ma:showField="CatchAllData" ma:web="d92d4f40-b75b-4726-8c43-08775ca2df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CA187-BA34-904F-8B39-440B94781283}">
  <ds:schemaRefs>
    <ds:schemaRef ds:uri="http://schemas.openxmlformats.org/officeDocument/2006/bibliography"/>
  </ds:schemaRefs>
</ds:datastoreItem>
</file>

<file path=customXml/itemProps2.xml><?xml version="1.0" encoding="utf-8"?>
<ds:datastoreItem xmlns:ds="http://schemas.openxmlformats.org/officeDocument/2006/customXml" ds:itemID="{A3D79C59-527C-4772-8295-4C3443A45DE6}"/>
</file>

<file path=customXml/itemProps3.xml><?xml version="1.0" encoding="utf-8"?>
<ds:datastoreItem xmlns:ds="http://schemas.openxmlformats.org/officeDocument/2006/customXml" ds:itemID="{1BB499F0-53DE-4F68-9C7B-4F263D7EDE70}"/>
</file>

<file path=docMetadata/LabelInfo.xml><?xml version="1.0" encoding="utf-8"?>
<clbl:labelList xmlns:clbl="http://schemas.microsoft.com/office/2020/mipLabelMetadata">
  <clbl:label id="{22177130-642f-41d9-9211-74237ad5687d}" enabled="0" method="" siteId="{22177130-642f-41d9-9211-74237ad5687d}" removed="1"/>
</clbl:labelList>
</file>

<file path=docProps/app.xml><?xml version="1.0" encoding="utf-8"?>
<Properties xmlns="http://schemas.openxmlformats.org/officeDocument/2006/extended-properties" xmlns:vt="http://schemas.openxmlformats.org/officeDocument/2006/docPropsVTypes">
  <Template>Normal</Template>
  <TotalTime>1</TotalTime>
  <Pages>43</Pages>
  <Words>11811</Words>
  <Characters>67328</Characters>
  <Application>Microsoft Office Word</Application>
  <DocSecurity>0</DocSecurity>
  <Lines>561</Lines>
  <Paragraphs>157</Paragraphs>
  <ScaleCrop>false</ScaleCrop>
  <Company/>
  <LinksUpToDate>false</LinksUpToDate>
  <CharactersWithSpaces>78982</CharactersWithSpaces>
  <SharedDoc>false</SharedDoc>
  <HLinks>
    <vt:vector size="132" baseType="variant">
      <vt:variant>
        <vt:i4>4849759</vt:i4>
      </vt:variant>
      <vt:variant>
        <vt:i4>63</vt:i4>
      </vt:variant>
      <vt:variant>
        <vt:i4>0</vt:i4>
      </vt:variant>
      <vt:variant>
        <vt:i4>5</vt:i4>
      </vt:variant>
      <vt:variant>
        <vt:lpwstr>http://www.ombud.msu.edu/</vt:lpwstr>
      </vt:variant>
      <vt:variant>
        <vt:lpwstr/>
      </vt:variant>
      <vt:variant>
        <vt:i4>196651</vt:i4>
      </vt:variant>
      <vt:variant>
        <vt:i4>60</vt:i4>
      </vt:variant>
      <vt:variant>
        <vt:i4>0</vt:i4>
      </vt:variant>
      <vt:variant>
        <vt:i4>5</vt:i4>
      </vt:variant>
      <vt:variant>
        <vt:lpwstr>mailto:ombud@msu.edu</vt:lpwstr>
      </vt:variant>
      <vt:variant>
        <vt:lpwstr/>
      </vt:variant>
      <vt:variant>
        <vt:i4>7405645</vt:i4>
      </vt:variant>
      <vt:variant>
        <vt:i4>57</vt:i4>
      </vt:variant>
      <vt:variant>
        <vt:i4>0</vt:i4>
      </vt:variant>
      <vt:variant>
        <vt:i4>5</vt:i4>
      </vt:variant>
      <vt:variant>
        <vt:lpwstr>mailto:akepsel@msu.edu</vt:lpwstr>
      </vt:variant>
      <vt:variant>
        <vt:lpwstr/>
      </vt:variant>
      <vt:variant>
        <vt:i4>2228265</vt:i4>
      </vt:variant>
      <vt:variant>
        <vt:i4>54</vt:i4>
      </vt:variant>
      <vt:variant>
        <vt:i4>0</vt:i4>
      </vt:variant>
      <vt:variant>
        <vt:i4>5</vt:i4>
      </vt:variant>
      <vt:variant>
        <vt:lpwstr>https://safeplace.msu.edu/</vt:lpwstr>
      </vt:variant>
      <vt:variant>
        <vt:lpwstr/>
      </vt:variant>
      <vt:variant>
        <vt:i4>983121</vt:i4>
      </vt:variant>
      <vt:variant>
        <vt:i4>51</vt:i4>
      </vt:variant>
      <vt:variant>
        <vt:i4>0</vt:i4>
      </vt:variant>
      <vt:variant>
        <vt:i4>5</vt:i4>
      </vt:variant>
      <vt:variant>
        <vt:lpwstr>https://grad.msu.edu/</vt:lpwstr>
      </vt:variant>
      <vt:variant>
        <vt:lpwstr/>
      </vt:variant>
      <vt:variant>
        <vt:i4>3473474</vt:i4>
      </vt:variant>
      <vt:variant>
        <vt:i4>48</vt:i4>
      </vt:variant>
      <vt:variant>
        <vt:i4>0</vt:i4>
      </vt:variant>
      <vt:variant>
        <vt:i4>5</vt:i4>
      </vt:variant>
      <vt:variant>
        <vt:lpwstr>mailto:gradschool@grd.msu.edu</vt:lpwstr>
      </vt:variant>
      <vt:variant>
        <vt:lpwstr/>
      </vt:variant>
      <vt:variant>
        <vt:i4>4259928</vt:i4>
      </vt:variant>
      <vt:variant>
        <vt:i4>45</vt:i4>
      </vt:variant>
      <vt:variant>
        <vt:i4>0</vt:i4>
      </vt:variant>
      <vt:variant>
        <vt:i4>5</vt:i4>
      </vt:variant>
      <vt:variant>
        <vt:lpwstr>https://writing.msu.edu/</vt:lpwstr>
      </vt:variant>
      <vt:variant>
        <vt:lpwstr/>
      </vt:variant>
      <vt:variant>
        <vt:i4>1376288</vt:i4>
      </vt:variant>
      <vt:variant>
        <vt:i4>42</vt:i4>
      </vt:variant>
      <vt:variant>
        <vt:i4>0</vt:i4>
      </vt:variant>
      <vt:variant>
        <vt:i4>5</vt:i4>
      </vt:variant>
      <vt:variant>
        <vt:lpwstr>mailto:ocat@msu.edu</vt:lpwstr>
      </vt:variant>
      <vt:variant>
        <vt:lpwstr/>
      </vt:variant>
      <vt:variant>
        <vt:i4>4128802</vt:i4>
      </vt:variant>
      <vt:variant>
        <vt:i4>39</vt:i4>
      </vt:variant>
      <vt:variant>
        <vt:i4>0</vt:i4>
      </vt:variant>
      <vt:variant>
        <vt:i4>5</vt:i4>
      </vt:variant>
      <vt:variant>
        <vt:lpwstr>https://careernetwork.msu.edu/</vt:lpwstr>
      </vt:variant>
      <vt:variant>
        <vt:lpwstr/>
      </vt:variant>
      <vt:variant>
        <vt:i4>720964</vt:i4>
      </vt:variant>
      <vt:variant>
        <vt:i4>36</vt:i4>
      </vt:variant>
      <vt:variant>
        <vt:i4>0</vt:i4>
      </vt:variant>
      <vt:variant>
        <vt:i4>5</vt:i4>
      </vt:variant>
      <vt:variant>
        <vt:lpwstr>https://caps.msu.edu/</vt:lpwstr>
      </vt:variant>
      <vt:variant>
        <vt:lpwstr/>
      </vt:variant>
      <vt:variant>
        <vt:i4>1114200</vt:i4>
      </vt:variant>
      <vt:variant>
        <vt:i4>33</vt:i4>
      </vt:variant>
      <vt:variant>
        <vt:i4>0</vt:i4>
      </vt:variant>
      <vt:variant>
        <vt:i4>5</vt:i4>
      </vt:variant>
      <vt:variant>
        <vt:lpwstr>https://worklife.msu.edu/</vt:lpwstr>
      </vt:variant>
      <vt:variant>
        <vt:lpwstr/>
      </vt:variant>
      <vt:variant>
        <vt:i4>851998</vt:i4>
      </vt:variant>
      <vt:variant>
        <vt:i4>30</vt:i4>
      </vt:variant>
      <vt:variant>
        <vt:i4>0</vt:i4>
      </vt:variant>
      <vt:variant>
        <vt:i4>5</vt:i4>
      </vt:variant>
      <vt:variant>
        <vt:lpwstr>https://health4u.msu.edu/</vt:lpwstr>
      </vt:variant>
      <vt:variant>
        <vt:lpwstr/>
      </vt:variant>
      <vt:variant>
        <vt:i4>5373987</vt:i4>
      </vt:variant>
      <vt:variant>
        <vt:i4>27</vt:i4>
      </vt:variant>
      <vt:variant>
        <vt:i4>0</vt:i4>
      </vt:variant>
      <vt:variant>
        <vt:i4>5</vt:i4>
      </vt:variant>
      <vt:variant>
        <vt:lpwstr>mailto:health4u@msu.edu</vt:lpwstr>
      </vt:variant>
      <vt:variant>
        <vt:lpwstr/>
      </vt:variant>
      <vt:variant>
        <vt:i4>7012399</vt:i4>
      </vt:variant>
      <vt:variant>
        <vt:i4>24</vt:i4>
      </vt:variant>
      <vt:variant>
        <vt:i4>0</vt:i4>
      </vt:variant>
      <vt:variant>
        <vt:i4>5</vt:i4>
      </vt:variant>
      <vt:variant>
        <vt:lpwstr>https://olin.msu.edu/index.html</vt:lpwstr>
      </vt:variant>
      <vt:variant>
        <vt:lpwstr/>
      </vt:variant>
      <vt:variant>
        <vt:i4>7864436</vt:i4>
      </vt:variant>
      <vt:variant>
        <vt:i4>21</vt:i4>
      </vt:variant>
      <vt:variant>
        <vt:i4>0</vt:i4>
      </vt:variant>
      <vt:variant>
        <vt:i4>5</vt:i4>
      </vt:variant>
      <vt:variant>
        <vt:lpwstr>https://reg.msu.edu/AcademicPrograms/Text.aspx?Section=112</vt:lpwstr>
      </vt:variant>
      <vt:variant>
        <vt:lpwstr>s542</vt:lpwstr>
      </vt:variant>
      <vt:variant>
        <vt:i4>2687022</vt:i4>
      </vt:variant>
      <vt:variant>
        <vt:i4>18</vt:i4>
      </vt:variant>
      <vt:variant>
        <vt:i4>0</vt:i4>
      </vt:variant>
      <vt:variant>
        <vt:i4>5</vt:i4>
      </vt:variant>
      <vt:variant>
        <vt:lpwstr>http://www.oie.msu.edu/</vt:lpwstr>
      </vt:variant>
      <vt:variant>
        <vt:lpwstr/>
      </vt:variant>
      <vt:variant>
        <vt:i4>6291546</vt:i4>
      </vt:variant>
      <vt:variant>
        <vt:i4>15</vt:i4>
      </vt:variant>
      <vt:variant>
        <vt:i4>0</vt:i4>
      </vt:variant>
      <vt:variant>
        <vt:i4>5</vt:i4>
      </vt:variant>
      <vt:variant>
        <vt:lpwstr>mailto:oie@msu.edu</vt:lpwstr>
      </vt:variant>
      <vt:variant>
        <vt:lpwstr/>
      </vt:variant>
      <vt:variant>
        <vt:i4>196682</vt:i4>
      </vt:variant>
      <vt:variant>
        <vt:i4>12</vt:i4>
      </vt:variant>
      <vt:variant>
        <vt:i4>0</vt:i4>
      </vt:variant>
      <vt:variant>
        <vt:i4>5</vt:i4>
      </vt:variant>
      <vt:variant>
        <vt:lpwstr>https://tech.msu.edu/service-catalog/teaching/online-proctoring/</vt:lpwstr>
      </vt:variant>
      <vt:variant>
        <vt:lpwstr/>
      </vt:variant>
      <vt:variant>
        <vt:i4>4521989</vt:i4>
      </vt:variant>
      <vt:variant>
        <vt:i4>9</vt:i4>
      </vt:variant>
      <vt:variant>
        <vt:i4>0</vt:i4>
      </vt:variant>
      <vt:variant>
        <vt:i4>5</vt:i4>
      </vt:variant>
      <vt:variant>
        <vt:lpwstr>https://tech.msu.edu/about/guidelines-policies/computer-requirement/</vt:lpwstr>
      </vt:variant>
      <vt:variant>
        <vt:lpwstr/>
      </vt:variant>
      <vt:variant>
        <vt:i4>3080270</vt:i4>
      </vt:variant>
      <vt:variant>
        <vt:i4>6</vt:i4>
      </vt:variant>
      <vt:variant>
        <vt:i4>0</vt:i4>
      </vt:variant>
      <vt:variant>
        <vt:i4>5</vt:i4>
      </vt:variant>
      <vt:variant>
        <vt:lpwstr>https://hr.msu.edu/policies-procedures/university-wide/ADP_policy.html</vt:lpwstr>
      </vt:variant>
      <vt:variant>
        <vt:lpwstr/>
      </vt:variant>
      <vt:variant>
        <vt:i4>3670051</vt:i4>
      </vt:variant>
      <vt:variant>
        <vt:i4>3</vt:i4>
      </vt:variant>
      <vt:variant>
        <vt:i4>0</vt:i4>
      </vt:variant>
      <vt:variant>
        <vt:i4>5</vt:i4>
      </vt:variant>
      <vt:variant>
        <vt:lpwstr>https://hr.msu.edu/benefits/students/health/index.html</vt:lpwstr>
      </vt:variant>
      <vt:variant>
        <vt:lpwstr/>
      </vt:variant>
      <vt:variant>
        <vt:i4>7471156</vt:i4>
      </vt:variant>
      <vt:variant>
        <vt:i4>0</vt:i4>
      </vt:variant>
      <vt:variant>
        <vt:i4>0</vt:i4>
      </vt:variant>
      <vt:variant>
        <vt:i4>5</vt:i4>
      </vt:variant>
      <vt:variant>
        <vt:lpwstr>http://www.finaid.msu.edu/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Eaton</dc:creator>
  <cp:keywords/>
  <cp:lastModifiedBy>Coslow, Cheryl</cp:lastModifiedBy>
  <cp:revision>4</cp:revision>
  <cp:lastPrinted>2023-06-29T22:01:00Z</cp:lastPrinted>
  <dcterms:created xsi:type="dcterms:W3CDTF">2024-06-24T19:58:00Z</dcterms:created>
  <dcterms:modified xsi:type="dcterms:W3CDTF">2024-06-26T19:56:00Z</dcterms:modified>
</cp:coreProperties>
</file>